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0900" w14:textId="161291DF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7D073B03" w14:textId="407A945A"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822823">
        <w:rPr>
          <w:rFonts w:ascii="Arial" w:hAnsi="Arial" w:cs="Arial"/>
          <w:b/>
          <w:sz w:val="22"/>
          <w:szCs w:val="22"/>
        </w:rPr>
        <w:t>03.03.2021</w:t>
      </w:r>
    </w:p>
    <w:p w14:paraId="196FCAC4" w14:textId="77777777"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14:paraId="70C29199" w14:textId="77777777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 01344 352000 or by email to </w:t>
      </w:r>
      <w:hyperlink r:id="rId7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may be viewed during office hours at Bracknell Forest Council, Time Square, </w:t>
      </w:r>
      <w:smartTag w:uri="urn:schemas-microsoft-com:office:smarttags" w:element="address">
        <w:smartTag w:uri="urn:schemas-microsoft-com:office:smarttags" w:element="Street">
          <w:r w:rsidR="00A14219" w:rsidRPr="00A14219">
            <w:rPr>
              <w:rFonts w:cs="Arial"/>
              <w:sz w:val="21"/>
              <w:szCs w:val="21"/>
            </w:rPr>
            <w:t>Market Street</w:t>
          </w:r>
        </w:smartTag>
        <w:r w:rsidR="00A14219" w:rsidRPr="00A14219">
          <w:rPr>
            <w:rFonts w:cs="Arial"/>
            <w:sz w:val="21"/>
            <w:szCs w:val="21"/>
          </w:rPr>
          <w:t xml:space="preserve">, </w:t>
        </w:r>
        <w:smartTag w:uri="urn:schemas-microsoft-com:office:smarttags" w:element="City">
          <w:r w:rsidR="00A14219" w:rsidRPr="00A14219">
            <w:rPr>
              <w:rFonts w:cs="Arial"/>
              <w:sz w:val="21"/>
              <w:szCs w:val="21"/>
            </w:rPr>
            <w:t>Bracknell</w:t>
          </w:r>
        </w:smartTag>
        <w:r w:rsidR="00A14219" w:rsidRPr="00A14219">
          <w:rPr>
            <w:rFonts w:cs="Arial"/>
            <w:sz w:val="21"/>
            <w:szCs w:val="21"/>
          </w:rPr>
          <w:t xml:space="preserve">, </w:t>
        </w:r>
        <w:smartTag w:uri="urn:schemas-microsoft-com:office:smarttags" w:element="PostalCode">
          <w:r w:rsidR="00A14219" w:rsidRPr="00A14219">
            <w:rPr>
              <w:rFonts w:cs="Arial"/>
              <w:sz w:val="21"/>
              <w:szCs w:val="21"/>
            </w:rPr>
            <w:t>RG12 1JD</w:t>
          </w:r>
        </w:smartTag>
      </w:smartTag>
      <w:r w:rsidR="00A14219">
        <w:rPr>
          <w:rFonts w:cs="Arial"/>
          <w:sz w:val="21"/>
          <w:szCs w:val="21"/>
        </w:rPr>
        <w:t>. Please note that w</w:t>
      </w:r>
      <w:r w:rsidR="00A14219" w:rsidRPr="00A14219">
        <w:rPr>
          <w:rFonts w:cs="Arial"/>
          <w:sz w:val="21"/>
          <w:szCs w:val="21"/>
        </w:rPr>
        <w:t xml:space="preserve">e suggest you book an appointment to ensure an officer is available at the time you wish to view the application. </w:t>
      </w:r>
    </w:p>
    <w:p w14:paraId="735896F6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28A4494A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9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14:paraId="419C6157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274F2F0F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23CD0DDF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14:paraId="2661BCC4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C99D910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9055F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1BFB6BA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2D1AD4E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F2317F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385567" w:rsidRPr="00D45DFE" w14:paraId="501487FC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3B8896E7" w14:textId="77777777" w:rsidR="00385567" w:rsidRDefault="00243A52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3A5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LI/21/00105/LAPRE1</w:t>
            </w:r>
          </w:p>
          <w:p w14:paraId="1AC1827E" w14:textId="7B9FDD8B" w:rsidR="00243A52" w:rsidRDefault="00243A52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Application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9EA0C65" w14:textId="77777777" w:rsidR="00385567" w:rsidRDefault="00946B1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Carl Slater</w:t>
            </w:r>
          </w:p>
          <w:p w14:paraId="0CB7E189" w14:textId="41B60B70" w:rsidR="00946B1A" w:rsidRDefault="00946B1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946B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Freetime Leisure (Watersports)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A6DCC1C" w14:textId="7505C23D" w:rsidR="00A7413C" w:rsidRPr="00A7413C" w:rsidRDefault="00A7413C" w:rsidP="00A7413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Horse</w:t>
            </w:r>
            <w:r w:rsidR="007D142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hoe Lake Activity Centre</w:t>
            </w:r>
          </w:p>
          <w:p w14:paraId="413C2444" w14:textId="77777777" w:rsidR="00A7413C" w:rsidRPr="00A7413C" w:rsidRDefault="00A7413C" w:rsidP="00A7413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Mill Lane</w:t>
            </w:r>
          </w:p>
          <w:p w14:paraId="3B48133B" w14:textId="77777777" w:rsidR="00A7413C" w:rsidRPr="00A7413C" w:rsidRDefault="00A7413C" w:rsidP="00A7413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Sandhurst</w:t>
            </w:r>
          </w:p>
          <w:p w14:paraId="57167FB2" w14:textId="77777777" w:rsidR="00A7413C" w:rsidRPr="00A7413C" w:rsidRDefault="00A7413C" w:rsidP="00A7413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553FC5F" w14:textId="152DB186" w:rsidR="00385567" w:rsidRDefault="00A7413C" w:rsidP="00A7413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7413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GU47 8JW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4993B435" w14:textId="77777777" w:rsidR="00385567" w:rsidRDefault="004446B6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Sale of Alcohol:</w:t>
            </w:r>
          </w:p>
          <w:p w14:paraId="63C9215D" w14:textId="77777777" w:rsidR="004446B6" w:rsidRDefault="004446B6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Monday to Sunday from </w:t>
            </w:r>
            <w:r w:rsidR="009A47B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12:00 – 23:00</w:t>
            </w:r>
          </w:p>
          <w:p w14:paraId="1669A0FC" w14:textId="77777777" w:rsidR="009A47BF" w:rsidRDefault="009A47B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Playing or Recorded Music:</w:t>
            </w:r>
          </w:p>
          <w:p w14:paraId="02057373" w14:textId="0A693934" w:rsidR="009A47BF" w:rsidRDefault="009A47B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Monday to Sunday </w:t>
            </w:r>
            <w:r w:rsidR="00D776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from 08:00 – 23:00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2AB954" w14:textId="625CFA68" w:rsidR="00385567" w:rsidRDefault="00D776F7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31.03.2021</w:t>
            </w:r>
          </w:p>
        </w:tc>
      </w:tr>
      <w:tr w:rsidR="002C6228" w:rsidRPr="00D45DFE" w14:paraId="4ACE2015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36FEC035" w14:textId="280EF802"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620925C" w14:textId="74742DD3"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0A9BBCD9" w14:textId="5AF141BF" w:rsidR="002C6228" w:rsidRDefault="002C6228" w:rsidP="00385567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13A89A1D" w14:textId="08D232DC" w:rsidR="002C6228" w:rsidRDefault="002C6228" w:rsidP="00385567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62D16BD" w14:textId="00818206" w:rsidR="002C6228" w:rsidRDefault="002C622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C6228" w:rsidRPr="00D45DFE" w14:paraId="5A10B9DE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4537BEB4" w14:textId="7E089968"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069BD2F1" w14:textId="1BAE0528"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2F808F9" w14:textId="48CA806F" w:rsidR="00765FDC" w:rsidRDefault="00765FDC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207CEC62" w14:textId="276E2D3F" w:rsidR="00765FDC" w:rsidRDefault="00765FDC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38540B8" w14:textId="2B3EE89A" w:rsidR="002C6228" w:rsidRDefault="002C622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5770F258" w14:textId="18C0E337"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40A13" w14:textId="77777777" w:rsidR="009360FA" w:rsidRDefault="009360FA">
      <w:r>
        <w:separator/>
      </w:r>
    </w:p>
  </w:endnote>
  <w:endnote w:type="continuationSeparator" w:id="0">
    <w:p w14:paraId="12FACCD6" w14:textId="77777777" w:rsidR="009360FA" w:rsidRDefault="0093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246B" w14:textId="77777777" w:rsidR="009360FA" w:rsidRDefault="009360FA">
      <w:r>
        <w:separator/>
      </w:r>
    </w:p>
  </w:footnote>
  <w:footnote w:type="continuationSeparator" w:id="0">
    <w:p w14:paraId="46C82C2A" w14:textId="77777777" w:rsidR="009360FA" w:rsidRDefault="0093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60F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C7A3B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43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B0949C"/>
  <w15:docId w15:val="{C0C493CA-FA00-4968-8973-361E0AD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bracknell-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how-object-licence-application/licensing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2007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2021-03-03T12:09:00Z</dcterms:created>
  <dcterms:modified xsi:type="dcterms:W3CDTF">2021-03-03T12:09:00Z</dcterms:modified>
</cp:coreProperties>
</file>