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0900" w14:textId="161291DF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7D073B03" w14:textId="57CCFC27"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EF6BAC">
        <w:rPr>
          <w:rFonts w:ascii="Arial" w:hAnsi="Arial" w:cs="Arial"/>
          <w:b/>
          <w:sz w:val="22"/>
          <w:szCs w:val="22"/>
        </w:rPr>
        <w:t>0</w:t>
      </w:r>
      <w:r w:rsidR="00F756B8">
        <w:rPr>
          <w:rFonts w:ascii="Arial" w:hAnsi="Arial" w:cs="Arial"/>
          <w:b/>
          <w:sz w:val="22"/>
          <w:szCs w:val="22"/>
        </w:rPr>
        <w:t>2</w:t>
      </w:r>
      <w:r w:rsidR="00EF6BAC">
        <w:rPr>
          <w:rFonts w:ascii="Arial" w:hAnsi="Arial" w:cs="Arial"/>
          <w:b/>
          <w:sz w:val="22"/>
          <w:szCs w:val="22"/>
        </w:rPr>
        <w:t>.0</w:t>
      </w:r>
      <w:r w:rsidR="00F756B8">
        <w:rPr>
          <w:rFonts w:ascii="Arial" w:hAnsi="Arial" w:cs="Arial"/>
          <w:b/>
          <w:sz w:val="22"/>
          <w:szCs w:val="22"/>
        </w:rPr>
        <w:t>7</w:t>
      </w:r>
      <w:r w:rsidR="00822823">
        <w:rPr>
          <w:rFonts w:ascii="Arial" w:hAnsi="Arial" w:cs="Arial"/>
          <w:b/>
          <w:sz w:val="22"/>
          <w:szCs w:val="22"/>
        </w:rPr>
        <w:t>.2021</w:t>
      </w:r>
    </w:p>
    <w:p w14:paraId="196FCAC4" w14:textId="77777777"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14:paraId="70C29199" w14:textId="55FB8A89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via the Customer Service Centre on</w:t>
      </w:r>
      <w:r w:rsidR="00ED0D73">
        <w:rPr>
          <w:rFonts w:cs="Arial"/>
          <w:sz w:val="21"/>
          <w:szCs w:val="21"/>
        </w:rPr>
        <w:t xml:space="preserve"> </w:t>
      </w:r>
      <w:r w:rsidR="00ED0D73" w:rsidRPr="001840D8">
        <w:rPr>
          <w:sz w:val="21"/>
          <w:szCs w:val="21"/>
        </w:rPr>
        <w:t>01635 519 184</w:t>
      </w:r>
      <w:r w:rsidR="00ED0D73" w:rsidRPr="001840D8">
        <w:rPr>
          <w:sz w:val="24"/>
          <w:szCs w:val="24"/>
        </w:rPr>
        <w:t xml:space="preserve"> </w:t>
      </w:r>
      <w:r w:rsidR="00A14219">
        <w:rPr>
          <w:rFonts w:cs="Arial"/>
          <w:sz w:val="21"/>
          <w:szCs w:val="21"/>
        </w:rPr>
        <w:t xml:space="preserve">or by email to </w:t>
      </w:r>
      <w:hyperlink r:id="rId7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A14219" w:rsidRPr="00A14219">
        <w:rPr>
          <w:rFonts w:cs="Arial"/>
          <w:sz w:val="21"/>
          <w:szCs w:val="21"/>
        </w:rPr>
        <w:t xml:space="preserve">Applications 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can be viewed by requesting a</w:t>
      </w:r>
      <w:r w:rsidR="00455235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copy </w:t>
      </w:r>
      <w:r w:rsidR="001840D8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email with redacted information</w:t>
      </w:r>
      <w:r w:rsidR="00A14219" w:rsidRPr="001840D8">
        <w:rPr>
          <w:rFonts w:cs="Arial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4219">
        <w:rPr>
          <w:rFonts w:cs="Arial"/>
          <w:sz w:val="21"/>
          <w:szCs w:val="21"/>
        </w:rPr>
        <w:t xml:space="preserve"> </w:t>
      </w:r>
    </w:p>
    <w:p w14:paraId="735896F6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28A4494A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>
        <w:rPr>
          <w:rFonts w:cs="Arial"/>
          <w:sz w:val="21"/>
          <w:szCs w:val="21"/>
        </w:rPr>
        <w:t xml:space="preserve">the above address 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hyperlink r:id="rId9" w:history="1">
        <w:r w:rsidR="003019F5">
          <w:rPr>
            <w:rStyle w:val="Hyperlink"/>
            <w:rFonts w:cs="Arial"/>
            <w:bCs w:val="0"/>
            <w:sz w:val="21"/>
            <w:szCs w:val="21"/>
          </w:rPr>
          <w:t>https://www.bracknell-forest.gov.uk/how-object-licence-application/licensing-act-2003</w:t>
        </w:r>
      </w:hyperlink>
      <w:r w:rsidR="003019F5">
        <w:rPr>
          <w:rStyle w:val="Hyperlink"/>
          <w:rFonts w:cs="Arial"/>
          <w:bCs w:val="0"/>
          <w:sz w:val="21"/>
          <w:szCs w:val="21"/>
        </w:rPr>
        <w:t>.</w:t>
      </w:r>
    </w:p>
    <w:p w14:paraId="419C6157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274F2F0F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23CD0DDF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14:paraId="2661BCC4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C99D910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29055F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1BFB6BA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2D1AD4E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0F2317F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2C6228" w:rsidRPr="00D45DFE" w14:paraId="4ACE2015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36FEC035" w14:textId="18CA21A4" w:rsidR="002C6228" w:rsidRDefault="00EF6BAC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LI/21/00332/LAPRE5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620925C" w14:textId="40A3D8CF" w:rsidR="002C6228" w:rsidRDefault="00EF6BAC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C3469B0" w14:textId="77777777" w:rsidR="00EF6BAC" w:rsidRPr="00EF6BAC" w:rsidRDefault="00EF6BAC" w:rsidP="00EF6BA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</w:t>
            </w:r>
          </w:p>
          <w:p w14:paraId="01C779AE" w14:textId="77777777" w:rsidR="00EF6BAC" w:rsidRPr="00EF6BAC" w:rsidRDefault="00EF6BAC" w:rsidP="00EF6BA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5-6 Rectory Row</w:t>
            </w:r>
          </w:p>
          <w:p w14:paraId="5C93BB89" w14:textId="77777777" w:rsidR="00EF6BAC" w:rsidRPr="00EF6BAC" w:rsidRDefault="00EF6BAC" w:rsidP="00EF6BA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Rectory Lane</w:t>
            </w:r>
          </w:p>
          <w:p w14:paraId="0A9BBCD9" w14:textId="2A8E60DF" w:rsidR="002C6228" w:rsidRDefault="00EF6BAC" w:rsidP="00EF6BA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Bracknell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354D9F61" w14:textId="77777777" w:rsidR="00EF6BAC" w:rsidRPr="00EF6BAC" w:rsidRDefault="00EF6BAC" w:rsidP="00EF6BAC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EF6BAC">
              <w:rPr>
                <w:rFonts w:ascii="MyriadPro-Regular" w:hAnsi="MyriadPro-Regular" w:cs="MyriadPro-Regular"/>
                <w:sz w:val="20"/>
                <w:szCs w:val="20"/>
              </w:rPr>
              <w:t>To extend the Licensed area, and to change the layout of the store with regards to some shelves, units and tills which will</w:t>
            </w:r>
          </w:p>
          <w:p w14:paraId="13A89A1D" w14:textId="7DE82267" w:rsidR="002C6228" w:rsidRDefault="00EF6BAC" w:rsidP="00EF6BA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Fonts w:ascii="MyriadPro-Regular" w:hAnsi="MyriadPro-Regular" w:cs="MyriadPro-Regular"/>
                <w:sz w:val="20"/>
                <w:szCs w:val="20"/>
              </w:rPr>
              <w:t>be removed, relocated and replaced.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2D16BD" w14:textId="33271D49" w:rsidR="002C6228" w:rsidRDefault="00EF6BAC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02.07.2021</w:t>
            </w:r>
          </w:p>
        </w:tc>
      </w:tr>
      <w:tr w:rsidR="002C6228" w:rsidRPr="00D45DFE" w14:paraId="5A10B9DE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53C503CA" w14:textId="77777777" w:rsidR="002C6228" w:rsidRDefault="002C622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14:paraId="4537BEB4" w14:textId="62FAC2DB" w:rsidR="00970A0A" w:rsidRDefault="00F756B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LI/21/00439/LAPRE5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69BD2F1" w14:textId="0765C838" w:rsidR="002C6228" w:rsidRDefault="00F756B8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David Lloyd Clubs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BB42BF1" w14:textId="77777777" w:rsidR="00F756B8" w:rsidRPr="00F756B8" w:rsidRDefault="00F756B8" w:rsidP="00F756B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Royal County Of Berkshire Racquet and Health Club</w:t>
            </w:r>
          </w:p>
          <w:p w14:paraId="3A06848F" w14:textId="77777777" w:rsidR="00F756B8" w:rsidRPr="00F756B8" w:rsidRDefault="00F756B8" w:rsidP="00F756B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Nine Mile Ride</w:t>
            </w:r>
          </w:p>
          <w:p w14:paraId="27182AC8" w14:textId="77777777" w:rsidR="00F756B8" w:rsidRPr="00F756B8" w:rsidRDefault="00F756B8" w:rsidP="00F756B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Bracknell</w:t>
            </w:r>
          </w:p>
          <w:p w14:paraId="652E0369" w14:textId="77777777" w:rsidR="00F756B8" w:rsidRPr="00F756B8" w:rsidRDefault="00F756B8" w:rsidP="00F756B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2F808F9" w14:textId="3145BB4C" w:rsidR="00765FDC" w:rsidRDefault="00F756B8" w:rsidP="00F756B8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756B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RG12 7PB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207CEC62" w14:textId="09BCA24C" w:rsidR="00765FDC" w:rsidRDefault="00F756B8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6BAC">
              <w:rPr>
                <w:rFonts w:ascii="MyriadPro-Regular" w:hAnsi="MyriadPro-Regular" w:cs="MyriadPro-Regular"/>
                <w:sz w:val="20"/>
                <w:szCs w:val="20"/>
              </w:rPr>
              <w:t>To extend the Licensed area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to include the outdoor terrace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38540B8" w14:textId="24AAFA87" w:rsidR="002C6228" w:rsidRDefault="00F756B8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30.07.2021</w:t>
            </w:r>
          </w:p>
        </w:tc>
      </w:tr>
      <w:tr w:rsidR="00970A0A" w:rsidRPr="00D45DFE" w14:paraId="4C8C2706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6FFA68A" w14:textId="0BA4D6C5" w:rsidR="00970A0A" w:rsidRDefault="00FC42CF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LI/21/00424/LAPRE1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8A4AC77" w14:textId="42CE33D2" w:rsidR="00970A0A" w:rsidRDefault="00FC42CF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D K Ice Enterprises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F1EE5C9" w14:textId="77777777" w:rsidR="00FC42CF" w:rsidRPr="00FC42CF" w:rsidRDefault="00FC42CF" w:rsidP="00FC42C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Ozone Ice Rink</w:t>
            </w:r>
          </w:p>
          <w:p w14:paraId="3F6244FC" w14:textId="77777777" w:rsidR="00FC42CF" w:rsidRPr="00FC42CF" w:rsidRDefault="00FC42CF" w:rsidP="00FC42C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 The Western Centre</w:t>
            </w:r>
          </w:p>
          <w:p w14:paraId="37FD3FC7" w14:textId="77777777" w:rsidR="00FC42CF" w:rsidRPr="00FC42CF" w:rsidRDefault="00FC42CF" w:rsidP="00FC42C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Western Road</w:t>
            </w:r>
          </w:p>
          <w:p w14:paraId="09849308" w14:textId="77777777" w:rsidR="00FC42CF" w:rsidRPr="00FC42CF" w:rsidRDefault="00FC42CF" w:rsidP="00FC42C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Bracknell</w:t>
            </w:r>
          </w:p>
          <w:p w14:paraId="3E09564D" w14:textId="77777777" w:rsidR="00FC42CF" w:rsidRPr="00FC42CF" w:rsidRDefault="00FC42CF" w:rsidP="00FC42C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790AC8" w14:textId="07408AE3" w:rsidR="00970A0A" w:rsidRDefault="00FC42CF" w:rsidP="00FC42C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FC42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RG12 1RW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4C2A8932" w14:textId="77777777" w:rsidR="00970A0A" w:rsidRDefault="00FC42C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Indoor Sporting events: 23.00 – 02.00</w:t>
            </w:r>
          </w:p>
          <w:p w14:paraId="73028CDD" w14:textId="77777777" w:rsidR="00FC42CF" w:rsidRDefault="00FC42C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Performance of live music:  23.00 – 01.00</w:t>
            </w:r>
          </w:p>
          <w:p w14:paraId="421E7B37" w14:textId="77777777" w:rsidR="00FC42CF" w:rsidRDefault="00FC42C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Late night refreshment: 23.00 – 01.00</w:t>
            </w:r>
          </w:p>
          <w:p w14:paraId="7C4D8FFF" w14:textId="77777777" w:rsidR="00FC42CF" w:rsidRDefault="00FC42C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Playing of recorded music: 23.00 – 01.00</w:t>
            </w:r>
          </w:p>
          <w:p w14:paraId="3E9F3AF3" w14:textId="343F4414" w:rsidR="00FC42CF" w:rsidRDefault="00FC42CF" w:rsidP="00D569D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Sale of Alcohol: 10.00 – 01.00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DA56121" w14:textId="7A237A98" w:rsidR="00970A0A" w:rsidRDefault="00FC42CF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30.07.2021</w:t>
            </w:r>
          </w:p>
        </w:tc>
      </w:tr>
    </w:tbl>
    <w:p w14:paraId="5770F258" w14:textId="469A1EE6"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9F75" w14:textId="77777777" w:rsidR="00460DEA" w:rsidRDefault="00460DEA">
      <w:r>
        <w:separator/>
      </w:r>
    </w:p>
  </w:endnote>
  <w:endnote w:type="continuationSeparator" w:id="0">
    <w:p w14:paraId="5F7B91DD" w14:textId="77777777" w:rsidR="00460DEA" w:rsidRDefault="0046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AD98" w14:textId="77777777" w:rsidR="00460DEA" w:rsidRDefault="00460DEA">
      <w:r>
        <w:separator/>
      </w:r>
    </w:p>
  </w:footnote>
  <w:footnote w:type="continuationSeparator" w:id="0">
    <w:p w14:paraId="483398DD" w14:textId="77777777" w:rsidR="00460DEA" w:rsidRDefault="0046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840D8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3C3"/>
    <w:rsid w:val="00254587"/>
    <w:rsid w:val="00265074"/>
    <w:rsid w:val="00265FA4"/>
    <w:rsid w:val="00270CB0"/>
    <w:rsid w:val="00270CDD"/>
    <w:rsid w:val="0027423E"/>
    <w:rsid w:val="00281A6B"/>
    <w:rsid w:val="002823C1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2F5EE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235"/>
    <w:rsid w:val="00455825"/>
    <w:rsid w:val="00457652"/>
    <w:rsid w:val="00460DEA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5FA1"/>
    <w:rsid w:val="004A05E8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1F0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3653"/>
    <w:rsid w:val="007C46DB"/>
    <w:rsid w:val="007C47D5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27C39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0A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5A2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30968"/>
    <w:rsid w:val="00B3466A"/>
    <w:rsid w:val="00B3486F"/>
    <w:rsid w:val="00B40915"/>
    <w:rsid w:val="00B41452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E0982"/>
    <w:rsid w:val="00DE1431"/>
    <w:rsid w:val="00DE4A7B"/>
    <w:rsid w:val="00DF2530"/>
    <w:rsid w:val="00DF610F"/>
    <w:rsid w:val="00E02E5D"/>
    <w:rsid w:val="00E04E64"/>
    <w:rsid w:val="00E107FB"/>
    <w:rsid w:val="00E1636A"/>
    <w:rsid w:val="00E220F3"/>
    <w:rsid w:val="00E23C59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2AAC"/>
    <w:rsid w:val="00E74EF0"/>
    <w:rsid w:val="00E75BE5"/>
    <w:rsid w:val="00E76B6E"/>
    <w:rsid w:val="00E85615"/>
    <w:rsid w:val="00E87EF4"/>
    <w:rsid w:val="00E90112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D73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6BAC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756B8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B75C3"/>
    <w:rsid w:val="00FC0D8E"/>
    <w:rsid w:val="00FC42CF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0949C"/>
  <w15:docId w15:val="{DDF33DF1-DF77-4B2A-983D-A561929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racknell-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bracknell-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how-object-licence-application/licensing-act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2355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Lisa Norgate-Barnes</cp:lastModifiedBy>
  <cp:revision>2</cp:revision>
  <cp:lastPrinted>2005-06-22T13:16:00Z</cp:lastPrinted>
  <dcterms:created xsi:type="dcterms:W3CDTF">2021-07-05T14:28:00Z</dcterms:created>
  <dcterms:modified xsi:type="dcterms:W3CDTF">2021-07-05T14:28:00Z</dcterms:modified>
</cp:coreProperties>
</file>