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00801" w14:textId="77777777" w:rsidR="0079770E" w:rsidRPr="004469AE" w:rsidRDefault="0079770E" w:rsidP="00D77529">
      <w:pPr>
        <w:pStyle w:val="Default"/>
        <w:jc w:val="both"/>
        <w:rPr>
          <w:rFonts w:cs="Arial"/>
          <w:b/>
          <w:color w:val="FF0000"/>
          <w:sz w:val="22"/>
          <w:szCs w:val="22"/>
        </w:rPr>
      </w:pPr>
    </w:p>
    <w:p w14:paraId="3CAFD446" w14:textId="77777777" w:rsidR="0026019A" w:rsidRPr="004469AE" w:rsidRDefault="0026019A" w:rsidP="00D77529">
      <w:pPr>
        <w:pStyle w:val="Default"/>
        <w:jc w:val="both"/>
        <w:rPr>
          <w:rFonts w:cs="Arial"/>
          <w:b/>
          <w:color w:val="FF0000"/>
          <w:sz w:val="22"/>
          <w:szCs w:val="22"/>
        </w:rPr>
      </w:pPr>
    </w:p>
    <w:p w14:paraId="406F46F7" w14:textId="77777777" w:rsidR="0026019A" w:rsidRPr="004469AE" w:rsidRDefault="0026019A" w:rsidP="00D77529">
      <w:pPr>
        <w:pStyle w:val="Default"/>
        <w:jc w:val="both"/>
        <w:rPr>
          <w:rFonts w:cs="Arial"/>
          <w:b/>
          <w:color w:val="FF0000"/>
          <w:sz w:val="22"/>
          <w:szCs w:val="22"/>
        </w:rPr>
      </w:pPr>
    </w:p>
    <w:p w14:paraId="08023ACA" w14:textId="77777777" w:rsidR="0026019A" w:rsidRPr="004469AE" w:rsidRDefault="0026019A" w:rsidP="00D77529">
      <w:pPr>
        <w:pStyle w:val="Default"/>
        <w:jc w:val="both"/>
        <w:rPr>
          <w:rFonts w:cs="Arial"/>
          <w:b/>
          <w:color w:val="FF0000"/>
          <w:sz w:val="22"/>
          <w:szCs w:val="22"/>
        </w:rPr>
      </w:pPr>
      <w:r w:rsidRPr="004469AE">
        <w:rPr>
          <w:rFonts w:cs="Arial"/>
          <w:color w:val="FF0000"/>
          <w:sz w:val="22"/>
          <w:szCs w:val="22"/>
          <w:lang w:eastAsia="en-GB"/>
        </w:rPr>
        <w:fldChar w:fldCharType="begin"/>
      </w:r>
      <w:r w:rsidRPr="004469AE">
        <w:rPr>
          <w:rFonts w:cs="Arial"/>
          <w:color w:val="FF0000"/>
          <w:sz w:val="22"/>
          <w:szCs w:val="22"/>
          <w:lang w:eastAsia="en-GB"/>
        </w:rPr>
        <w:instrText xml:space="preserve"> INCLUDEPICTURE  "cid:image001.jpg@01D86C2E.07F4D190" \* MERGEFORMATINET </w:instrText>
      </w:r>
      <w:r w:rsidRPr="004469AE">
        <w:rPr>
          <w:rFonts w:cs="Arial"/>
          <w:color w:val="FF0000"/>
          <w:sz w:val="22"/>
          <w:szCs w:val="22"/>
          <w:lang w:eastAsia="en-GB"/>
        </w:rPr>
        <w:fldChar w:fldCharType="separate"/>
      </w:r>
      <w:r w:rsidR="00080093" w:rsidRPr="004469AE">
        <w:rPr>
          <w:rFonts w:cs="Arial"/>
          <w:color w:val="FF0000"/>
          <w:sz w:val="22"/>
          <w:szCs w:val="22"/>
          <w:lang w:eastAsia="en-GB"/>
        </w:rPr>
        <w:fldChar w:fldCharType="begin"/>
      </w:r>
      <w:r w:rsidR="00080093" w:rsidRPr="004469AE">
        <w:rPr>
          <w:rFonts w:cs="Arial"/>
          <w:color w:val="FF0000"/>
          <w:sz w:val="22"/>
          <w:szCs w:val="22"/>
          <w:lang w:eastAsia="en-GB"/>
        </w:rPr>
        <w:instrText xml:space="preserve"> INCLUDEPICTURE  "cid:image001.jpg@01D86C2E.07F4D190" \* MERGEFORMATINET </w:instrText>
      </w:r>
      <w:r w:rsidR="00080093" w:rsidRPr="004469AE">
        <w:rPr>
          <w:rFonts w:cs="Arial"/>
          <w:color w:val="FF0000"/>
          <w:sz w:val="22"/>
          <w:szCs w:val="22"/>
          <w:lang w:eastAsia="en-GB"/>
        </w:rPr>
        <w:fldChar w:fldCharType="separate"/>
      </w:r>
      <w:r w:rsidR="00EE58AD" w:rsidRPr="004469AE">
        <w:rPr>
          <w:rFonts w:cs="Arial"/>
          <w:color w:val="FF0000"/>
          <w:sz w:val="22"/>
          <w:szCs w:val="22"/>
          <w:lang w:eastAsia="en-GB"/>
        </w:rPr>
        <w:fldChar w:fldCharType="begin"/>
      </w:r>
      <w:r w:rsidR="00EE58AD" w:rsidRPr="004469AE">
        <w:rPr>
          <w:rFonts w:cs="Arial"/>
          <w:color w:val="FF0000"/>
          <w:sz w:val="22"/>
          <w:szCs w:val="22"/>
          <w:lang w:eastAsia="en-GB"/>
        </w:rPr>
        <w:instrText xml:space="preserve"> INCLUDEPICTURE  "cid:image001.jpg@01D86C2E.07F4D190" \* MERGEFORMATINET </w:instrText>
      </w:r>
      <w:r w:rsidR="00EE58AD" w:rsidRPr="004469AE">
        <w:rPr>
          <w:rFonts w:cs="Arial"/>
          <w:color w:val="FF0000"/>
          <w:sz w:val="22"/>
          <w:szCs w:val="22"/>
          <w:lang w:eastAsia="en-GB"/>
        </w:rPr>
        <w:fldChar w:fldCharType="separate"/>
      </w:r>
      <w:r w:rsidR="00726EBE" w:rsidRPr="004469AE">
        <w:rPr>
          <w:rFonts w:cs="Arial"/>
          <w:color w:val="FF0000"/>
          <w:sz w:val="22"/>
          <w:szCs w:val="22"/>
          <w:lang w:eastAsia="en-GB"/>
        </w:rPr>
        <w:fldChar w:fldCharType="begin"/>
      </w:r>
      <w:r w:rsidR="00726EBE" w:rsidRPr="004469AE">
        <w:rPr>
          <w:rFonts w:cs="Arial"/>
          <w:color w:val="FF0000"/>
          <w:sz w:val="22"/>
          <w:szCs w:val="22"/>
          <w:lang w:eastAsia="en-GB"/>
        </w:rPr>
        <w:instrText xml:space="preserve"> INCLUDEPICTURE  "cid:image001.jpg@01D86C2E.07F4D190" \* MERGEFORMATINET </w:instrText>
      </w:r>
      <w:r w:rsidR="00726EBE" w:rsidRPr="004469AE">
        <w:rPr>
          <w:rFonts w:cs="Arial"/>
          <w:color w:val="FF0000"/>
          <w:sz w:val="22"/>
          <w:szCs w:val="22"/>
          <w:lang w:eastAsia="en-GB"/>
        </w:rPr>
        <w:fldChar w:fldCharType="separate"/>
      </w:r>
      <w:r w:rsidR="00880F61">
        <w:rPr>
          <w:rFonts w:cs="Arial"/>
          <w:color w:val="FF0000"/>
          <w:sz w:val="22"/>
          <w:szCs w:val="22"/>
          <w:lang w:eastAsia="en-GB"/>
        </w:rPr>
        <w:fldChar w:fldCharType="begin"/>
      </w:r>
      <w:r w:rsidR="00880F61">
        <w:rPr>
          <w:rFonts w:cs="Arial"/>
          <w:color w:val="FF0000"/>
          <w:sz w:val="22"/>
          <w:szCs w:val="22"/>
          <w:lang w:eastAsia="en-GB"/>
        </w:rPr>
        <w:instrText xml:space="preserve"> INCLUDEPICTURE  "cid:image001.jpg@01D86C2E.07F4D190" \* MERGEFORMATINET </w:instrText>
      </w:r>
      <w:r w:rsidR="00880F61">
        <w:rPr>
          <w:rFonts w:cs="Arial"/>
          <w:color w:val="FF0000"/>
          <w:sz w:val="22"/>
          <w:szCs w:val="22"/>
          <w:lang w:eastAsia="en-GB"/>
        </w:rPr>
        <w:fldChar w:fldCharType="separate"/>
      </w:r>
      <w:r w:rsidR="00585558">
        <w:rPr>
          <w:rFonts w:cs="Arial"/>
          <w:color w:val="FF0000"/>
          <w:sz w:val="22"/>
          <w:szCs w:val="22"/>
          <w:lang w:eastAsia="en-GB"/>
        </w:rPr>
        <w:fldChar w:fldCharType="begin"/>
      </w:r>
      <w:r w:rsidR="00585558">
        <w:rPr>
          <w:rFonts w:cs="Arial"/>
          <w:color w:val="FF0000"/>
          <w:sz w:val="22"/>
          <w:szCs w:val="22"/>
          <w:lang w:eastAsia="en-GB"/>
        </w:rPr>
        <w:instrText xml:space="preserve"> INCLUDEPICTURE  "cid:image001.jpg@01D86C2E.07F4D190" \* MERGEFORMATINET </w:instrText>
      </w:r>
      <w:r w:rsidR="00585558">
        <w:rPr>
          <w:rFonts w:cs="Arial"/>
          <w:color w:val="FF0000"/>
          <w:sz w:val="22"/>
          <w:szCs w:val="22"/>
          <w:lang w:eastAsia="en-GB"/>
        </w:rPr>
        <w:fldChar w:fldCharType="separate"/>
      </w:r>
      <w:r w:rsidR="00E762F1">
        <w:rPr>
          <w:rFonts w:cs="Arial"/>
          <w:color w:val="FF0000"/>
          <w:sz w:val="22"/>
          <w:szCs w:val="22"/>
          <w:lang w:eastAsia="en-GB"/>
        </w:rPr>
        <w:fldChar w:fldCharType="begin"/>
      </w:r>
      <w:r w:rsidR="00E762F1">
        <w:rPr>
          <w:rFonts w:cs="Arial"/>
          <w:color w:val="FF0000"/>
          <w:sz w:val="22"/>
          <w:szCs w:val="22"/>
          <w:lang w:eastAsia="en-GB"/>
        </w:rPr>
        <w:instrText xml:space="preserve"> INCLUDEPICTURE  "cid:image001.jpg@01D86C2E.07F4D190" \* MERGEFORMATINET </w:instrText>
      </w:r>
      <w:r w:rsidR="00E762F1">
        <w:rPr>
          <w:rFonts w:cs="Arial"/>
          <w:color w:val="FF0000"/>
          <w:sz w:val="22"/>
          <w:szCs w:val="22"/>
          <w:lang w:eastAsia="en-GB"/>
        </w:rPr>
        <w:fldChar w:fldCharType="separate"/>
      </w:r>
      <w:r w:rsidR="007936A0">
        <w:rPr>
          <w:rFonts w:cs="Arial"/>
          <w:color w:val="FF0000"/>
          <w:sz w:val="22"/>
          <w:szCs w:val="22"/>
          <w:lang w:eastAsia="en-GB"/>
        </w:rPr>
        <w:fldChar w:fldCharType="begin"/>
      </w:r>
      <w:r w:rsidR="007936A0">
        <w:rPr>
          <w:rFonts w:cs="Arial"/>
          <w:color w:val="FF0000"/>
          <w:sz w:val="22"/>
          <w:szCs w:val="22"/>
          <w:lang w:eastAsia="en-GB"/>
        </w:rPr>
        <w:instrText xml:space="preserve"> INCLUDEPICTURE  "cid:image001.jpg@01D86C2E.07F4D190" \* MERGEFORMATINET </w:instrText>
      </w:r>
      <w:r w:rsidR="007936A0">
        <w:rPr>
          <w:rFonts w:cs="Arial"/>
          <w:color w:val="FF0000"/>
          <w:sz w:val="22"/>
          <w:szCs w:val="22"/>
          <w:lang w:eastAsia="en-GB"/>
        </w:rPr>
        <w:fldChar w:fldCharType="separate"/>
      </w:r>
      <w:r w:rsidR="00A64DE8">
        <w:rPr>
          <w:rFonts w:cs="Arial"/>
          <w:color w:val="FF0000"/>
          <w:sz w:val="22"/>
          <w:szCs w:val="22"/>
          <w:lang w:eastAsia="en-GB"/>
        </w:rPr>
        <w:fldChar w:fldCharType="begin"/>
      </w:r>
      <w:r w:rsidR="00A64DE8">
        <w:rPr>
          <w:rFonts w:cs="Arial"/>
          <w:color w:val="FF0000"/>
          <w:sz w:val="22"/>
          <w:szCs w:val="22"/>
          <w:lang w:eastAsia="en-GB"/>
        </w:rPr>
        <w:instrText xml:space="preserve"> INCLUDEPICTURE  "cid:image001.jpg@01D86C2E.07F4D190" \* MERGEFORMATINET </w:instrText>
      </w:r>
      <w:r w:rsidR="00A64DE8">
        <w:rPr>
          <w:rFonts w:cs="Arial"/>
          <w:color w:val="FF0000"/>
          <w:sz w:val="22"/>
          <w:szCs w:val="22"/>
          <w:lang w:eastAsia="en-GB"/>
        </w:rPr>
        <w:fldChar w:fldCharType="separate"/>
      </w:r>
      <w:r w:rsidR="00750289">
        <w:rPr>
          <w:rFonts w:cs="Arial"/>
          <w:color w:val="FF0000"/>
          <w:sz w:val="22"/>
          <w:szCs w:val="22"/>
          <w:lang w:eastAsia="en-GB"/>
        </w:rPr>
        <w:fldChar w:fldCharType="begin"/>
      </w:r>
      <w:r w:rsidR="00750289">
        <w:rPr>
          <w:rFonts w:cs="Arial"/>
          <w:color w:val="FF0000"/>
          <w:sz w:val="22"/>
          <w:szCs w:val="22"/>
          <w:lang w:eastAsia="en-GB"/>
        </w:rPr>
        <w:instrText xml:space="preserve"> INCLUDEPICTURE  "cid:image001.jpg@01D86C2E.07F4D190" \* MERGEFORMATINET </w:instrText>
      </w:r>
      <w:r w:rsidR="00750289">
        <w:rPr>
          <w:rFonts w:cs="Arial"/>
          <w:color w:val="FF0000"/>
          <w:sz w:val="22"/>
          <w:szCs w:val="22"/>
          <w:lang w:eastAsia="en-GB"/>
        </w:rPr>
        <w:fldChar w:fldCharType="separate"/>
      </w:r>
      <w:r w:rsidR="004E102F">
        <w:rPr>
          <w:rFonts w:cs="Arial"/>
          <w:color w:val="FF0000"/>
          <w:sz w:val="22"/>
          <w:szCs w:val="22"/>
          <w:lang w:eastAsia="en-GB"/>
        </w:rPr>
        <w:fldChar w:fldCharType="begin"/>
      </w:r>
      <w:r w:rsidR="004E102F">
        <w:rPr>
          <w:rFonts w:cs="Arial"/>
          <w:color w:val="FF0000"/>
          <w:sz w:val="22"/>
          <w:szCs w:val="22"/>
          <w:lang w:eastAsia="en-GB"/>
        </w:rPr>
        <w:instrText xml:space="preserve"> INCLUDEPICTURE  "cid:image001.jpg@01D86C2E.07F4D190" \* MERGEFORMATINET </w:instrText>
      </w:r>
      <w:r w:rsidR="004E102F">
        <w:rPr>
          <w:rFonts w:cs="Arial"/>
          <w:color w:val="FF0000"/>
          <w:sz w:val="22"/>
          <w:szCs w:val="22"/>
          <w:lang w:eastAsia="en-GB"/>
        </w:rPr>
        <w:fldChar w:fldCharType="separate"/>
      </w:r>
      <w:r w:rsidR="00A66A64">
        <w:rPr>
          <w:rFonts w:cs="Arial"/>
          <w:color w:val="FF0000"/>
          <w:sz w:val="22"/>
          <w:szCs w:val="22"/>
          <w:lang w:eastAsia="en-GB"/>
        </w:rPr>
        <w:fldChar w:fldCharType="begin"/>
      </w:r>
      <w:r w:rsidR="00A66A64">
        <w:rPr>
          <w:rFonts w:cs="Arial"/>
          <w:color w:val="FF0000"/>
          <w:sz w:val="22"/>
          <w:szCs w:val="22"/>
          <w:lang w:eastAsia="en-GB"/>
        </w:rPr>
        <w:instrText xml:space="preserve"> </w:instrText>
      </w:r>
      <w:r w:rsidR="00A66A64">
        <w:rPr>
          <w:rFonts w:cs="Arial"/>
          <w:color w:val="FF0000"/>
          <w:sz w:val="22"/>
          <w:szCs w:val="22"/>
          <w:lang w:eastAsia="en-GB"/>
        </w:rPr>
        <w:instrText>INCLUDEPICTURE  "cid:image001.jpg@01D86C2E.07F4D190" \* MERGEFORMATINET</w:instrText>
      </w:r>
      <w:r w:rsidR="00A66A64">
        <w:rPr>
          <w:rFonts w:cs="Arial"/>
          <w:color w:val="FF0000"/>
          <w:sz w:val="22"/>
          <w:szCs w:val="22"/>
          <w:lang w:eastAsia="en-GB"/>
        </w:rPr>
        <w:instrText xml:space="preserve"> </w:instrText>
      </w:r>
      <w:r w:rsidR="00A66A64">
        <w:rPr>
          <w:rFonts w:cs="Arial"/>
          <w:color w:val="FF0000"/>
          <w:sz w:val="22"/>
          <w:szCs w:val="22"/>
          <w:lang w:eastAsia="en-GB"/>
        </w:rPr>
        <w:fldChar w:fldCharType="separate"/>
      </w:r>
      <w:r w:rsidR="00A66A64">
        <w:rPr>
          <w:rFonts w:cs="Arial"/>
          <w:color w:val="FF0000"/>
          <w:sz w:val="22"/>
          <w:szCs w:val="22"/>
          <w:lang w:eastAsia="en-GB"/>
        </w:rPr>
        <w:pict w14:anchorId="5931A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33.65pt;height:72.55pt">
            <v:imagedata r:id="rId8" r:href="rId9"/>
          </v:shape>
        </w:pict>
      </w:r>
      <w:r w:rsidR="00A66A64">
        <w:rPr>
          <w:rFonts w:cs="Arial"/>
          <w:color w:val="FF0000"/>
          <w:sz w:val="22"/>
          <w:szCs w:val="22"/>
          <w:lang w:eastAsia="en-GB"/>
        </w:rPr>
        <w:fldChar w:fldCharType="end"/>
      </w:r>
      <w:r w:rsidR="004E102F">
        <w:rPr>
          <w:rFonts w:cs="Arial"/>
          <w:color w:val="FF0000"/>
          <w:sz w:val="22"/>
          <w:szCs w:val="22"/>
          <w:lang w:eastAsia="en-GB"/>
        </w:rPr>
        <w:fldChar w:fldCharType="end"/>
      </w:r>
      <w:r w:rsidR="00750289">
        <w:rPr>
          <w:rFonts w:cs="Arial"/>
          <w:color w:val="FF0000"/>
          <w:sz w:val="22"/>
          <w:szCs w:val="22"/>
          <w:lang w:eastAsia="en-GB"/>
        </w:rPr>
        <w:fldChar w:fldCharType="end"/>
      </w:r>
      <w:r w:rsidR="00A64DE8">
        <w:rPr>
          <w:rFonts w:cs="Arial"/>
          <w:color w:val="FF0000"/>
          <w:sz w:val="22"/>
          <w:szCs w:val="22"/>
          <w:lang w:eastAsia="en-GB"/>
        </w:rPr>
        <w:fldChar w:fldCharType="end"/>
      </w:r>
      <w:r w:rsidR="007936A0">
        <w:rPr>
          <w:rFonts w:cs="Arial"/>
          <w:color w:val="FF0000"/>
          <w:sz w:val="22"/>
          <w:szCs w:val="22"/>
          <w:lang w:eastAsia="en-GB"/>
        </w:rPr>
        <w:fldChar w:fldCharType="end"/>
      </w:r>
      <w:r w:rsidR="00E762F1">
        <w:rPr>
          <w:rFonts w:cs="Arial"/>
          <w:color w:val="FF0000"/>
          <w:sz w:val="22"/>
          <w:szCs w:val="22"/>
          <w:lang w:eastAsia="en-GB"/>
        </w:rPr>
        <w:fldChar w:fldCharType="end"/>
      </w:r>
      <w:r w:rsidR="00585558">
        <w:rPr>
          <w:rFonts w:cs="Arial"/>
          <w:color w:val="FF0000"/>
          <w:sz w:val="22"/>
          <w:szCs w:val="22"/>
          <w:lang w:eastAsia="en-GB"/>
        </w:rPr>
        <w:fldChar w:fldCharType="end"/>
      </w:r>
      <w:r w:rsidR="00880F61">
        <w:rPr>
          <w:rFonts w:cs="Arial"/>
          <w:color w:val="FF0000"/>
          <w:sz w:val="22"/>
          <w:szCs w:val="22"/>
          <w:lang w:eastAsia="en-GB"/>
        </w:rPr>
        <w:fldChar w:fldCharType="end"/>
      </w:r>
      <w:r w:rsidR="00726EBE" w:rsidRPr="004469AE">
        <w:rPr>
          <w:rFonts w:cs="Arial"/>
          <w:color w:val="FF0000"/>
          <w:sz w:val="22"/>
          <w:szCs w:val="22"/>
          <w:lang w:eastAsia="en-GB"/>
        </w:rPr>
        <w:fldChar w:fldCharType="end"/>
      </w:r>
      <w:r w:rsidR="00EE58AD" w:rsidRPr="004469AE">
        <w:rPr>
          <w:rFonts w:cs="Arial"/>
          <w:color w:val="FF0000"/>
          <w:sz w:val="22"/>
          <w:szCs w:val="22"/>
          <w:lang w:eastAsia="en-GB"/>
        </w:rPr>
        <w:fldChar w:fldCharType="end"/>
      </w:r>
      <w:r w:rsidR="00080093" w:rsidRPr="004469AE">
        <w:rPr>
          <w:rFonts w:cs="Arial"/>
          <w:color w:val="FF0000"/>
          <w:sz w:val="22"/>
          <w:szCs w:val="22"/>
          <w:lang w:eastAsia="en-GB"/>
        </w:rPr>
        <w:fldChar w:fldCharType="end"/>
      </w:r>
      <w:r w:rsidRPr="004469AE">
        <w:rPr>
          <w:rFonts w:cs="Arial"/>
          <w:color w:val="FF0000"/>
          <w:sz w:val="22"/>
          <w:szCs w:val="22"/>
          <w:lang w:eastAsia="en-GB"/>
        </w:rPr>
        <w:fldChar w:fldCharType="end"/>
      </w:r>
    </w:p>
    <w:p w14:paraId="58960EAE" w14:textId="77777777" w:rsidR="0026019A" w:rsidRPr="004469AE" w:rsidRDefault="0026019A" w:rsidP="00D77529">
      <w:pPr>
        <w:pStyle w:val="Default"/>
        <w:jc w:val="both"/>
        <w:rPr>
          <w:rFonts w:cs="Arial"/>
          <w:b/>
          <w:color w:val="FF0000"/>
          <w:sz w:val="22"/>
          <w:szCs w:val="22"/>
        </w:rPr>
      </w:pPr>
    </w:p>
    <w:p w14:paraId="0FBE0500" w14:textId="77777777" w:rsidR="00157ADE" w:rsidRPr="004469AE" w:rsidRDefault="000C04A8" w:rsidP="00D77529">
      <w:pPr>
        <w:jc w:val="both"/>
        <w:rPr>
          <w:rFonts w:cs="Arial"/>
          <w:color w:val="FF0000"/>
          <w:szCs w:val="22"/>
        </w:rPr>
      </w:pPr>
      <w:r w:rsidRPr="004469AE">
        <w:rPr>
          <w:rFonts w:cs="Arial"/>
          <w:color w:val="FF0000"/>
          <w:szCs w:val="22"/>
        </w:rPr>
        <w:t xml:space="preserve"> </w:t>
      </w:r>
    </w:p>
    <w:p w14:paraId="07D29809" w14:textId="77777777" w:rsidR="00947E5B" w:rsidRPr="004469AE" w:rsidRDefault="00580D44" w:rsidP="00D77529">
      <w:pPr>
        <w:pStyle w:val="Header"/>
        <w:jc w:val="both"/>
        <w:rPr>
          <w:rFonts w:cs="Arial"/>
          <w:sz w:val="22"/>
          <w:szCs w:val="22"/>
        </w:rPr>
      </w:pPr>
      <w:r w:rsidRPr="004469AE">
        <w:rPr>
          <w:rFonts w:cs="Arial"/>
          <w:sz w:val="22"/>
          <w:szCs w:val="22"/>
        </w:rPr>
        <w:t xml:space="preserve">Public Protection Partnership </w:t>
      </w:r>
    </w:p>
    <w:p w14:paraId="351F4C3D" w14:textId="77777777" w:rsidR="00BF367F" w:rsidRPr="004469AE" w:rsidRDefault="00BF367F" w:rsidP="00D77529">
      <w:pPr>
        <w:pStyle w:val="Header"/>
        <w:jc w:val="both"/>
        <w:rPr>
          <w:rFonts w:cs="Arial"/>
          <w:b/>
          <w:sz w:val="22"/>
          <w:szCs w:val="22"/>
          <w:lang w:eastAsia="en-GB"/>
        </w:rPr>
      </w:pPr>
      <w:r w:rsidRPr="004469AE">
        <w:rPr>
          <w:rFonts w:cs="Arial"/>
          <w:b/>
          <w:sz w:val="22"/>
          <w:szCs w:val="22"/>
        </w:rPr>
        <w:t>FOOD</w:t>
      </w:r>
      <w:r w:rsidR="00B55440" w:rsidRPr="004469AE">
        <w:rPr>
          <w:rFonts w:cs="Arial"/>
          <w:b/>
          <w:sz w:val="22"/>
          <w:szCs w:val="22"/>
        </w:rPr>
        <w:t xml:space="preserve"> HYGIENE ENFORCEMENT</w:t>
      </w:r>
      <w:r w:rsidR="00C433F8" w:rsidRPr="004469AE">
        <w:rPr>
          <w:rFonts w:cs="Arial"/>
          <w:b/>
          <w:sz w:val="22"/>
          <w:szCs w:val="22"/>
        </w:rPr>
        <w:t xml:space="preserve"> </w:t>
      </w:r>
      <w:r w:rsidR="00234DF2" w:rsidRPr="004469AE">
        <w:rPr>
          <w:rFonts w:cs="Arial"/>
          <w:b/>
          <w:sz w:val="22"/>
          <w:szCs w:val="22"/>
        </w:rPr>
        <w:t>SERVICE</w:t>
      </w:r>
      <w:r w:rsidRPr="004469AE">
        <w:rPr>
          <w:rFonts w:cs="Arial"/>
          <w:b/>
          <w:sz w:val="22"/>
          <w:szCs w:val="22"/>
          <w:lang w:eastAsia="en-GB"/>
        </w:rPr>
        <w:t xml:space="preserve"> PLAN </w:t>
      </w:r>
      <w:r w:rsidR="00DD30D0" w:rsidRPr="004469AE">
        <w:rPr>
          <w:rFonts w:cs="Arial"/>
          <w:b/>
          <w:sz w:val="22"/>
          <w:szCs w:val="22"/>
          <w:lang w:eastAsia="en-GB"/>
        </w:rPr>
        <w:t>20</w:t>
      </w:r>
      <w:r w:rsidR="00234DF2" w:rsidRPr="004469AE">
        <w:rPr>
          <w:rFonts w:cs="Arial"/>
          <w:b/>
          <w:sz w:val="22"/>
          <w:szCs w:val="22"/>
          <w:lang w:eastAsia="en-GB"/>
        </w:rPr>
        <w:t>2</w:t>
      </w:r>
      <w:r w:rsidR="004469AE" w:rsidRPr="004469AE">
        <w:rPr>
          <w:rFonts w:cs="Arial"/>
          <w:b/>
          <w:sz w:val="22"/>
          <w:szCs w:val="22"/>
          <w:lang w:eastAsia="en-GB"/>
        </w:rPr>
        <w:t>3 24</w:t>
      </w:r>
    </w:p>
    <w:p w14:paraId="0CBC9821" w14:textId="77777777" w:rsidR="00234DF2" w:rsidRPr="004469AE" w:rsidRDefault="00234DF2" w:rsidP="00D77529">
      <w:pPr>
        <w:pStyle w:val="Header"/>
        <w:jc w:val="both"/>
        <w:rPr>
          <w:rFonts w:cs="Arial"/>
          <w:sz w:val="22"/>
          <w:szCs w:val="22"/>
        </w:rPr>
      </w:pPr>
    </w:p>
    <w:p w14:paraId="3A24E6E8" w14:textId="77777777" w:rsidR="00C64ACD" w:rsidRPr="004469AE" w:rsidRDefault="00076786" w:rsidP="00D77529">
      <w:pPr>
        <w:pStyle w:val="Default"/>
        <w:jc w:val="both"/>
        <w:rPr>
          <w:rFonts w:cs="Arial"/>
          <w:color w:val="auto"/>
          <w:sz w:val="22"/>
          <w:szCs w:val="22"/>
        </w:rPr>
      </w:pPr>
      <w:r w:rsidRPr="004469AE">
        <w:rPr>
          <w:rFonts w:cs="Arial"/>
          <w:color w:val="auto"/>
          <w:sz w:val="22"/>
          <w:szCs w:val="22"/>
        </w:rPr>
        <w:t>V</w:t>
      </w:r>
      <w:r w:rsidR="00CD3E3A" w:rsidRPr="004469AE">
        <w:rPr>
          <w:rFonts w:cs="Arial"/>
          <w:color w:val="auto"/>
          <w:sz w:val="22"/>
          <w:szCs w:val="22"/>
        </w:rPr>
        <w:t xml:space="preserve">ersion: </w:t>
      </w:r>
      <w:r w:rsidR="00C5263F" w:rsidRPr="004469AE">
        <w:rPr>
          <w:rFonts w:cs="Arial"/>
          <w:color w:val="auto"/>
          <w:sz w:val="22"/>
          <w:szCs w:val="22"/>
        </w:rPr>
        <w:t>V</w:t>
      </w:r>
      <w:r w:rsidR="004469AE" w:rsidRPr="004469AE">
        <w:rPr>
          <w:rFonts w:cs="Arial"/>
          <w:color w:val="auto"/>
          <w:sz w:val="22"/>
          <w:szCs w:val="22"/>
        </w:rPr>
        <w:t xml:space="preserve"> draft 1.0</w:t>
      </w:r>
    </w:p>
    <w:p w14:paraId="34BB1F9C" w14:textId="77777777" w:rsidR="00C64ACD" w:rsidRPr="004469AE" w:rsidRDefault="00C64ACD" w:rsidP="00D77529">
      <w:pPr>
        <w:pStyle w:val="Default"/>
        <w:jc w:val="both"/>
        <w:rPr>
          <w:rFonts w:cs="Arial"/>
          <w:color w:val="auto"/>
          <w:sz w:val="22"/>
          <w:szCs w:val="22"/>
        </w:rPr>
      </w:pPr>
    </w:p>
    <w:p w14:paraId="09B86889" w14:textId="77777777" w:rsidR="00C64ACD" w:rsidRPr="004469AE" w:rsidRDefault="00C64ACD" w:rsidP="00D77529">
      <w:pPr>
        <w:pStyle w:val="Default"/>
        <w:jc w:val="both"/>
        <w:rPr>
          <w:rFonts w:cs="Arial"/>
          <w:color w:val="auto"/>
          <w:sz w:val="22"/>
          <w:szCs w:val="22"/>
        </w:rPr>
      </w:pPr>
      <w:r w:rsidRPr="004469AE">
        <w:rPr>
          <w:rFonts w:cs="Arial"/>
          <w:color w:val="auto"/>
          <w:sz w:val="22"/>
          <w:szCs w:val="22"/>
        </w:rPr>
        <w:t>Classification: Internal, public</w:t>
      </w:r>
    </w:p>
    <w:p w14:paraId="028F007A" w14:textId="77777777" w:rsidR="00C64ACD" w:rsidRPr="004469AE" w:rsidRDefault="00C64ACD" w:rsidP="00D77529">
      <w:pPr>
        <w:pStyle w:val="Default"/>
        <w:jc w:val="both"/>
        <w:rPr>
          <w:rFonts w:cs="Arial"/>
          <w:color w:val="auto"/>
          <w:sz w:val="22"/>
          <w:szCs w:val="22"/>
        </w:rPr>
      </w:pPr>
      <w:r w:rsidRPr="004469AE">
        <w:rPr>
          <w:rFonts w:cs="Arial"/>
          <w:color w:val="auto"/>
          <w:sz w:val="22"/>
          <w:szCs w:val="22"/>
        </w:rPr>
        <w:t xml:space="preserve"> </w:t>
      </w:r>
    </w:p>
    <w:p w14:paraId="4311FE58" w14:textId="77777777" w:rsidR="00C64ACD" w:rsidRPr="004469AE" w:rsidRDefault="00DE2B55" w:rsidP="00D77529">
      <w:pPr>
        <w:pStyle w:val="Default"/>
        <w:jc w:val="both"/>
        <w:rPr>
          <w:rFonts w:cs="Arial"/>
          <w:color w:val="auto"/>
          <w:sz w:val="22"/>
          <w:szCs w:val="22"/>
        </w:rPr>
      </w:pPr>
      <w:r w:rsidRPr="004469AE">
        <w:rPr>
          <w:rFonts w:cs="Arial"/>
          <w:color w:val="auto"/>
          <w:sz w:val="22"/>
          <w:szCs w:val="22"/>
        </w:rPr>
        <w:t>Authors: Rosalynd Gater</w:t>
      </w:r>
      <w:r w:rsidR="00234DF2" w:rsidRPr="004469AE">
        <w:rPr>
          <w:rFonts w:cs="Arial"/>
          <w:color w:val="auto"/>
          <w:sz w:val="22"/>
          <w:szCs w:val="22"/>
        </w:rPr>
        <w:t xml:space="preserve"> Strategic Manager Compliance and Programme </w:t>
      </w:r>
    </w:p>
    <w:p w14:paraId="24574E63" w14:textId="77777777" w:rsidR="00C64ACD" w:rsidRPr="004469AE" w:rsidRDefault="00C64ACD" w:rsidP="00D77529">
      <w:pPr>
        <w:pStyle w:val="Default"/>
        <w:jc w:val="both"/>
        <w:rPr>
          <w:rFonts w:cs="Arial"/>
          <w:color w:val="auto"/>
          <w:sz w:val="22"/>
          <w:szCs w:val="22"/>
        </w:rPr>
      </w:pPr>
      <w:r w:rsidRPr="004469AE">
        <w:rPr>
          <w:rFonts w:cs="Arial"/>
          <w:color w:val="auto"/>
          <w:sz w:val="22"/>
          <w:szCs w:val="22"/>
        </w:rPr>
        <w:t>Quality As</w:t>
      </w:r>
      <w:r w:rsidR="00DB5D83" w:rsidRPr="004469AE">
        <w:rPr>
          <w:rFonts w:cs="Arial"/>
          <w:color w:val="auto"/>
          <w:sz w:val="22"/>
          <w:szCs w:val="22"/>
        </w:rPr>
        <w:t xml:space="preserve">surance: </w:t>
      </w:r>
      <w:r w:rsidR="00580D44" w:rsidRPr="004469AE">
        <w:rPr>
          <w:rFonts w:cs="Arial"/>
          <w:color w:val="auto"/>
          <w:sz w:val="22"/>
          <w:szCs w:val="22"/>
        </w:rPr>
        <w:t xml:space="preserve">Sean </w:t>
      </w:r>
      <w:r w:rsidR="003D7032" w:rsidRPr="004469AE">
        <w:rPr>
          <w:rFonts w:cs="Arial"/>
          <w:color w:val="auto"/>
          <w:sz w:val="22"/>
          <w:szCs w:val="22"/>
        </w:rPr>
        <w:t>Murphy PPP</w:t>
      </w:r>
      <w:r w:rsidR="000C04A8" w:rsidRPr="004469AE">
        <w:rPr>
          <w:rFonts w:cs="Arial"/>
          <w:color w:val="auto"/>
          <w:sz w:val="22"/>
          <w:szCs w:val="22"/>
        </w:rPr>
        <w:t xml:space="preserve"> Service </w:t>
      </w:r>
      <w:r w:rsidR="00D51309" w:rsidRPr="004469AE">
        <w:rPr>
          <w:rFonts w:cs="Arial"/>
          <w:color w:val="auto"/>
          <w:sz w:val="22"/>
          <w:szCs w:val="22"/>
        </w:rPr>
        <w:t>Manager</w:t>
      </w:r>
      <w:r w:rsidR="00DB5D83" w:rsidRPr="004469AE">
        <w:rPr>
          <w:rFonts w:cs="Arial"/>
          <w:color w:val="auto"/>
          <w:sz w:val="22"/>
          <w:szCs w:val="22"/>
        </w:rPr>
        <w:t xml:space="preserve"> </w:t>
      </w:r>
    </w:p>
    <w:p w14:paraId="44670355" w14:textId="77777777" w:rsidR="00C64ACD" w:rsidRPr="004469AE" w:rsidRDefault="00C64ACD" w:rsidP="00D77529">
      <w:pPr>
        <w:pStyle w:val="Default"/>
        <w:jc w:val="both"/>
        <w:rPr>
          <w:rFonts w:cs="Arial"/>
          <w:color w:val="FF0000"/>
          <w:sz w:val="22"/>
          <w:szCs w:val="22"/>
        </w:rPr>
      </w:pPr>
    </w:p>
    <w:p w14:paraId="3EF7A5C7" w14:textId="77777777" w:rsidR="00C64ACD" w:rsidRPr="004469AE" w:rsidRDefault="00C64ACD" w:rsidP="00D77529">
      <w:pPr>
        <w:pStyle w:val="Default"/>
        <w:jc w:val="both"/>
        <w:rPr>
          <w:rFonts w:cs="Arial"/>
          <w:color w:val="FF0000"/>
          <w:sz w:val="22"/>
          <w:szCs w:val="22"/>
        </w:rPr>
      </w:pPr>
    </w:p>
    <w:p w14:paraId="3D9F8B39" w14:textId="77777777" w:rsidR="00CD3E3A" w:rsidRPr="004469AE" w:rsidRDefault="00CD3E3A" w:rsidP="00D77529">
      <w:pPr>
        <w:pStyle w:val="Default"/>
        <w:jc w:val="both"/>
        <w:rPr>
          <w:rFonts w:cs="Arial"/>
          <w:color w:val="auto"/>
          <w:sz w:val="22"/>
          <w:szCs w:val="22"/>
        </w:rPr>
      </w:pPr>
    </w:p>
    <w:tbl>
      <w:tblPr>
        <w:tblpPr w:leftFromText="180" w:rightFromText="180" w:vertAnchor="text" w:horzAnchor="margin" w:tblpY="72"/>
        <w:tblW w:w="5000" w:type="pct"/>
        <w:tblLook w:val="0000" w:firstRow="0" w:lastRow="0" w:firstColumn="0" w:lastColumn="0" w:noHBand="0" w:noVBand="0"/>
      </w:tblPr>
      <w:tblGrid>
        <w:gridCol w:w="3635"/>
        <w:gridCol w:w="3290"/>
        <w:gridCol w:w="7735"/>
      </w:tblGrid>
      <w:tr w:rsidR="004469AE" w:rsidRPr="004469AE" w14:paraId="5CF33444" w14:textId="77777777" w:rsidTr="00121160">
        <w:trPr>
          <w:trHeight w:val="278"/>
        </w:trPr>
        <w:tc>
          <w:tcPr>
            <w:tcW w:w="1240" w:type="pct"/>
            <w:tcBorders>
              <w:top w:val="single" w:sz="8" w:space="0" w:color="000000"/>
              <w:left w:val="single" w:sz="8" w:space="0" w:color="000000"/>
              <w:bottom w:val="none" w:sz="0" w:space="0" w:color="FFFFFF"/>
              <w:right w:val="single" w:sz="8" w:space="0" w:color="000000"/>
            </w:tcBorders>
            <w:shd w:val="clear" w:color="auto" w:fill="000000"/>
          </w:tcPr>
          <w:p w14:paraId="2CACF1EF" w14:textId="77777777" w:rsidR="00121160" w:rsidRPr="004469AE" w:rsidRDefault="00121160" w:rsidP="00D77529">
            <w:pPr>
              <w:pStyle w:val="Default"/>
              <w:jc w:val="both"/>
              <w:rPr>
                <w:rFonts w:cs="Arial"/>
                <w:color w:val="auto"/>
                <w:sz w:val="22"/>
                <w:szCs w:val="22"/>
              </w:rPr>
            </w:pPr>
            <w:r w:rsidRPr="004469AE">
              <w:rPr>
                <w:rFonts w:cs="Arial"/>
                <w:b/>
                <w:color w:val="auto"/>
                <w:sz w:val="22"/>
                <w:szCs w:val="22"/>
              </w:rPr>
              <w:t xml:space="preserve">Version </w:t>
            </w:r>
          </w:p>
        </w:tc>
        <w:tc>
          <w:tcPr>
            <w:tcW w:w="1122" w:type="pct"/>
            <w:tcBorders>
              <w:top w:val="single" w:sz="8" w:space="0" w:color="000000"/>
              <w:left w:val="single" w:sz="8" w:space="0" w:color="000000"/>
              <w:bottom w:val="none" w:sz="0" w:space="0" w:color="FFFFFF"/>
              <w:right w:val="single" w:sz="8" w:space="0" w:color="000000"/>
            </w:tcBorders>
            <w:shd w:val="clear" w:color="auto" w:fill="000000"/>
          </w:tcPr>
          <w:p w14:paraId="01CA2AB4" w14:textId="77777777" w:rsidR="00121160" w:rsidRPr="004469AE" w:rsidRDefault="00121160" w:rsidP="00D77529">
            <w:pPr>
              <w:pStyle w:val="Default"/>
              <w:jc w:val="both"/>
              <w:rPr>
                <w:rFonts w:cs="Arial"/>
                <w:color w:val="auto"/>
                <w:sz w:val="22"/>
                <w:szCs w:val="22"/>
              </w:rPr>
            </w:pPr>
            <w:r w:rsidRPr="004469AE">
              <w:rPr>
                <w:rFonts w:cs="Arial"/>
                <w:b/>
                <w:color w:val="auto"/>
                <w:sz w:val="22"/>
                <w:szCs w:val="22"/>
              </w:rPr>
              <w:t xml:space="preserve">DATE </w:t>
            </w:r>
          </w:p>
        </w:tc>
        <w:tc>
          <w:tcPr>
            <w:tcW w:w="2638" w:type="pct"/>
            <w:tcBorders>
              <w:top w:val="single" w:sz="8" w:space="0" w:color="000000"/>
              <w:left w:val="single" w:sz="8" w:space="0" w:color="000000"/>
              <w:bottom w:val="none" w:sz="0" w:space="0" w:color="FFFFFF"/>
              <w:right w:val="single" w:sz="8" w:space="0" w:color="000000"/>
            </w:tcBorders>
            <w:shd w:val="clear" w:color="auto" w:fill="000000"/>
          </w:tcPr>
          <w:p w14:paraId="43D4FCCE" w14:textId="77777777" w:rsidR="00121160" w:rsidRPr="004469AE" w:rsidRDefault="00121160" w:rsidP="00D77529">
            <w:pPr>
              <w:pStyle w:val="Default"/>
              <w:jc w:val="both"/>
              <w:rPr>
                <w:rFonts w:cs="Arial"/>
                <w:color w:val="auto"/>
                <w:sz w:val="22"/>
                <w:szCs w:val="22"/>
              </w:rPr>
            </w:pPr>
            <w:r w:rsidRPr="004469AE">
              <w:rPr>
                <w:rFonts w:cs="Arial"/>
                <w:b/>
                <w:color w:val="auto"/>
                <w:sz w:val="22"/>
                <w:szCs w:val="22"/>
              </w:rPr>
              <w:t xml:space="preserve">DESCRIPTION </w:t>
            </w:r>
          </w:p>
        </w:tc>
      </w:tr>
      <w:tr w:rsidR="004469AE" w:rsidRPr="004469AE" w14:paraId="509FCB3F" w14:textId="77777777" w:rsidTr="00121160">
        <w:trPr>
          <w:trHeight w:val="267"/>
        </w:trPr>
        <w:tc>
          <w:tcPr>
            <w:tcW w:w="1240" w:type="pct"/>
            <w:tcBorders>
              <w:top w:val="single" w:sz="8" w:space="0" w:color="000000"/>
              <w:left w:val="single" w:sz="8" w:space="0" w:color="000000"/>
              <w:bottom w:val="single" w:sz="8" w:space="0" w:color="000000"/>
              <w:right w:val="single" w:sz="8" w:space="0" w:color="000000"/>
            </w:tcBorders>
            <w:shd w:val="clear" w:color="auto" w:fill="FFFFFF"/>
          </w:tcPr>
          <w:p w14:paraId="792905D7" w14:textId="77777777" w:rsidR="00121160" w:rsidRPr="004469AE" w:rsidRDefault="00B55440" w:rsidP="00D77529">
            <w:pPr>
              <w:pStyle w:val="Default"/>
              <w:jc w:val="both"/>
              <w:rPr>
                <w:rFonts w:cs="Arial"/>
                <w:color w:val="auto"/>
                <w:sz w:val="22"/>
                <w:szCs w:val="22"/>
              </w:rPr>
            </w:pPr>
            <w:r w:rsidRPr="004469AE">
              <w:rPr>
                <w:rFonts w:cs="Arial"/>
                <w:color w:val="auto"/>
                <w:sz w:val="22"/>
                <w:szCs w:val="22"/>
              </w:rPr>
              <w:t>V</w:t>
            </w:r>
            <w:r w:rsidR="00157ADE" w:rsidRPr="004469AE">
              <w:rPr>
                <w:rFonts w:cs="Arial"/>
                <w:color w:val="auto"/>
                <w:sz w:val="22"/>
                <w:szCs w:val="22"/>
              </w:rPr>
              <w:t>ersion</w:t>
            </w:r>
          </w:p>
        </w:tc>
        <w:tc>
          <w:tcPr>
            <w:tcW w:w="1122" w:type="pct"/>
            <w:tcBorders>
              <w:top w:val="single" w:sz="8" w:space="0" w:color="000000"/>
              <w:left w:val="single" w:sz="8" w:space="0" w:color="000000"/>
              <w:bottom w:val="single" w:sz="8" w:space="0" w:color="000000"/>
              <w:right w:val="single" w:sz="8" w:space="0" w:color="000000"/>
            </w:tcBorders>
            <w:shd w:val="clear" w:color="auto" w:fill="FFFFFF"/>
          </w:tcPr>
          <w:p w14:paraId="35D213F3" w14:textId="77777777" w:rsidR="00121160" w:rsidRPr="004469AE" w:rsidRDefault="00121160" w:rsidP="00D77529">
            <w:pPr>
              <w:pStyle w:val="Default"/>
              <w:jc w:val="both"/>
              <w:rPr>
                <w:rFonts w:cs="Arial"/>
                <w:color w:val="auto"/>
                <w:sz w:val="22"/>
                <w:szCs w:val="22"/>
              </w:rPr>
            </w:pPr>
          </w:p>
        </w:tc>
        <w:tc>
          <w:tcPr>
            <w:tcW w:w="2638" w:type="pct"/>
            <w:tcBorders>
              <w:top w:val="single" w:sz="8" w:space="0" w:color="000000"/>
              <w:left w:val="single" w:sz="8" w:space="0" w:color="000000"/>
              <w:bottom w:val="single" w:sz="8" w:space="0" w:color="000000"/>
              <w:right w:val="single" w:sz="8" w:space="0" w:color="000000"/>
            </w:tcBorders>
            <w:shd w:val="clear" w:color="auto" w:fill="FFFFFF"/>
          </w:tcPr>
          <w:p w14:paraId="57541B15" w14:textId="77777777" w:rsidR="00121160" w:rsidRPr="004469AE" w:rsidRDefault="00121160" w:rsidP="00D77529">
            <w:pPr>
              <w:pStyle w:val="Default"/>
              <w:jc w:val="both"/>
              <w:rPr>
                <w:rFonts w:cs="Arial"/>
                <w:color w:val="auto"/>
                <w:sz w:val="22"/>
                <w:szCs w:val="22"/>
              </w:rPr>
            </w:pPr>
          </w:p>
        </w:tc>
      </w:tr>
      <w:tr w:rsidR="004469AE" w:rsidRPr="004469AE" w14:paraId="6CD9F9DF" w14:textId="77777777" w:rsidTr="00121160">
        <w:trPr>
          <w:trHeight w:val="267"/>
        </w:trPr>
        <w:tc>
          <w:tcPr>
            <w:tcW w:w="1240" w:type="pct"/>
            <w:tcBorders>
              <w:top w:val="single" w:sz="8" w:space="0" w:color="000000"/>
              <w:left w:val="single" w:sz="8" w:space="0" w:color="000000"/>
              <w:bottom w:val="single" w:sz="8" w:space="0" w:color="000000"/>
              <w:right w:val="single" w:sz="8" w:space="0" w:color="000000"/>
            </w:tcBorders>
            <w:shd w:val="clear" w:color="auto" w:fill="FFFFFF"/>
          </w:tcPr>
          <w:p w14:paraId="1D4508D4" w14:textId="77777777" w:rsidR="00121160" w:rsidRPr="004469AE" w:rsidRDefault="00B55440" w:rsidP="00D77529">
            <w:pPr>
              <w:pStyle w:val="Default"/>
              <w:jc w:val="both"/>
              <w:rPr>
                <w:rFonts w:cs="Arial"/>
                <w:color w:val="auto"/>
                <w:sz w:val="22"/>
                <w:szCs w:val="22"/>
              </w:rPr>
            </w:pPr>
            <w:r w:rsidRPr="004469AE">
              <w:rPr>
                <w:rFonts w:cs="Arial"/>
                <w:color w:val="auto"/>
                <w:sz w:val="22"/>
                <w:szCs w:val="22"/>
              </w:rPr>
              <w:t>D</w:t>
            </w:r>
            <w:r w:rsidR="00575703" w:rsidRPr="004469AE">
              <w:rPr>
                <w:rFonts w:cs="Arial"/>
                <w:color w:val="auto"/>
                <w:sz w:val="22"/>
                <w:szCs w:val="22"/>
              </w:rPr>
              <w:t>rafting</w:t>
            </w:r>
          </w:p>
        </w:tc>
        <w:tc>
          <w:tcPr>
            <w:tcW w:w="1122" w:type="pct"/>
            <w:tcBorders>
              <w:top w:val="single" w:sz="8" w:space="0" w:color="000000"/>
              <w:left w:val="single" w:sz="8" w:space="0" w:color="000000"/>
              <w:bottom w:val="single" w:sz="8" w:space="0" w:color="000000"/>
              <w:right w:val="single" w:sz="8" w:space="0" w:color="000000"/>
            </w:tcBorders>
            <w:shd w:val="clear" w:color="auto" w:fill="FFFFFF"/>
          </w:tcPr>
          <w:p w14:paraId="7C7077CA" w14:textId="77777777" w:rsidR="00121160" w:rsidRPr="004469AE" w:rsidRDefault="004469AE" w:rsidP="004469AE">
            <w:pPr>
              <w:pStyle w:val="Default"/>
              <w:jc w:val="both"/>
              <w:rPr>
                <w:rFonts w:cs="Arial"/>
                <w:color w:val="auto"/>
                <w:sz w:val="22"/>
                <w:szCs w:val="22"/>
              </w:rPr>
            </w:pPr>
            <w:r w:rsidRPr="004469AE">
              <w:rPr>
                <w:rFonts w:cs="Arial"/>
                <w:color w:val="auto"/>
                <w:sz w:val="22"/>
                <w:szCs w:val="22"/>
              </w:rPr>
              <w:t>August 2023</w:t>
            </w:r>
          </w:p>
        </w:tc>
        <w:tc>
          <w:tcPr>
            <w:tcW w:w="2638" w:type="pct"/>
            <w:tcBorders>
              <w:top w:val="single" w:sz="8" w:space="0" w:color="000000"/>
              <w:left w:val="single" w:sz="8" w:space="0" w:color="000000"/>
              <w:bottom w:val="single" w:sz="8" w:space="0" w:color="000000"/>
              <w:right w:val="single" w:sz="8" w:space="0" w:color="000000"/>
            </w:tcBorders>
            <w:shd w:val="clear" w:color="auto" w:fill="FFFFFF"/>
          </w:tcPr>
          <w:p w14:paraId="01B08B3B" w14:textId="77777777" w:rsidR="00121160" w:rsidRPr="004469AE" w:rsidRDefault="00121160" w:rsidP="00E0023C">
            <w:pPr>
              <w:pStyle w:val="Default"/>
              <w:jc w:val="both"/>
              <w:rPr>
                <w:rFonts w:cs="Arial"/>
                <w:color w:val="auto"/>
                <w:sz w:val="22"/>
                <w:szCs w:val="22"/>
              </w:rPr>
            </w:pPr>
            <w:r w:rsidRPr="004469AE">
              <w:rPr>
                <w:rFonts w:cs="Arial"/>
                <w:color w:val="auto"/>
                <w:sz w:val="22"/>
                <w:szCs w:val="22"/>
              </w:rPr>
              <w:t>RG</w:t>
            </w:r>
            <w:r w:rsidR="005F1932" w:rsidRPr="004469AE">
              <w:rPr>
                <w:rFonts w:cs="Arial"/>
                <w:color w:val="auto"/>
                <w:sz w:val="22"/>
                <w:szCs w:val="22"/>
              </w:rPr>
              <w:t>ater</w:t>
            </w:r>
          </w:p>
        </w:tc>
      </w:tr>
      <w:tr w:rsidR="004469AE" w:rsidRPr="004469AE" w14:paraId="64368DC7" w14:textId="77777777" w:rsidTr="00121160">
        <w:trPr>
          <w:trHeight w:val="267"/>
        </w:trPr>
        <w:tc>
          <w:tcPr>
            <w:tcW w:w="1240" w:type="pct"/>
            <w:tcBorders>
              <w:top w:val="single" w:sz="8" w:space="0" w:color="000000"/>
              <w:left w:val="single" w:sz="8" w:space="0" w:color="000000"/>
              <w:bottom w:val="single" w:sz="8" w:space="0" w:color="000000"/>
              <w:right w:val="single" w:sz="8" w:space="0" w:color="000000"/>
            </w:tcBorders>
            <w:shd w:val="clear" w:color="auto" w:fill="FFFFFF"/>
          </w:tcPr>
          <w:p w14:paraId="0153DD00" w14:textId="77777777" w:rsidR="00CD3E3A" w:rsidRPr="004469AE" w:rsidRDefault="00CD3E3A" w:rsidP="00D77529">
            <w:pPr>
              <w:pStyle w:val="Default"/>
              <w:jc w:val="both"/>
              <w:rPr>
                <w:rFonts w:cs="Arial"/>
                <w:color w:val="FF0000"/>
                <w:sz w:val="22"/>
                <w:szCs w:val="22"/>
              </w:rPr>
            </w:pPr>
          </w:p>
        </w:tc>
        <w:tc>
          <w:tcPr>
            <w:tcW w:w="1122" w:type="pct"/>
            <w:tcBorders>
              <w:top w:val="single" w:sz="8" w:space="0" w:color="000000"/>
              <w:left w:val="single" w:sz="8" w:space="0" w:color="000000"/>
              <w:bottom w:val="single" w:sz="8" w:space="0" w:color="000000"/>
              <w:right w:val="single" w:sz="8" w:space="0" w:color="000000"/>
            </w:tcBorders>
            <w:shd w:val="clear" w:color="auto" w:fill="FFFFFF"/>
          </w:tcPr>
          <w:p w14:paraId="0951EC4B" w14:textId="77777777" w:rsidR="00CD3E3A" w:rsidRPr="004469AE" w:rsidRDefault="00CD3E3A" w:rsidP="00D77529">
            <w:pPr>
              <w:pStyle w:val="Default"/>
              <w:jc w:val="both"/>
              <w:rPr>
                <w:rFonts w:cs="Arial"/>
                <w:color w:val="FF0000"/>
                <w:sz w:val="22"/>
                <w:szCs w:val="22"/>
              </w:rPr>
            </w:pPr>
          </w:p>
        </w:tc>
        <w:tc>
          <w:tcPr>
            <w:tcW w:w="2638" w:type="pct"/>
            <w:tcBorders>
              <w:top w:val="single" w:sz="8" w:space="0" w:color="000000"/>
              <w:left w:val="single" w:sz="8" w:space="0" w:color="000000"/>
              <w:bottom w:val="single" w:sz="8" w:space="0" w:color="000000"/>
              <w:right w:val="single" w:sz="8" w:space="0" w:color="000000"/>
            </w:tcBorders>
            <w:shd w:val="clear" w:color="auto" w:fill="FFFFFF"/>
          </w:tcPr>
          <w:p w14:paraId="26E2C1EE" w14:textId="77777777" w:rsidR="00CD3E3A" w:rsidRPr="004469AE" w:rsidRDefault="00CD3E3A" w:rsidP="00D77529">
            <w:pPr>
              <w:pStyle w:val="Default"/>
              <w:jc w:val="both"/>
              <w:rPr>
                <w:rFonts w:cs="Arial"/>
                <w:color w:val="FF0000"/>
                <w:sz w:val="22"/>
                <w:szCs w:val="22"/>
              </w:rPr>
            </w:pPr>
          </w:p>
        </w:tc>
      </w:tr>
    </w:tbl>
    <w:p w14:paraId="1BEA0A56" w14:textId="77777777" w:rsidR="00C64ACD" w:rsidRPr="004469AE" w:rsidRDefault="00C64ACD" w:rsidP="00D77529">
      <w:pPr>
        <w:pStyle w:val="Default"/>
        <w:jc w:val="both"/>
        <w:rPr>
          <w:rFonts w:cs="Arial"/>
          <w:color w:val="FF0000"/>
          <w:sz w:val="22"/>
          <w:szCs w:val="22"/>
        </w:rPr>
      </w:pPr>
    </w:p>
    <w:p w14:paraId="7C9B4AC6" w14:textId="77777777" w:rsidR="00C64ACD" w:rsidRPr="004469AE" w:rsidRDefault="00C64ACD" w:rsidP="00D77529">
      <w:pPr>
        <w:pStyle w:val="Default"/>
        <w:jc w:val="both"/>
        <w:rPr>
          <w:rFonts w:cs="Arial"/>
          <w:color w:val="FF0000"/>
          <w:sz w:val="22"/>
          <w:szCs w:val="22"/>
        </w:rPr>
      </w:pPr>
    </w:p>
    <w:p w14:paraId="6C907D58" w14:textId="77777777" w:rsidR="00173E8B" w:rsidRPr="004469AE" w:rsidRDefault="00173E8B" w:rsidP="00D77529">
      <w:pPr>
        <w:jc w:val="both"/>
        <w:rPr>
          <w:rFonts w:cs="Arial"/>
          <w:szCs w:val="22"/>
        </w:rPr>
      </w:pPr>
      <w:r w:rsidRPr="004469AE">
        <w:rPr>
          <w:rFonts w:cs="Arial"/>
          <w:szCs w:val="22"/>
        </w:rPr>
        <w:t>It is a requirement that Local Authorities produce a Service Plan each year, the format of which is contained within the Framework Agreement on Official Feed and Food Control by Local Authorities.</w:t>
      </w:r>
    </w:p>
    <w:p w14:paraId="7E259D10" w14:textId="77777777" w:rsidR="0089590A" w:rsidRPr="004469AE" w:rsidRDefault="0089590A" w:rsidP="00D77529">
      <w:pPr>
        <w:jc w:val="both"/>
        <w:rPr>
          <w:rFonts w:cs="Arial"/>
          <w:color w:val="FF0000"/>
          <w:szCs w:val="22"/>
        </w:rPr>
      </w:pPr>
    </w:p>
    <w:p w14:paraId="04077803" w14:textId="77777777" w:rsidR="0089590A" w:rsidRPr="004469AE" w:rsidRDefault="0089590A" w:rsidP="00D77529">
      <w:pPr>
        <w:jc w:val="both"/>
        <w:rPr>
          <w:rFonts w:cs="Arial"/>
          <w:color w:val="FF0000"/>
          <w:szCs w:val="22"/>
        </w:rPr>
      </w:pPr>
    </w:p>
    <w:p w14:paraId="2D93AEAF" w14:textId="77777777" w:rsidR="009D6557" w:rsidRPr="004469AE" w:rsidRDefault="009D6557" w:rsidP="00D77529">
      <w:pPr>
        <w:jc w:val="both"/>
        <w:rPr>
          <w:rFonts w:cs="Arial"/>
          <w:b/>
          <w:color w:val="FF0000"/>
          <w:szCs w:val="22"/>
          <w:u w:val="single"/>
        </w:rPr>
      </w:pPr>
    </w:p>
    <w:p w14:paraId="15A12DC5" w14:textId="77777777" w:rsidR="009D6557" w:rsidRPr="004469AE" w:rsidRDefault="009D6557" w:rsidP="00D77529">
      <w:pPr>
        <w:jc w:val="both"/>
        <w:rPr>
          <w:rFonts w:cs="Arial"/>
          <w:b/>
          <w:color w:val="FF0000"/>
          <w:szCs w:val="22"/>
          <w:u w:val="single"/>
        </w:rPr>
      </w:pPr>
    </w:p>
    <w:p w14:paraId="636588E6" w14:textId="77777777" w:rsidR="009D6557" w:rsidRPr="004469AE" w:rsidRDefault="009D6557" w:rsidP="00D77529">
      <w:pPr>
        <w:jc w:val="both"/>
        <w:rPr>
          <w:rFonts w:cs="Arial"/>
          <w:b/>
          <w:color w:val="FF0000"/>
          <w:szCs w:val="22"/>
          <w:u w:val="single"/>
        </w:rPr>
      </w:pPr>
    </w:p>
    <w:p w14:paraId="4941D172" w14:textId="77777777" w:rsidR="009D6557" w:rsidRPr="004469AE" w:rsidRDefault="009D6557" w:rsidP="00D77529">
      <w:pPr>
        <w:jc w:val="both"/>
        <w:rPr>
          <w:rFonts w:cs="Arial"/>
          <w:b/>
          <w:color w:val="FF0000"/>
          <w:szCs w:val="22"/>
          <w:u w:val="single"/>
        </w:rPr>
      </w:pPr>
    </w:p>
    <w:p w14:paraId="7D0CDFD9" w14:textId="77777777" w:rsidR="009D6557" w:rsidRPr="004469AE" w:rsidRDefault="009D6557" w:rsidP="00D77529">
      <w:pPr>
        <w:jc w:val="both"/>
        <w:rPr>
          <w:rFonts w:cs="Arial"/>
          <w:b/>
          <w:color w:val="FF0000"/>
          <w:szCs w:val="22"/>
          <w:u w:val="single"/>
        </w:rPr>
      </w:pPr>
    </w:p>
    <w:p w14:paraId="71F47513" w14:textId="77777777" w:rsidR="009D6557" w:rsidRPr="004469AE" w:rsidRDefault="009D6557" w:rsidP="00D77529">
      <w:pPr>
        <w:jc w:val="both"/>
        <w:rPr>
          <w:rFonts w:cs="Arial"/>
          <w:b/>
          <w:color w:val="FF0000"/>
          <w:szCs w:val="22"/>
          <w:u w:val="single"/>
        </w:rPr>
      </w:pPr>
    </w:p>
    <w:p w14:paraId="4A3C53CF" w14:textId="77777777" w:rsidR="009D6557" w:rsidRPr="004469AE" w:rsidRDefault="009D6557" w:rsidP="00D77529">
      <w:pPr>
        <w:jc w:val="both"/>
        <w:rPr>
          <w:rFonts w:cs="Arial"/>
          <w:b/>
          <w:color w:val="FF0000"/>
          <w:szCs w:val="22"/>
          <w:u w:val="single"/>
        </w:rPr>
      </w:pPr>
    </w:p>
    <w:p w14:paraId="07681A6C" w14:textId="77777777" w:rsidR="009D6557" w:rsidRPr="004469AE" w:rsidRDefault="009D6557" w:rsidP="00D77529">
      <w:pPr>
        <w:jc w:val="both"/>
        <w:rPr>
          <w:rFonts w:cs="Arial"/>
          <w:b/>
          <w:color w:val="FF0000"/>
          <w:szCs w:val="22"/>
          <w:u w:val="single"/>
        </w:rPr>
      </w:pPr>
    </w:p>
    <w:p w14:paraId="3FCA5C21" w14:textId="77777777" w:rsidR="009D6557" w:rsidRPr="004469AE" w:rsidRDefault="009D6557" w:rsidP="00D77529">
      <w:pPr>
        <w:jc w:val="both"/>
        <w:rPr>
          <w:rFonts w:cs="Arial"/>
          <w:b/>
          <w:color w:val="FF0000"/>
          <w:szCs w:val="22"/>
          <w:u w:val="single"/>
        </w:rPr>
      </w:pPr>
    </w:p>
    <w:p w14:paraId="513D2EFC" w14:textId="77777777" w:rsidR="00DB18F9" w:rsidRPr="007B33BA" w:rsidRDefault="00A35FC6" w:rsidP="00D77529">
      <w:pPr>
        <w:jc w:val="both"/>
        <w:rPr>
          <w:rFonts w:cs="Arial"/>
          <w:b/>
          <w:szCs w:val="22"/>
          <w:u w:val="single"/>
        </w:rPr>
      </w:pPr>
      <w:r w:rsidRPr="007B33BA">
        <w:rPr>
          <w:rFonts w:cs="Arial"/>
          <w:b/>
          <w:szCs w:val="22"/>
          <w:u w:val="single"/>
        </w:rPr>
        <w:t>CONTENT</w:t>
      </w:r>
    </w:p>
    <w:p w14:paraId="334060F3" w14:textId="77777777" w:rsidR="00576FAD" w:rsidRPr="007B33BA" w:rsidRDefault="00576FAD" w:rsidP="00D77529">
      <w:pPr>
        <w:jc w:val="both"/>
        <w:rPr>
          <w:rFonts w:cs="Arial"/>
          <w:szCs w:val="22"/>
        </w:rPr>
      </w:pPr>
    </w:p>
    <w:p w14:paraId="47D4173B" w14:textId="77777777" w:rsidR="00483438" w:rsidRPr="007B33BA" w:rsidRDefault="00483438" w:rsidP="00D77529">
      <w:pPr>
        <w:jc w:val="both"/>
        <w:rPr>
          <w:rFonts w:cs="Arial"/>
          <w:szCs w:val="22"/>
        </w:rPr>
      </w:pPr>
    </w:p>
    <w:p w14:paraId="2E8BFAD1" w14:textId="77777777" w:rsidR="00483438" w:rsidRPr="007B33BA" w:rsidRDefault="00483438" w:rsidP="00D77529">
      <w:pPr>
        <w:jc w:val="both"/>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379"/>
        <w:gridCol w:w="6188"/>
      </w:tblGrid>
      <w:tr w:rsidR="004469AE" w:rsidRPr="007B33BA" w14:paraId="2CF678F2" w14:textId="77777777" w:rsidTr="00771F3C">
        <w:tc>
          <w:tcPr>
            <w:tcW w:w="2093" w:type="dxa"/>
          </w:tcPr>
          <w:p w14:paraId="4B21E93C" w14:textId="77777777" w:rsidR="00483438" w:rsidRPr="007B33BA" w:rsidRDefault="00483438" w:rsidP="00D77529">
            <w:pPr>
              <w:jc w:val="both"/>
              <w:rPr>
                <w:rFonts w:cs="Arial"/>
                <w:szCs w:val="22"/>
              </w:rPr>
            </w:pPr>
            <w:r w:rsidRPr="007B33BA">
              <w:rPr>
                <w:rFonts w:cs="Arial"/>
                <w:szCs w:val="22"/>
              </w:rPr>
              <w:t>Section 1</w:t>
            </w:r>
          </w:p>
        </w:tc>
        <w:tc>
          <w:tcPr>
            <w:tcW w:w="6379" w:type="dxa"/>
          </w:tcPr>
          <w:p w14:paraId="6EFD7D4F" w14:textId="77777777" w:rsidR="00483438" w:rsidRPr="007B33BA" w:rsidRDefault="005D4528" w:rsidP="005D4528">
            <w:pPr>
              <w:jc w:val="both"/>
              <w:rPr>
                <w:rFonts w:cs="Arial"/>
                <w:szCs w:val="22"/>
              </w:rPr>
            </w:pPr>
            <w:r w:rsidRPr="007B33BA">
              <w:rPr>
                <w:rFonts w:cs="Arial"/>
                <w:szCs w:val="22"/>
              </w:rPr>
              <w:t xml:space="preserve">Background to Service    </w:t>
            </w:r>
          </w:p>
        </w:tc>
        <w:tc>
          <w:tcPr>
            <w:tcW w:w="6188" w:type="dxa"/>
          </w:tcPr>
          <w:p w14:paraId="0DBD29BA" w14:textId="77777777"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3</w:t>
            </w:r>
          </w:p>
        </w:tc>
      </w:tr>
      <w:tr w:rsidR="004469AE" w:rsidRPr="007B33BA" w14:paraId="76E33CEB" w14:textId="77777777" w:rsidTr="00771F3C">
        <w:tc>
          <w:tcPr>
            <w:tcW w:w="2093" w:type="dxa"/>
          </w:tcPr>
          <w:p w14:paraId="068AB47C" w14:textId="77777777" w:rsidR="00483438" w:rsidRPr="007B33BA" w:rsidRDefault="00483438" w:rsidP="00D77529">
            <w:pPr>
              <w:jc w:val="both"/>
              <w:rPr>
                <w:rFonts w:cs="Arial"/>
                <w:szCs w:val="22"/>
              </w:rPr>
            </w:pPr>
            <w:r w:rsidRPr="007B33BA">
              <w:rPr>
                <w:rFonts w:cs="Arial"/>
                <w:szCs w:val="22"/>
              </w:rPr>
              <w:t>Section 2</w:t>
            </w:r>
          </w:p>
        </w:tc>
        <w:tc>
          <w:tcPr>
            <w:tcW w:w="6379" w:type="dxa"/>
          </w:tcPr>
          <w:p w14:paraId="123AA0FD" w14:textId="2ECC5818" w:rsidR="00483438" w:rsidRPr="007B33BA" w:rsidRDefault="005D4528" w:rsidP="007B33BA">
            <w:pPr>
              <w:jc w:val="both"/>
              <w:rPr>
                <w:rFonts w:cs="Arial"/>
                <w:szCs w:val="22"/>
              </w:rPr>
            </w:pPr>
            <w:r w:rsidRPr="007B33BA">
              <w:rPr>
                <w:rFonts w:cs="Arial"/>
                <w:szCs w:val="22"/>
              </w:rPr>
              <w:t xml:space="preserve">Purpose of plan and summary </w:t>
            </w:r>
          </w:p>
        </w:tc>
        <w:tc>
          <w:tcPr>
            <w:tcW w:w="6188" w:type="dxa"/>
          </w:tcPr>
          <w:p w14:paraId="6E3EB644" w14:textId="77777777"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w:t>
            </w:r>
            <w:r w:rsidR="005D4528" w:rsidRPr="007B33BA">
              <w:rPr>
                <w:rFonts w:cs="Arial"/>
                <w:szCs w:val="22"/>
              </w:rPr>
              <w:t>8</w:t>
            </w:r>
          </w:p>
        </w:tc>
      </w:tr>
      <w:tr w:rsidR="004469AE" w:rsidRPr="007B33BA" w14:paraId="706FE3A3" w14:textId="77777777" w:rsidTr="00771F3C">
        <w:tc>
          <w:tcPr>
            <w:tcW w:w="2093" w:type="dxa"/>
          </w:tcPr>
          <w:p w14:paraId="06A50B12" w14:textId="77777777" w:rsidR="00483438" w:rsidRPr="007B33BA" w:rsidRDefault="00483438" w:rsidP="00D77529">
            <w:pPr>
              <w:jc w:val="both"/>
              <w:rPr>
                <w:rFonts w:cs="Arial"/>
                <w:szCs w:val="22"/>
              </w:rPr>
            </w:pPr>
            <w:r w:rsidRPr="007B33BA">
              <w:rPr>
                <w:rFonts w:cs="Arial"/>
                <w:szCs w:val="22"/>
              </w:rPr>
              <w:t>Section 3</w:t>
            </w:r>
          </w:p>
        </w:tc>
        <w:tc>
          <w:tcPr>
            <w:tcW w:w="6379" w:type="dxa"/>
          </w:tcPr>
          <w:p w14:paraId="04A66338" w14:textId="77777777" w:rsidR="00483438" w:rsidRPr="007B33BA" w:rsidRDefault="005D4528" w:rsidP="00D77529">
            <w:pPr>
              <w:jc w:val="both"/>
              <w:rPr>
                <w:rFonts w:cs="Arial"/>
                <w:szCs w:val="22"/>
              </w:rPr>
            </w:pPr>
            <w:r w:rsidRPr="007B33BA">
              <w:rPr>
                <w:rFonts w:cs="Arial"/>
                <w:szCs w:val="22"/>
              </w:rPr>
              <w:t>Detail of the Service</w:t>
            </w:r>
          </w:p>
        </w:tc>
        <w:tc>
          <w:tcPr>
            <w:tcW w:w="6188" w:type="dxa"/>
          </w:tcPr>
          <w:p w14:paraId="7E391F3A" w14:textId="59C36860"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1</w:t>
            </w:r>
            <w:r w:rsidR="007B33BA" w:rsidRPr="007B33BA">
              <w:rPr>
                <w:rFonts w:cs="Arial"/>
                <w:szCs w:val="22"/>
              </w:rPr>
              <w:t>1</w:t>
            </w:r>
          </w:p>
        </w:tc>
      </w:tr>
      <w:tr w:rsidR="004469AE" w:rsidRPr="007B33BA" w14:paraId="64DADC05" w14:textId="77777777" w:rsidTr="00771F3C">
        <w:tc>
          <w:tcPr>
            <w:tcW w:w="2093" w:type="dxa"/>
          </w:tcPr>
          <w:p w14:paraId="0F7CCFE4" w14:textId="77777777" w:rsidR="00483438" w:rsidRPr="007B33BA" w:rsidRDefault="00483438" w:rsidP="00D77529">
            <w:pPr>
              <w:jc w:val="both"/>
              <w:rPr>
                <w:rFonts w:cs="Arial"/>
                <w:szCs w:val="22"/>
              </w:rPr>
            </w:pPr>
            <w:r w:rsidRPr="007B33BA">
              <w:rPr>
                <w:rFonts w:cs="Arial"/>
                <w:szCs w:val="22"/>
              </w:rPr>
              <w:t>Section 4</w:t>
            </w:r>
          </w:p>
        </w:tc>
        <w:tc>
          <w:tcPr>
            <w:tcW w:w="6379" w:type="dxa"/>
          </w:tcPr>
          <w:p w14:paraId="4240120E" w14:textId="6B61FABB" w:rsidR="00483438" w:rsidRPr="007B33BA" w:rsidRDefault="00483438" w:rsidP="007B33BA">
            <w:pPr>
              <w:jc w:val="both"/>
              <w:rPr>
                <w:rFonts w:cs="Arial"/>
                <w:szCs w:val="22"/>
              </w:rPr>
            </w:pPr>
            <w:r w:rsidRPr="007B33BA">
              <w:rPr>
                <w:rFonts w:cs="Arial"/>
                <w:szCs w:val="22"/>
              </w:rPr>
              <w:t>Work Activity 202</w:t>
            </w:r>
            <w:r w:rsidR="007B33BA" w:rsidRPr="007B33BA">
              <w:rPr>
                <w:rFonts w:cs="Arial"/>
                <w:szCs w:val="22"/>
              </w:rPr>
              <w:t>2 - 2023</w:t>
            </w:r>
            <w:r w:rsidRPr="007B33BA">
              <w:rPr>
                <w:rFonts w:cs="Arial"/>
                <w:szCs w:val="22"/>
              </w:rPr>
              <w:t xml:space="preserve"> Food Hygiene </w:t>
            </w:r>
          </w:p>
        </w:tc>
        <w:tc>
          <w:tcPr>
            <w:tcW w:w="6188" w:type="dxa"/>
          </w:tcPr>
          <w:p w14:paraId="2F016DB7" w14:textId="553AF160"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w:t>
            </w:r>
            <w:r w:rsidR="005D4528" w:rsidRPr="007B33BA">
              <w:rPr>
                <w:rFonts w:cs="Arial"/>
                <w:szCs w:val="22"/>
              </w:rPr>
              <w:t>1</w:t>
            </w:r>
            <w:r w:rsidR="007B33BA" w:rsidRPr="007B33BA">
              <w:rPr>
                <w:rFonts w:cs="Arial"/>
                <w:szCs w:val="22"/>
              </w:rPr>
              <w:t>6</w:t>
            </w:r>
          </w:p>
        </w:tc>
      </w:tr>
      <w:tr w:rsidR="004469AE" w:rsidRPr="007B33BA" w14:paraId="26799A69" w14:textId="77777777" w:rsidTr="00771F3C">
        <w:tc>
          <w:tcPr>
            <w:tcW w:w="2093" w:type="dxa"/>
          </w:tcPr>
          <w:p w14:paraId="3B37A427" w14:textId="77777777" w:rsidR="00483438" w:rsidRPr="007B33BA" w:rsidRDefault="00483438" w:rsidP="00D77529">
            <w:pPr>
              <w:jc w:val="both"/>
              <w:rPr>
                <w:rFonts w:cs="Arial"/>
                <w:szCs w:val="22"/>
              </w:rPr>
            </w:pPr>
            <w:r w:rsidRPr="007B33BA">
              <w:rPr>
                <w:rFonts w:cs="Arial"/>
                <w:szCs w:val="22"/>
              </w:rPr>
              <w:t>Section 5</w:t>
            </w:r>
          </w:p>
        </w:tc>
        <w:tc>
          <w:tcPr>
            <w:tcW w:w="6379" w:type="dxa"/>
          </w:tcPr>
          <w:p w14:paraId="60A13B11" w14:textId="77777777" w:rsidR="00483438" w:rsidRPr="007B33BA" w:rsidRDefault="005D4528" w:rsidP="005D4528">
            <w:pPr>
              <w:jc w:val="both"/>
              <w:rPr>
                <w:rFonts w:cs="Arial"/>
                <w:szCs w:val="22"/>
              </w:rPr>
            </w:pPr>
            <w:r w:rsidRPr="007B33BA">
              <w:rPr>
                <w:rFonts w:cs="Arial"/>
                <w:szCs w:val="22"/>
              </w:rPr>
              <w:t xml:space="preserve">Planned </w:t>
            </w:r>
            <w:r w:rsidR="00483438" w:rsidRPr="007B33BA">
              <w:rPr>
                <w:rFonts w:cs="Arial"/>
                <w:szCs w:val="22"/>
              </w:rPr>
              <w:t>Work Activity</w:t>
            </w:r>
            <w:r w:rsidRPr="007B33BA">
              <w:rPr>
                <w:rFonts w:cs="Arial"/>
                <w:szCs w:val="22"/>
              </w:rPr>
              <w:t xml:space="preserve"> 2022 -23</w:t>
            </w:r>
          </w:p>
        </w:tc>
        <w:tc>
          <w:tcPr>
            <w:tcW w:w="6188" w:type="dxa"/>
          </w:tcPr>
          <w:p w14:paraId="2463DF48" w14:textId="3F232C64"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w:t>
            </w:r>
            <w:r w:rsidR="005D4528" w:rsidRPr="007B33BA">
              <w:rPr>
                <w:rFonts w:cs="Arial"/>
                <w:szCs w:val="22"/>
              </w:rPr>
              <w:t>2</w:t>
            </w:r>
            <w:r w:rsidR="007B33BA" w:rsidRPr="007B33BA">
              <w:rPr>
                <w:rFonts w:cs="Arial"/>
                <w:szCs w:val="22"/>
              </w:rPr>
              <w:t>7</w:t>
            </w:r>
          </w:p>
        </w:tc>
      </w:tr>
      <w:tr w:rsidR="004469AE" w:rsidRPr="007B33BA" w14:paraId="69A8E7E3" w14:textId="77777777" w:rsidTr="00771F3C">
        <w:tc>
          <w:tcPr>
            <w:tcW w:w="2093" w:type="dxa"/>
          </w:tcPr>
          <w:p w14:paraId="22256C0A" w14:textId="77777777" w:rsidR="00483438" w:rsidRPr="007B33BA" w:rsidRDefault="00483438" w:rsidP="00D77529">
            <w:pPr>
              <w:jc w:val="both"/>
              <w:rPr>
                <w:rFonts w:cs="Arial"/>
                <w:szCs w:val="22"/>
              </w:rPr>
            </w:pPr>
            <w:r w:rsidRPr="007B33BA">
              <w:rPr>
                <w:rFonts w:cs="Arial"/>
                <w:szCs w:val="22"/>
              </w:rPr>
              <w:t>Section 6</w:t>
            </w:r>
          </w:p>
        </w:tc>
        <w:tc>
          <w:tcPr>
            <w:tcW w:w="6379" w:type="dxa"/>
          </w:tcPr>
          <w:p w14:paraId="10AE7076" w14:textId="77777777" w:rsidR="00483438" w:rsidRPr="007B33BA" w:rsidRDefault="00483438" w:rsidP="00D77529">
            <w:pPr>
              <w:jc w:val="both"/>
              <w:rPr>
                <w:rFonts w:cs="Arial"/>
                <w:szCs w:val="22"/>
              </w:rPr>
            </w:pPr>
            <w:r w:rsidRPr="007B33BA">
              <w:rPr>
                <w:rFonts w:cs="Arial"/>
                <w:szCs w:val="22"/>
                <w:lang w:eastAsia="en-GB"/>
              </w:rPr>
              <w:t>Review of Delivery Plan</w:t>
            </w:r>
          </w:p>
        </w:tc>
        <w:tc>
          <w:tcPr>
            <w:tcW w:w="6188" w:type="dxa"/>
          </w:tcPr>
          <w:p w14:paraId="0F1D1485" w14:textId="5E7FAF0B"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w:t>
            </w:r>
            <w:r w:rsidR="007B33BA" w:rsidRPr="007B33BA">
              <w:rPr>
                <w:rFonts w:cs="Arial"/>
                <w:szCs w:val="22"/>
              </w:rPr>
              <w:t>33</w:t>
            </w:r>
          </w:p>
        </w:tc>
      </w:tr>
      <w:tr w:rsidR="004469AE" w:rsidRPr="007B33BA" w14:paraId="382424C3" w14:textId="77777777" w:rsidTr="00771F3C">
        <w:tc>
          <w:tcPr>
            <w:tcW w:w="2093" w:type="dxa"/>
          </w:tcPr>
          <w:p w14:paraId="0FD4EACD" w14:textId="77777777" w:rsidR="00483438" w:rsidRPr="007B33BA" w:rsidRDefault="00483438" w:rsidP="00D77529">
            <w:pPr>
              <w:jc w:val="both"/>
              <w:rPr>
                <w:rFonts w:cs="Arial"/>
                <w:szCs w:val="22"/>
              </w:rPr>
            </w:pPr>
            <w:r w:rsidRPr="007B33BA">
              <w:rPr>
                <w:rFonts w:cs="Arial"/>
                <w:szCs w:val="22"/>
              </w:rPr>
              <w:t>Section 7</w:t>
            </w:r>
          </w:p>
        </w:tc>
        <w:tc>
          <w:tcPr>
            <w:tcW w:w="6379" w:type="dxa"/>
          </w:tcPr>
          <w:p w14:paraId="76406D32" w14:textId="77777777" w:rsidR="00483438" w:rsidRPr="007B33BA" w:rsidRDefault="00483438" w:rsidP="00D77529">
            <w:pPr>
              <w:jc w:val="both"/>
              <w:rPr>
                <w:rFonts w:cs="Arial"/>
                <w:szCs w:val="22"/>
              </w:rPr>
            </w:pPr>
            <w:r w:rsidRPr="007B33BA">
              <w:rPr>
                <w:rFonts w:cs="Arial"/>
                <w:szCs w:val="22"/>
                <w:lang w:eastAsia="en-GB"/>
              </w:rPr>
              <w:t>Budget</w:t>
            </w:r>
          </w:p>
        </w:tc>
        <w:tc>
          <w:tcPr>
            <w:tcW w:w="6188" w:type="dxa"/>
          </w:tcPr>
          <w:p w14:paraId="20AA163F" w14:textId="4CDF7EC6"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w:t>
            </w:r>
            <w:r w:rsidR="007B33BA" w:rsidRPr="007B33BA">
              <w:rPr>
                <w:rFonts w:cs="Arial"/>
                <w:szCs w:val="22"/>
              </w:rPr>
              <w:t>34</w:t>
            </w:r>
          </w:p>
        </w:tc>
      </w:tr>
      <w:tr w:rsidR="004469AE" w:rsidRPr="007B33BA" w14:paraId="05E2B36F" w14:textId="77777777" w:rsidTr="00771F3C">
        <w:tc>
          <w:tcPr>
            <w:tcW w:w="2093" w:type="dxa"/>
          </w:tcPr>
          <w:p w14:paraId="5DA31751" w14:textId="77777777" w:rsidR="00483438" w:rsidRPr="007B33BA" w:rsidRDefault="00483438" w:rsidP="00D77529">
            <w:pPr>
              <w:jc w:val="both"/>
              <w:rPr>
                <w:rFonts w:cs="Arial"/>
                <w:szCs w:val="22"/>
              </w:rPr>
            </w:pPr>
            <w:r w:rsidRPr="007B33BA">
              <w:rPr>
                <w:rFonts w:cs="Arial"/>
                <w:szCs w:val="22"/>
              </w:rPr>
              <w:t>Section 8</w:t>
            </w:r>
          </w:p>
        </w:tc>
        <w:tc>
          <w:tcPr>
            <w:tcW w:w="6379" w:type="dxa"/>
          </w:tcPr>
          <w:p w14:paraId="54C26D65" w14:textId="77777777" w:rsidR="00483438" w:rsidRPr="007B33BA" w:rsidRDefault="00483438" w:rsidP="00D77529">
            <w:pPr>
              <w:jc w:val="both"/>
              <w:rPr>
                <w:rFonts w:cs="Arial"/>
                <w:szCs w:val="22"/>
              </w:rPr>
            </w:pPr>
            <w:r w:rsidRPr="007B33BA">
              <w:rPr>
                <w:rFonts w:cs="Arial"/>
                <w:szCs w:val="22"/>
              </w:rPr>
              <w:t>Key Service Partners</w:t>
            </w:r>
          </w:p>
        </w:tc>
        <w:tc>
          <w:tcPr>
            <w:tcW w:w="6188" w:type="dxa"/>
          </w:tcPr>
          <w:p w14:paraId="41EB95E8" w14:textId="03242FE3"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w:t>
            </w:r>
            <w:r w:rsidR="007B33BA" w:rsidRPr="007B33BA">
              <w:rPr>
                <w:rFonts w:cs="Arial"/>
                <w:szCs w:val="22"/>
              </w:rPr>
              <w:t>34</w:t>
            </w:r>
          </w:p>
        </w:tc>
      </w:tr>
      <w:tr w:rsidR="004469AE" w:rsidRPr="007B33BA" w14:paraId="7AB49271" w14:textId="77777777" w:rsidTr="00771F3C">
        <w:tc>
          <w:tcPr>
            <w:tcW w:w="2093" w:type="dxa"/>
          </w:tcPr>
          <w:p w14:paraId="650A6E1B" w14:textId="77777777" w:rsidR="00483438" w:rsidRPr="007B33BA" w:rsidRDefault="00483438" w:rsidP="00D77529">
            <w:pPr>
              <w:jc w:val="both"/>
              <w:rPr>
                <w:rFonts w:cs="Arial"/>
                <w:szCs w:val="22"/>
              </w:rPr>
            </w:pPr>
            <w:r w:rsidRPr="007B33BA">
              <w:rPr>
                <w:rFonts w:cs="Arial"/>
                <w:szCs w:val="22"/>
              </w:rPr>
              <w:t>Section 9</w:t>
            </w:r>
          </w:p>
        </w:tc>
        <w:tc>
          <w:tcPr>
            <w:tcW w:w="6379" w:type="dxa"/>
          </w:tcPr>
          <w:p w14:paraId="5C2EF845" w14:textId="77777777" w:rsidR="00483438" w:rsidRPr="007B33BA" w:rsidRDefault="00483438" w:rsidP="00D77529">
            <w:pPr>
              <w:jc w:val="both"/>
              <w:rPr>
                <w:rFonts w:cs="Arial"/>
                <w:szCs w:val="22"/>
              </w:rPr>
            </w:pPr>
            <w:r w:rsidRPr="007B33BA">
              <w:rPr>
                <w:rFonts w:cs="Arial"/>
                <w:szCs w:val="22"/>
              </w:rPr>
              <w:t>Securing Actions</w:t>
            </w:r>
          </w:p>
        </w:tc>
        <w:tc>
          <w:tcPr>
            <w:tcW w:w="6188" w:type="dxa"/>
          </w:tcPr>
          <w:p w14:paraId="10F74F94" w14:textId="16FE88B2" w:rsidR="00483438"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w:t>
            </w:r>
            <w:r w:rsidR="007B33BA" w:rsidRPr="007B33BA">
              <w:rPr>
                <w:rFonts w:cs="Arial"/>
                <w:szCs w:val="22"/>
              </w:rPr>
              <w:t>35</w:t>
            </w:r>
          </w:p>
        </w:tc>
      </w:tr>
      <w:tr w:rsidR="009D6557" w:rsidRPr="007B33BA" w14:paraId="4100476D" w14:textId="77777777" w:rsidTr="00771F3C">
        <w:tc>
          <w:tcPr>
            <w:tcW w:w="2093" w:type="dxa"/>
          </w:tcPr>
          <w:p w14:paraId="7C62E34C" w14:textId="77777777" w:rsidR="009D6557" w:rsidRPr="007B33BA" w:rsidRDefault="009D6557" w:rsidP="00D77529">
            <w:pPr>
              <w:jc w:val="both"/>
              <w:rPr>
                <w:rFonts w:cs="Arial"/>
                <w:szCs w:val="22"/>
              </w:rPr>
            </w:pPr>
          </w:p>
          <w:p w14:paraId="78B6CA53" w14:textId="77777777" w:rsidR="009D6557" w:rsidRPr="007B33BA" w:rsidRDefault="009D6557" w:rsidP="00D77529">
            <w:pPr>
              <w:jc w:val="both"/>
              <w:rPr>
                <w:rFonts w:cs="Arial"/>
                <w:szCs w:val="22"/>
              </w:rPr>
            </w:pPr>
          </w:p>
          <w:p w14:paraId="177CCBC4" w14:textId="77777777" w:rsidR="005A4ADA" w:rsidRPr="007B33BA" w:rsidRDefault="005A4ADA" w:rsidP="00D77529">
            <w:pPr>
              <w:jc w:val="both"/>
              <w:rPr>
                <w:rFonts w:cs="Arial"/>
                <w:szCs w:val="22"/>
              </w:rPr>
            </w:pPr>
            <w:r w:rsidRPr="007B33BA">
              <w:rPr>
                <w:rFonts w:cs="Arial"/>
                <w:szCs w:val="22"/>
              </w:rPr>
              <w:t>Appendices</w:t>
            </w:r>
          </w:p>
        </w:tc>
        <w:tc>
          <w:tcPr>
            <w:tcW w:w="6379" w:type="dxa"/>
          </w:tcPr>
          <w:p w14:paraId="29A1CA30" w14:textId="77777777" w:rsidR="005A4ADA" w:rsidRPr="007B33BA" w:rsidRDefault="005A4ADA" w:rsidP="00D77529">
            <w:pPr>
              <w:jc w:val="both"/>
              <w:rPr>
                <w:rFonts w:cs="Arial"/>
                <w:szCs w:val="22"/>
              </w:rPr>
            </w:pPr>
          </w:p>
        </w:tc>
        <w:tc>
          <w:tcPr>
            <w:tcW w:w="6188" w:type="dxa"/>
          </w:tcPr>
          <w:p w14:paraId="3ED65ED1" w14:textId="412B9B63" w:rsidR="005A4ADA" w:rsidRPr="007B33BA" w:rsidRDefault="005A4ADA" w:rsidP="00D77529">
            <w:pPr>
              <w:jc w:val="both"/>
              <w:rPr>
                <w:rFonts w:cs="Arial"/>
                <w:szCs w:val="22"/>
              </w:rPr>
            </w:pPr>
            <w:r w:rsidRPr="007B33BA">
              <w:rPr>
                <w:rFonts w:cs="Arial"/>
                <w:szCs w:val="22"/>
              </w:rPr>
              <w:t>Page</w:t>
            </w:r>
            <w:r w:rsidR="00771F3C" w:rsidRPr="007B33BA">
              <w:rPr>
                <w:rFonts w:cs="Arial"/>
                <w:szCs w:val="22"/>
              </w:rPr>
              <w:t xml:space="preserve"> 3</w:t>
            </w:r>
            <w:r w:rsidR="007B33BA" w:rsidRPr="007B33BA">
              <w:rPr>
                <w:rFonts w:cs="Arial"/>
                <w:szCs w:val="22"/>
              </w:rPr>
              <w:t>5</w:t>
            </w:r>
          </w:p>
        </w:tc>
      </w:tr>
    </w:tbl>
    <w:p w14:paraId="42C0EFB9" w14:textId="77777777" w:rsidR="00483438" w:rsidRPr="007B33BA" w:rsidRDefault="00483438" w:rsidP="00D77529">
      <w:pPr>
        <w:jc w:val="both"/>
        <w:rPr>
          <w:rFonts w:cs="Arial"/>
          <w:szCs w:val="22"/>
        </w:rPr>
      </w:pPr>
    </w:p>
    <w:p w14:paraId="7EB95ED9" w14:textId="77777777" w:rsidR="00C1745D" w:rsidRPr="007B33BA" w:rsidRDefault="00C1745D" w:rsidP="00D77529">
      <w:pPr>
        <w:jc w:val="both"/>
        <w:rPr>
          <w:rFonts w:cs="Arial"/>
          <w:b/>
          <w:szCs w:val="22"/>
        </w:rPr>
      </w:pPr>
    </w:p>
    <w:p w14:paraId="2878B873" w14:textId="77777777" w:rsidR="00483438" w:rsidRPr="007B33BA" w:rsidRDefault="00483438" w:rsidP="00483438">
      <w:pPr>
        <w:jc w:val="both"/>
        <w:rPr>
          <w:rFonts w:cs="Arial"/>
          <w:bCs/>
          <w:szCs w:val="22"/>
        </w:rPr>
      </w:pPr>
      <w:r w:rsidRPr="007B33BA">
        <w:rPr>
          <w:rFonts w:cs="Arial"/>
          <w:bCs/>
          <w:szCs w:val="22"/>
        </w:rPr>
        <w:t xml:space="preserve">Appendix 1 – Timeline showing work of Food Hygiene Authorised Officers February 2020 to </w:t>
      </w:r>
      <w:r w:rsidR="009D6557" w:rsidRPr="007B33BA">
        <w:rPr>
          <w:rFonts w:cs="Arial"/>
          <w:bCs/>
          <w:szCs w:val="22"/>
        </w:rPr>
        <w:t>March 2022</w:t>
      </w:r>
    </w:p>
    <w:p w14:paraId="3A48D2F1" w14:textId="77777777" w:rsidR="00C1745D" w:rsidRPr="007B33BA" w:rsidRDefault="00C1745D" w:rsidP="00D77529">
      <w:pPr>
        <w:jc w:val="both"/>
        <w:rPr>
          <w:rFonts w:cs="Arial"/>
          <w:szCs w:val="22"/>
        </w:rPr>
      </w:pPr>
    </w:p>
    <w:p w14:paraId="16D1461D" w14:textId="77777777" w:rsidR="00C1745D" w:rsidRPr="007B33BA" w:rsidRDefault="00483438" w:rsidP="00D77529">
      <w:pPr>
        <w:jc w:val="both"/>
        <w:rPr>
          <w:rFonts w:cs="Arial"/>
          <w:b/>
          <w:szCs w:val="22"/>
        </w:rPr>
      </w:pPr>
      <w:r w:rsidRPr="007B33BA">
        <w:rPr>
          <w:rFonts w:cs="Arial"/>
          <w:bCs/>
          <w:szCs w:val="22"/>
        </w:rPr>
        <w:t>Appendix 2</w:t>
      </w:r>
      <w:r w:rsidR="00CF140A" w:rsidRPr="007B33BA">
        <w:rPr>
          <w:rFonts w:cs="Arial"/>
          <w:bCs/>
          <w:szCs w:val="22"/>
        </w:rPr>
        <w:t xml:space="preserve"> </w:t>
      </w:r>
      <w:r w:rsidR="00B4732C" w:rsidRPr="007B33BA">
        <w:rPr>
          <w:rFonts w:cs="Arial"/>
          <w:bCs/>
          <w:szCs w:val="22"/>
        </w:rPr>
        <w:t>- Acronyms</w:t>
      </w:r>
    </w:p>
    <w:p w14:paraId="757B82D9" w14:textId="77777777" w:rsidR="00C1745D" w:rsidRPr="007B33BA" w:rsidRDefault="00C1745D" w:rsidP="00D77529">
      <w:pPr>
        <w:jc w:val="both"/>
        <w:rPr>
          <w:rFonts w:cs="Arial"/>
          <w:b/>
          <w:szCs w:val="22"/>
        </w:rPr>
      </w:pPr>
    </w:p>
    <w:p w14:paraId="1E57C781" w14:textId="77777777" w:rsidR="00C1745D" w:rsidRPr="004469AE" w:rsidRDefault="00C1745D" w:rsidP="00D77529">
      <w:pPr>
        <w:jc w:val="both"/>
        <w:rPr>
          <w:rFonts w:cs="Arial"/>
          <w:b/>
          <w:color w:val="FF0000"/>
          <w:szCs w:val="22"/>
        </w:rPr>
      </w:pPr>
    </w:p>
    <w:p w14:paraId="288D5F54" w14:textId="77777777" w:rsidR="00C1745D" w:rsidRPr="004469AE" w:rsidRDefault="00C1745D" w:rsidP="00D77529">
      <w:pPr>
        <w:jc w:val="both"/>
        <w:rPr>
          <w:rFonts w:cs="Arial"/>
          <w:b/>
          <w:color w:val="FF0000"/>
          <w:szCs w:val="22"/>
        </w:rPr>
      </w:pPr>
    </w:p>
    <w:p w14:paraId="528EED96" w14:textId="77777777" w:rsidR="00C1745D" w:rsidRPr="004469AE" w:rsidRDefault="00C1745D" w:rsidP="00D77529">
      <w:pPr>
        <w:jc w:val="both"/>
        <w:rPr>
          <w:rFonts w:cs="Arial"/>
          <w:b/>
          <w:color w:val="FF0000"/>
          <w:szCs w:val="22"/>
        </w:rPr>
      </w:pPr>
    </w:p>
    <w:p w14:paraId="503D65B0" w14:textId="77777777" w:rsidR="00C1745D" w:rsidRPr="004469AE" w:rsidRDefault="00C1745D" w:rsidP="00D77529">
      <w:pPr>
        <w:jc w:val="both"/>
        <w:rPr>
          <w:rFonts w:cs="Arial"/>
          <w:b/>
          <w:color w:val="FF0000"/>
          <w:szCs w:val="22"/>
        </w:rPr>
      </w:pPr>
    </w:p>
    <w:p w14:paraId="5E72F4BE" w14:textId="77777777" w:rsidR="00C1745D" w:rsidRPr="004469AE" w:rsidRDefault="00C1745D" w:rsidP="00D77529">
      <w:pPr>
        <w:jc w:val="both"/>
        <w:rPr>
          <w:rFonts w:cs="Arial"/>
          <w:b/>
          <w:color w:val="FF0000"/>
          <w:szCs w:val="22"/>
        </w:rPr>
      </w:pPr>
    </w:p>
    <w:p w14:paraId="7B23F4C3" w14:textId="77777777" w:rsidR="00C1745D" w:rsidRPr="004469AE" w:rsidRDefault="00C1745D" w:rsidP="00D77529">
      <w:pPr>
        <w:jc w:val="both"/>
        <w:rPr>
          <w:rFonts w:cs="Arial"/>
          <w:b/>
          <w:color w:val="FF0000"/>
          <w:szCs w:val="22"/>
        </w:rPr>
      </w:pPr>
    </w:p>
    <w:p w14:paraId="2D71D194" w14:textId="77777777" w:rsidR="009D6557" w:rsidRPr="004469AE" w:rsidRDefault="009D6557" w:rsidP="00D77529">
      <w:pPr>
        <w:jc w:val="both"/>
        <w:rPr>
          <w:rFonts w:cs="Arial"/>
          <w:b/>
          <w:color w:val="FF0000"/>
          <w:szCs w:val="22"/>
        </w:rPr>
      </w:pPr>
    </w:p>
    <w:p w14:paraId="0281F49C" w14:textId="77777777" w:rsidR="009D6557" w:rsidRPr="004469AE" w:rsidRDefault="009D6557" w:rsidP="00D77529">
      <w:pPr>
        <w:jc w:val="both"/>
        <w:rPr>
          <w:rFonts w:cs="Arial"/>
          <w:b/>
          <w:color w:val="FF0000"/>
          <w:szCs w:val="22"/>
        </w:rPr>
      </w:pPr>
    </w:p>
    <w:p w14:paraId="4E91AFFB" w14:textId="77777777" w:rsidR="009D6557" w:rsidRPr="004469AE" w:rsidRDefault="009D6557" w:rsidP="00D77529">
      <w:pPr>
        <w:jc w:val="both"/>
        <w:rPr>
          <w:rFonts w:cs="Arial"/>
          <w:b/>
          <w:color w:val="FF0000"/>
          <w:szCs w:val="22"/>
        </w:rPr>
      </w:pPr>
    </w:p>
    <w:p w14:paraId="46190993" w14:textId="77777777" w:rsidR="009D6557" w:rsidRPr="004469AE" w:rsidRDefault="009D6557" w:rsidP="00D77529">
      <w:pPr>
        <w:jc w:val="both"/>
        <w:rPr>
          <w:rFonts w:cs="Arial"/>
          <w:b/>
          <w:color w:val="FF0000"/>
          <w:szCs w:val="22"/>
        </w:rPr>
      </w:pPr>
    </w:p>
    <w:p w14:paraId="499131A1" w14:textId="77777777" w:rsidR="009D6557" w:rsidRPr="004469AE" w:rsidRDefault="009D6557" w:rsidP="00D77529">
      <w:pPr>
        <w:jc w:val="both"/>
        <w:rPr>
          <w:rFonts w:cs="Arial"/>
          <w:b/>
          <w:color w:val="FF0000"/>
          <w:szCs w:val="22"/>
        </w:rPr>
      </w:pPr>
    </w:p>
    <w:p w14:paraId="6229D689" w14:textId="77777777" w:rsidR="009D6557" w:rsidRPr="004469AE" w:rsidRDefault="009D6557" w:rsidP="00D77529">
      <w:pPr>
        <w:jc w:val="both"/>
        <w:rPr>
          <w:rFonts w:cs="Arial"/>
          <w:b/>
          <w:color w:val="FF0000"/>
          <w:szCs w:val="22"/>
        </w:rPr>
      </w:pPr>
    </w:p>
    <w:p w14:paraId="7A1838EE" w14:textId="77777777" w:rsidR="009D6557" w:rsidRPr="004469AE" w:rsidRDefault="009D6557" w:rsidP="00D77529">
      <w:pPr>
        <w:jc w:val="both"/>
        <w:rPr>
          <w:rFonts w:cs="Arial"/>
          <w:b/>
          <w:color w:val="FF0000"/>
          <w:szCs w:val="22"/>
        </w:rPr>
      </w:pPr>
    </w:p>
    <w:p w14:paraId="0E4D09A3" w14:textId="77777777" w:rsidR="009D6557" w:rsidRPr="004469AE" w:rsidRDefault="009D6557" w:rsidP="00D77529">
      <w:pPr>
        <w:jc w:val="both"/>
        <w:rPr>
          <w:rFonts w:cs="Arial"/>
          <w:b/>
          <w:color w:val="FF0000"/>
          <w:szCs w:val="22"/>
        </w:rPr>
      </w:pPr>
    </w:p>
    <w:p w14:paraId="3C775967" w14:textId="77777777" w:rsidR="009D6557" w:rsidRPr="004469AE" w:rsidRDefault="009D6557" w:rsidP="00D77529">
      <w:pPr>
        <w:jc w:val="both"/>
        <w:rPr>
          <w:rFonts w:cs="Arial"/>
          <w:b/>
          <w:color w:val="FF0000"/>
          <w:szCs w:val="22"/>
        </w:rPr>
      </w:pPr>
    </w:p>
    <w:p w14:paraId="49AD9E2F" w14:textId="77777777" w:rsidR="00C1745D" w:rsidRPr="004469AE" w:rsidRDefault="00C1745D" w:rsidP="00D77529">
      <w:pPr>
        <w:jc w:val="both"/>
        <w:rPr>
          <w:rFonts w:cs="Arial"/>
          <w:b/>
          <w:color w:val="FF0000"/>
          <w:szCs w:val="22"/>
        </w:rPr>
      </w:pPr>
    </w:p>
    <w:p w14:paraId="249A3BC8" w14:textId="77777777" w:rsidR="00173D79" w:rsidRPr="004469AE" w:rsidRDefault="00173D79" w:rsidP="00173D79">
      <w:pPr>
        <w:keepNext/>
        <w:outlineLvl w:val="0"/>
        <w:rPr>
          <w:rFonts w:cs="Arial"/>
          <w:b/>
          <w:szCs w:val="22"/>
          <w:u w:val="single"/>
        </w:rPr>
      </w:pPr>
      <w:bookmarkStart w:id="0" w:name="_Toc514068404"/>
      <w:r w:rsidRPr="004469AE">
        <w:rPr>
          <w:rFonts w:cs="Arial"/>
          <w:b/>
          <w:szCs w:val="22"/>
          <w:u w:val="single"/>
        </w:rPr>
        <w:t>SECTION 1: BACKGROUND TO SERVICE</w:t>
      </w:r>
      <w:bookmarkEnd w:id="0"/>
      <w:r w:rsidRPr="004469AE">
        <w:rPr>
          <w:rFonts w:cs="Arial"/>
          <w:b/>
          <w:szCs w:val="22"/>
          <w:u w:val="single"/>
        </w:rPr>
        <w:t xml:space="preserve">    </w:t>
      </w:r>
    </w:p>
    <w:p w14:paraId="4BF41ECE" w14:textId="77777777" w:rsidR="00173D79" w:rsidRPr="004469AE" w:rsidRDefault="00173D79" w:rsidP="00173D79">
      <w:pPr>
        <w:jc w:val="both"/>
        <w:rPr>
          <w:rFonts w:cs="Arial"/>
          <w:szCs w:val="22"/>
        </w:rPr>
      </w:pPr>
    </w:p>
    <w:tbl>
      <w:tblPr>
        <w:tblW w:w="1460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600"/>
      </w:tblGrid>
      <w:tr w:rsidR="004469AE" w:rsidRPr="004469AE" w14:paraId="345E3936" w14:textId="77777777" w:rsidTr="002E6156">
        <w:trPr>
          <w:trHeight w:val="332"/>
        </w:trPr>
        <w:tc>
          <w:tcPr>
            <w:tcW w:w="14600" w:type="dxa"/>
            <w:shd w:val="clear" w:color="auto" w:fill="E0E0E0"/>
            <w:vAlign w:val="center"/>
          </w:tcPr>
          <w:p w14:paraId="6F4E92AF" w14:textId="77777777" w:rsidR="00173D79" w:rsidRPr="004469AE" w:rsidRDefault="00173D79" w:rsidP="00173D79">
            <w:pPr>
              <w:keepNext/>
              <w:outlineLvl w:val="1"/>
              <w:rPr>
                <w:rFonts w:cs="Arial"/>
                <w:b/>
                <w:i/>
                <w:szCs w:val="22"/>
                <w:u w:val="single"/>
              </w:rPr>
            </w:pPr>
            <w:bookmarkStart w:id="1" w:name="_Toc514068405"/>
            <w:r w:rsidRPr="004469AE">
              <w:rPr>
                <w:rFonts w:cs="Arial"/>
                <w:b/>
                <w:i/>
                <w:szCs w:val="22"/>
                <w:u w:val="single"/>
              </w:rPr>
              <w:t>Service Purpose</w:t>
            </w:r>
            <w:bookmarkEnd w:id="1"/>
          </w:p>
        </w:tc>
      </w:tr>
      <w:tr w:rsidR="004469AE" w:rsidRPr="004469AE" w14:paraId="107E2917" w14:textId="77777777" w:rsidTr="002E61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
        </w:trPr>
        <w:tc>
          <w:tcPr>
            <w:tcW w:w="14600" w:type="dxa"/>
          </w:tcPr>
          <w:p w14:paraId="1DC5AD5A" w14:textId="77777777" w:rsidR="00173D79" w:rsidRPr="004469AE" w:rsidRDefault="00173D79" w:rsidP="00173D79">
            <w:pPr>
              <w:jc w:val="both"/>
              <w:rPr>
                <w:rFonts w:cs="Arial"/>
                <w:iCs/>
                <w:color w:val="FF0000"/>
                <w:szCs w:val="22"/>
              </w:rPr>
            </w:pPr>
          </w:p>
          <w:p w14:paraId="43981C47" w14:textId="77777777" w:rsidR="00B23F02" w:rsidRPr="004469AE" w:rsidRDefault="00B23F02" w:rsidP="00B23F02">
            <w:pPr>
              <w:autoSpaceDE w:val="0"/>
              <w:autoSpaceDN w:val="0"/>
              <w:adjustRightInd w:val="0"/>
              <w:jc w:val="both"/>
              <w:rPr>
                <w:rFonts w:cs="Arial"/>
                <w:b/>
                <w:szCs w:val="22"/>
                <w:u w:val="single"/>
                <w:lang w:val="en-US" w:eastAsia="en-GB"/>
              </w:rPr>
            </w:pPr>
            <w:bookmarkStart w:id="2" w:name="_Toc514068406"/>
            <w:r w:rsidRPr="004469AE">
              <w:rPr>
                <w:rFonts w:cs="Arial"/>
                <w:b/>
                <w:szCs w:val="22"/>
                <w:u w:val="single"/>
                <w:lang w:val="en-US" w:eastAsia="en-GB"/>
              </w:rPr>
              <w:t>Profile &amp; Organisational Structure</w:t>
            </w:r>
          </w:p>
          <w:p w14:paraId="3D81ADAE" w14:textId="77777777" w:rsidR="00B23F02" w:rsidRPr="004469AE" w:rsidRDefault="00B23F02" w:rsidP="00B23F02">
            <w:pPr>
              <w:autoSpaceDE w:val="0"/>
              <w:autoSpaceDN w:val="0"/>
              <w:adjustRightInd w:val="0"/>
              <w:jc w:val="both"/>
              <w:rPr>
                <w:rFonts w:cs="Arial"/>
                <w:szCs w:val="22"/>
                <w:lang w:val="en-US" w:eastAsia="en-GB"/>
              </w:rPr>
            </w:pPr>
          </w:p>
          <w:p w14:paraId="32F0B68A" w14:textId="77777777" w:rsidR="00B23F02" w:rsidRPr="004469AE" w:rsidRDefault="00B23F02" w:rsidP="00B23F02">
            <w:pPr>
              <w:autoSpaceDE w:val="0"/>
              <w:autoSpaceDN w:val="0"/>
              <w:adjustRightInd w:val="0"/>
              <w:jc w:val="both"/>
              <w:rPr>
                <w:rFonts w:cs="Arial"/>
                <w:szCs w:val="22"/>
                <w:lang w:val="en-US" w:eastAsia="en-GB"/>
              </w:rPr>
            </w:pPr>
            <w:r w:rsidRPr="004469AE">
              <w:rPr>
                <w:rFonts w:cs="Arial"/>
                <w:szCs w:val="22"/>
                <w:lang w:val="en-US" w:eastAsia="en-GB"/>
              </w:rPr>
              <w:t>On 6</w:t>
            </w:r>
            <w:r w:rsidRPr="004469AE">
              <w:rPr>
                <w:rFonts w:cs="Arial"/>
                <w:szCs w:val="22"/>
                <w:vertAlign w:val="superscript"/>
                <w:lang w:val="en-US" w:eastAsia="en-GB"/>
              </w:rPr>
              <w:t>th</w:t>
            </w:r>
            <w:r w:rsidRPr="004469AE">
              <w:rPr>
                <w:rFonts w:cs="Arial"/>
                <w:szCs w:val="22"/>
                <w:lang w:val="en-US" w:eastAsia="en-GB"/>
              </w:rPr>
              <w:t xml:space="preserve"> January 2017 Bracknell Forest Borough Council (BFBC), West Berkshire District Council (WBDC) and Wokingham Borough Council (WBC) entered into a joint service, inter authority agreement (IAA) for Trading Standards, Environmental Health and Licensing. This function is provided by the Public Protection Partnership (PPP). </w:t>
            </w:r>
            <w:r w:rsidR="00E33858" w:rsidRPr="004469AE">
              <w:rPr>
                <w:rFonts w:cs="Arial"/>
                <w:szCs w:val="22"/>
                <w:lang w:val="en-US" w:eastAsia="en-GB"/>
              </w:rPr>
              <w:t>Wokingham Borough Council gave notice and left the partnership by 1 April 2022.</w:t>
            </w:r>
          </w:p>
          <w:p w14:paraId="5797AD2A" w14:textId="77777777" w:rsidR="00B23F02" w:rsidRPr="004469AE" w:rsidRDefault="00B23F02" w:rsidP="00B23F02">
            <w:pPr>
              <w:numPr>
                <w:ilvl w:val="1"/>
                <w:numId w:val="0"/>
              </w:numPr>
              <w:tabs>
                <w:tab w:val="num" w:pos="720"/>
              </w:tabs>
              <w:ind w:left="720" w:hanging="720"/>
              <w:jc w:val="both"/>
              <w:outlineLvl w:val="0"/>
              <w:rPr>
                <w:rFonts w:cs="Arial"/>
                <w:b/>
                <w:szCs w:val="22"/>
                <w:lang w:val="en-US"/>
              </w:rPr>
            </w:pPr>
          </w:p>
          <w:p w14:paraId="70DB06B6" w14:textId="77777777" w:rsidR="00B23F02" w:rsidRPr="004469AE" w:rsidRDefault="00B23F02" w:rsidP="00B23F02">
            <w:pPr>
              <w:autoSpaceDE w:val="0"/>
              <w:autoSpaceDN w:val="0"/>
              <w:adjustRightInd w:val="0"/>
              <w:jc w:val="both"/>
              <w:rPr>
                <w:rFonts w:cs="Arial"/>
                <w:szCs w:val="22"/>
                <w:lang w:val="en-US" w:eastAsia="en-GB"/>
              </w:rPr>
            </w:pPr>
            <w:r w:rsidRPr="004469AE">
              <w:rPr>
                <w:rFonts w:cs="Arial"/>
                <w:szCs w:val="22"/>
                <w:lang w:val="en-US" w:eastAsia="en-GB"/>
              </w:rPr>
              <w:t xml:space="preserve">PPP governance arrangements have led to PPP being directed by a separate committee of elected members representing of each authority who are advised by a joint management board (JMB) made up of heads of service representing each authority. </w:t>
            </w:r>
          </w:p>
          <w:p w14:paraId="1D9D67E2" w14:textId="77777777" w:rsidR="00B23F02" w:rsidRPr="004469AE" w:rsidRDefault="00B23F02" w:rsidP="00B23F02">
            <w:pPr>
              <w:autoSpaceDE w:val="0"/>
              <w:autoSpaceDN w:val="0"/>
              <w:adjustRightInd w:val="0"/>
              <w:jc w:val="both"/>
              <w:rPr>
                <w:rFonts w:cs="Arial"/>
                <w:szCs w:val="22"/>
                <w:lang w:val="en-US" w:eastAsia="en-GB"/>
              </w:rPr>
            </w:pPr>
          </w:p>
          <w:p w14:paraId="3AA71501" w14:textId="77777777" w:rsidR="00B23F02" w:rsidRPr="004469AE" w:rsidRDefault="00B23F02" w:rsidP="00B23F02">
            <w:pPr>
              <w:autoSpaceDE w:val="0"/>
              <w:autoSpaceDN w:val="0"/>
              <w:adjustRightInd w:val="0"/>
              <w:jc w:val="both"/>
              <w:rPr>
                <w:rFonts w:cs="Arial"/>
                <w:szCs w:val="22"/>
                <w:lang w:val="en-US" w:eastAsia="en-GB"/>
              </w:rPr>
            </w:pPr>
            <w:r w:rsidRPr="004469AE">
              <w:rPr>
                <w:rFonts w:cs="Arial"/>
                <w:szCs w:val="22"/>
                <w:lang w:val="en-US" w:eastAsia="en-GB"/>
              </w:rPr>
              <w:t>The PPP serves a rising population of almost 300,000 residents, comprising of around 120,000 (BFBC) and 160,000 (WBDC).  Whilst the two authorities share many similarities such as the types of businesses, their more modern industrial and historic towns and villages, political governance, and health demography, each area is also unique.  For example, major retail, shopping and leisure facilities within the Lexicon can be found within BFBC, within West Berkshire, rural landscapes, farming and horse racing are common place.</w:t>
            </w:r>
          </w:p>
          <w:p w14:paraId="36DDA147" w14:textId="77777777" w:rsidR="00B23F02" w:rsidRPr="004469AE" w:rsidRDefault="00B23F02" w:rsidP="00B23F02">
            <w:pPr>
              <w:autoSpaceDE w:val="0"/>
              <w:autoSpaceDN w:val="0"/>
              <w:adjustRightInd w:val="0"/>
              <w:jc w:val="both"/>
              <w:rPr>
                <w:rFonts w:cs="Arial"/>
                <w:szCs w:val="22"/>
                <w:lang w:val="en-US" w:eastAsia="en-GB"/>
              </w:rPr>
            </w:pPr>
          </w:p>
          <w:p w14:paraId="6F80F96E" w14:textId="77777777" w:rsidR="00B23F02" w:rsidRPr="004469AE" w:rsidRDefault="00B23F02" w:rsidP="00B23F02">
            <w:pPr>
              <w:autoSpaceDE w:val="0"/>
              <w:autoSpaceDN w:val="0"/>
              <w:adjustRightInd w:val="0"/>
              <w:jc w:val="both"/>
              <w:rPr>
                <w:rFonts w:cs="Arial"/>
                <w:szCs w:val="22"/>
                <w:lang w:val="en-US" w:eastAsia="en-GB"/>
              </w:rPr>
            </w:pPr>
          </w:p>
          <w:p w14:paraId="41EDEC98" w14:textId="77777777" w:rsidR="00173D79" w:rsidRPr="004469AE" w:rsidRDefault="00173D79" w:rsidP="00173D79">
            <w:pPr>
              <w:keepNext/>
              <w:tabs>
                <w:tab w:val="num" w:pos="720"/>
              </w:tabs>
              <w:ind w:left="720" w:hanging="720"/>
              <w:jc w:val="both"/>
              <w:outlineLvl w:val="1"/>
              <w:rPr>
                <w:rFonts w:cs="Arial"/>
                <w:b/>
                <w:i/>
                <w:szCs w:val="22"/>
                <w:u w:val="single"/>
              </w:rPr>
            </w:pPr>
            <w:r w:rsidRPr="004469AE">
              <w:rPr>
                <w:rFonts w:cs="Arial"/>
                <w:b/>
                <w:i/>
                <w:szCs w:val="22"/>
                <w:u w:val="single"/>
              </w:rPr>
              <w:t>Food Hygiene Service Aims and Objectives</w:t>
            </w:r>
            <w:bookmarkEnd w:id="2"/>
          </w:p>
          <w:p w14:paraId="5F9A51F7" w14:textId="77777777" w:rsidR="00B23F02" w:rsidRPr="004469AE" w:rsidRDefault="00173D79" w:rsidP="00B23F02">
            <w:pPr>
              <w:spacing w:after="120"/>
              <w:ind w:left="709" w:hanging="709"/>
              <w:jc w:val="both"/>
              <w:rPr>
                <w:rFonts w:cs="Arial"/>
                <w:b/>
                <w:szCs w:val="22"/>
                <w:u w:val="single"/>
              </w:rPr>
            </w:pPr>
            <w:r w:rsidRPr="004469AE">
              <w:rPr>
                <w:rFonts w:cs="Arial"/>
                <w:szCs w:val="22"/>
              </w:rPr>
              <w:t xml:space="preserve">          To ensure that the risks of illness and injury through poor food safety and hygiene are minimised</w:t>
            </w:r>
            <w:r w:rsidR="00B23F02" w:rsidRPr="004469AE">
              <w:rPr>
                <w:rFonts w:cs="Arial"/>
                <w:szCs w:val="22"/>
              </w:rPr>
              <w:t>, that food produced and sold within the Boroughs is safe and fit to eat</w:t>
            </w:r>
            <w:r w:rsidRPr="004469AE">
              <w:rPr>
                <w:rFonts w:cs="Arial"/>
                <w:szCs w:val="22"/>
              </w:rPr>
              <w:t>, and to increase consumer and business awareness of food safety, hygiene and healthy eating.  This is achieved by monitoring businesses through risk-based inspections and sampling and by taking appropriate and timely action in response to food related issues, and through liaison and awareness campaigns with food businesses and consumers to provide best advice in relation to good practice and legal compliance.</w:t>
            </w:r>
            <w:r w:rsidR="00B23F02" w:rsidRPr="004469AE">
              <w:rPr>
                <w:rFonts w:cs="Arial"/>
                <w:b/>
                <w:szCs w:val="22"/>
                <w:u w:val="single"/>
              </w:rPr>
              <w:t xml:space="preserve"> </w:t>
            </w:r>
          </w:p>
          <w:p w14:paraId="3E476D43" w14:textId="77777777" w:rsidR="00BC10D3" w:rsidRPr="004469AE" w:rsidRDefault="00BC10D3" w:rsidP="00BC10D3">
            <w:pPr>
              <w:keepNext/>
              <w:tabs>
                <w:tab w:val="num" w:pos="720"/>
              </w:tabs>
              <w:ind w:left="720" w:hanging="720"/>
              <w:jc w:val="both"/>
              <w:outlineLvl w:val="1"/>
              <w:rPr>
                <w:rFonts w:cs="Arial"/>
                <w:b/>
                <w:szCs w:val="22"/>
                <w:u w:val="single"/>
              </w:rPr>
            </w:pPr>
            <w:r w:rsidRPr="004469AE">
              <w:rPr>
                <w:rFonts w:cs="Arial"/>
                <w:b/>
                <w:szCs w:val="22"/>
                <w:u w:val="single"/>
              </w:rPr>
              <w:t xml:space="preserve">Scope of the Compliance and Programme Team </w:t>
            </w:r>
          </w:p>
          <w:p w14:paraId="553778D5" w14:textId="77777777" w:rsidR="00BC10D3" w:rsidRPr="004469AE" w:rsidRDefault="00BC10D3" w:rsidP="00BC10D3">
            <w:pPr>
              <w:numPr>
                <w:ilvl w:val="1"/>
                <w:numId w:val="0"/>
              </w:numPr>
              <w:tabs>
                <w:tab w:val="num" w:pos="720"/>
              </w:tabs>
              <w:ind w:left="720" w:hanging="720"/>
              <w:jc w:val="both"/>
              <w:outlineLvl w:val="0"/>
              <w:rPr>
                <w:rFonts w:cs="Arial"/>
                <w:szCs w:val="22"/>
                <w:lang w:val="en-US"/>
              </w:rPr>
            </w:pPr>
            <w:r w:rsidRPr="004469AE">
              <w:rPr>
                <w:rFonts w:cs="Arial"/>
                <w:szCs w:val="22"/>
                <w:lang w:val="en-US"/>
              </w:rPr>
              <w:t xml:space="preserve">           The staff within the team deal with all food safety related matters including programmed inspections, reactive inspections, food complaints, food hazard warnings and food related illness.  </w:t>
            </w:r>
            <w:r w:rsidR="002E3CEC" w:rsidRPr="004469AE">
              <w:rPr>
                <w:rFonts w:cs="Arial"/>
                <w:szCs w:val="22"/>
                <w:lang w:val="en-US"/>
              </w:rPr>
              <w:t xml:space="preserve">There are also a number of approved premises which are manufacturers eg premises which manufacture meat products and fish products.  </w:t>
            </w:r>
            <w:r w:rsidRPr="004469AE">
              <w:rPr>
                <w:rFonts w:cs="Arial"/>
                <w:szCs w:val="22"/>
                <w:lang w:val="en-US"/>
              </w:rPr>
              <w:t>Other food safety issues are dealt with by other agencies e.g. Food Standard Agency.  The team also enforces Health &amp; Safety in all Local Authority enforced premises and Smokefree Legislation.  The team are also taking an active role in the public health agenda, and were at the forefront of the Covid response across the 3 Council areas.</w:t>
            </w:r>
          </w:p>
          <w:p w14:paraId="4C2366E2" w14:textId="77777777" w:rsidR="00BC10D3" w:rsidRPr="004469AE" w:rsidRDefault="00BC10D3" w:rsidP="00BC10D3">
            <w:pPr>
              <w:numPr>
                <w:ilvl w:val="1"/>
                <w:numId w:val="0"/>
              </w:numPr>
              <w:tabs>
                <w:tab w:val="num" w:pos="720"/>
              </w:tabs>
              <w:ind w:left="720" w:hanging="720"/>
              <w:jc w:val="both"/>
              <w:outlineLvl w:val="0"/>
              <w:rPr>
                <w:rFonts w:cs="Arial"/>
                <w:color w:val="FF0000"/>
                <w:szCs w:val="22"/>
                <w:lang w:val="en-US"/>
              </w:rPr>
            </w:pPr>
          </w:p>
          <w:p w14:paraId="052ECE56" w14:textId="77777777" w:rsidR="00BC10D3" w:rsidRPr="004469AE" w:rsidRDefault="00BC10D3" w:rsidP="00BC10D3">
            <w:pPr>
              <w:numPr>
                <w:ilvl w:val="1"/>
                <w:numId w:val="0"/>
              </w:numPr>
              <w:tabs>
                <w:tab w:val="num" w:pos="720"/>
              </w:tabs>
              <w:ind w:left="1440" w:hanging="720"/>
              <w:jc w:val="both"/>
              <w:outlineLvl w:val="0"/>
              <w:rPr>
                <w:rFonts w:cs="Arial"/>
                <w:szCs w:val="22"/>
                <w:lang w:val="en-US"/>
              </w:rPr>
            </w:pPr>
            <w:r w:rsidRPr="004469AE">
              <w:rPr>
                <w:rFonts w:cs="Arial"/>
                <w:szCs w:val="22"/>
                <w:lang w:val="en-US"/>
              </w:rPr>
              <w:t>The EH Housing Function</w:t>
            </w:r>
            <w:r w:rsidR="004469AE" w:rsidRPr="004469AE">
              <w:rPr>
                <w:rFonts w:cs="Arial"/>
                <w:szCs w:val="22"/>
                <w:lang w:val="en-US"/>
              </w:rPr>
              <w:t xml:space="preserve">, and Environmental Quality Function </w:t>
            </w:r>
            <w:r w:rsidRPr="004469AE">
              <w:rPr>
                <w:rFonts w:cs="Arial"/>
                <w:szCs w:val="22"/>
                <w:lang w:val="en-US"/>
              </w:rPr>
              <w:t>sits in Compliance and Programme.</w:t>
            </w:r>
          </w:p>
          <w:p w14:paraId="6FAE71BC" w14:textId="77777777" w:rsidR="00B23F02" w:rsidRPr="004469AE" w:rsidRDefault="00B23F02" w:rsidP="00173D79">
            <w:pPr>
              <w:autoSpaceDE w:val="0"/>
              <w:autoSpaceDN w:val="0"/>
              <w:adjustRightInd w:val="0"/>
              <w:rPr>
                <w:rFonts w:cs="Arial"/>
                <w:b/>
                <w:bCs/>
                <w:color w:val="FF0000"/>
                <w:szCs w:val="22"/>
                <w:lang w:eastAsia="en-GB"/>
              </w:rPr>
            </w:pPr>
          </w:p>
          <w:p w14:paraId="124E37DB" w14:textId="77777777" w:rsidR="00C5263F" w:rsidRPr="004469AE" w:rsidRDefault="00C5263F" w:rsidP="00173D79">
            <w:pPr>
              <w:autoSpaceDE w:val="0"/>
              <w:autoSpaceDN w:val="0"/>
              <w:adjustRightInd w:val="0"/>
              <w:rPr>
                <w:rFonts w:cs="Arial"/>
                <w:b/>
                <w:bCs/>
                <w:color w:val="FF0000"/>
                <w:szCs w:val="22"/>
                <w:lang w:eastAsia="en-GB"/>
              </w:rPr>
            </w:pPr>
          </w:p>
          <w:p w14:paraId="5DC17817" w14:textId="77777777" w:rsidR="00B23F02" w:rsidRPr="004469AE" w:rsidRDefault="00B23F02" w:rsidP="00173D79">
            <w:pPr>
              <w:autoSpaceDE w:val="0"/>
              <w:autoSpaceDN w:val="0"/>
              <w:adjustRightInd w:val="0"/>
              <w:rPr>
                <w:rFonts w:cs="Arial"/>
                <w:b/>
                <w:bCs/>
                <w:szCs w:val="22"/>
                <w:lang w:eastAsia="en-GB"/>
              </w:rPr>
            </w:pPr>
          </w:p>
          <w:p w14:paraId="6228F8A6" w14:textId="77777777" w:rsidR="00636195" w:rsidRPr="004469AE" w:rsidRDefault="00636195" w:rsidP="00173D79">
            <w:pPr>
              <w:autoSpaceDE w:val="0"/>
              <w:autoSpaceDN w:val="0"/>
              <w:adjustRightInd w:val="0"/>
              <w:rPr>
                <w:rFonts w:cs="Arial"/>
                <w:b/>
                <w:bCs/>
                <w:szCs w:val="22"/>
                <w:lang w:eastAsia="en-GB"/>
              </w:rPr>
            </w:pPr>
          </w:p>
          <w:p w14:paraId="58D7E087" w14:textId="77777777" w:rsidR="00636195" w:rsidRPr="004469AE" w:rsidRDefault="00636195" w:rsidP="00173D79">
            <w:pPr>
              <w:autoSpaceDE w:val="0"/>
              <w:autoSpaceDN w:val="0"/>
              <w:adjustRightInd w:val="0"/>
              <w:rPr>
                <w:rFonts w:cs="Arial"/>
                <w:b/>
                <w:bCs/>
                <w:szCs w:val="22"/>
                <w:lang w:eastAsia="en-GB"/>
              </w:rPr>
            </w:pPr>
            <w:r w:rsidRPr="004469AE">
              <w:rPr>
                <w:rFonts w:cs="Arial"/>
                <w:b/>
                <w:bCs/>
                <w:szCs w:val="22"/>
                <w:lang w:eastAsia="en-GB"/>
              </w:rPr>
              <w:t>VISION</w:t>
            </w:r>
          </w:p>
          <w:p w14:paraId="6CCD8E48" w14:textId="77777777" w:rsidR="00636195" w:rsidRPr="004469AE" w:rsidRDefault="00636195" w:rsidP="00636195">
            <w:pPr>
              <w:spacing w:after="120"/>
              <w:ind w:left="709" w:hanging="709"/>
              <w:jc w:val="both"/>
              <w:rPr>
                <w:rFonts w:eastAsia="Calibri" w:cs="Arial"/>
                <w:b/>
                <w:bCs/>
                <w:szCs w:val="22"/>
                <w:u w:val="single"/>
              </w:rPr>
            </w:pPr>
            <w:r w:rsidRPr="004469AE">
              <w:rPr>
                <w:rFonts w:eastAsia="Calibri" w:cs="Arial"/>
                <w:b/>
                <w:bCs/>
                <w:szCs w:val="22"/>
                <w:u w:val="single"/>
              </w:rPr>
              <w:t>Public Protection Partnership Vision</w:t>
            </w:r>
          </w:p>
          <w:p w14:paraId="24D847EF" w14:textId="77777777" w:rsidR="00726EBE" w:rsidRDefault="00726EBE" w:rsidP="00636195">
            <w:pPr>
              <w:keepNext/>
              <w:spacing w:before="480"/>
              <w:jc w:val="both"/>
              <w:outlineLvl w:val="0"/>
            </w:pPr>
            <w:r>
              <w:t>To protect our communities through the use of effective communication, intelligence and enforcement.</w:t>
            </w:r>
          </w:p>
          <w:p w14:paraId="184C6555" w14:textId="77777777" w:rsidR="00636195" w:rsidRPr="002E6156" w:rsidRDefault="00636195" w:rsidP="00636195">
            <w:pPr>
              <w:keepNext/>
              <w:spacing w:before="480"/>
              <w:jc w:val="both"/>
              <w:outlineLvl w:val="0"/>
              <w:rPr>
                <w:rFonts w:cs="Arial"/>
                <w:b/>
                <w:bCs/>
                <w:kern w:val="36"/>
                <w:szCs w:val="22"/>
                <w:u w:val="single"/>
              </w:rPr>
            </w:pPr>
            <w:r w:rsidRPr="002E6156">
              <w:rPr>
                <w:rFonts w:cs="Arial"/>
                <w:b/>
                <w:bCs/>
                <w:kern w:val="36"/>
                <w:szCs w:val="22"/>
                <w:u w:val="single"/>
              </w:rPr>
              <w:t>Public Protection Partnership Mission</w:t>
            </w:r>
          </w:p>
          <w:p w14:paraId="45D8289F" w14:textId="77777777" w:rsidR="002E6156" w:rsidRPr="002E6156" w:rsidRDefault="00726EBE" w:rsidP="00636195">
            <w:pPr>
              <w:autoSpaceDE w:val="0"/>
              <w:autoSpaceDN w:val="0"/>
              <w:jc w:val="both"/>
              <w:rPr>
                <w:rFonts w:cs="Arial"/>
              </w:rPr>
            </w:pPr>
            <w:r w:rsidRPr="002E6156">
              <w:rPr>
                <w:rFonts w:cs="Arial"/>
              </w:rPr>
              <w:t xml:space="preserve">The purpose of the service is to: </w:t>
            </w:r>
          </w:p>
          <w:p w14:paraId="109B4530" w14:textId="77777777" w:rsidR="002E6156" w:rsidRPr="002E6156" w:rsidRDefault="00726EBE" w:rsidP="00636195">
            <w:pPr>
              <w:autoSpaceDE w:val="0"/>
              <w:autoSpaceDN w:val="0"/>
              <w:jc w:val="both"/>
              <w:rPr>
                <w:rFonts w:cs="Arial"/>
              </w:rPr>
            </w:pPr>
            <w:r w:rsidRPr="002E6156">
              <w:rPr>
                <w:rFonts w:cs="Arial"/>
              </w:rPr>
              <w:sym w:font="Symbol" w:char="F0B7"/>
            </w:r>
            <w:r w:rsidRPr="002E6156">
              <w:rPr>
                <w:rFonts w:cs="Arial"/>
              </w:rPr>
              <w:t xml:space="preserve"> </w:t>
            </w:r>
            <w:r w:rsidR="002E6156">
              <w:rPr>
                <w:rFonts w:cs="Arial"/>
              </w:rPr>
              <w:t xml:space="preserve">    </w:t>
            </w:r>
            <w:r w:rsidRPr="002E6156">
              <w:rPr>
                <w:rFonts w:cs="Arial"/>
              </w:rPr>
              <w:t xml:space="preserve">Provide information to people to enable them to make informed decisions and understand their rights and responsibilities. </w:t>
            </w:r>
          </w:p>
          <w:p w14:paraId="2FBA0BB8" w14:textId="586B4181" w:rsidR="00636195" w:rsidRPr="002E6156" w:rsidRDefault="00726EBE" w:rsidP="00750289">
            <w:pPr>
              <w:autoSpaceDE w:val="0"/>
              <w:autoSpaceDN w:val="0"/>
              <w:rPr>
                <w:rFonts w:cs="Arial"/>
              </w:rPr>
            </w:pPr>
            <w:r w:rsidRPr="002E6156">
              <w:rPr>
                <w:rFonts w:cs="Arial"/>
              </w:rPr>
              <w:sym w:font="Symbol" w:char="F0B7"/>
            </w:r>
            <w:r w:rsidRPr="002E6156">
              <w:rPr>
                <w:rFonts w:cs="Arial"/>
              </w:rPr>
              <w:t xml:space="preserve"> </w:t>
            </w:r>
            <w:r w:rsidR="002E6156">
              <w:rPr>
                <w:rFonts w:cs="Arial"/>
              </w:rPr>
              <w:t xml:space="preserve">   </w:t>
            </w:r>
            <w:r w:rsidRPr="002E6156">
              <w:rPr>
                <w:rFonts w:cs="Arial"/>
              </w:rPr>
              <w:t>Create an atmosphere where legitimate and compliant businesses can thrive and not have their interests undermined by</w:t>
            </w:r>
            <w:r w:rsidR="002E6156" w:rsidRPr="002E6156">
              <w:rPr>
                <w:rFonts w:cs="Arial"/>
              </w:rPr>
              <w:t xml:space="preserve"> those who choose not </w:t>
            </w:r>
            <w:r w:rsidR="00750289">
              <w:rPr>
                <w:rFonts w:cs="Arial"/>
              </w:rPr>
              <w:t xml:space="preserve">   to</w:t>
            </w:r>
            <w:r w:rsidR="002E6156">
              <w:rPr>
                <w:rFonts w:cs="Arial"/>
              </w:rPr>
              <w:t xml:space="preserve"> </w:t>
            </w:r>
            <w:r w:rsidR="002E6156" w:rsidRPr="002E6156">
              <w:rPr>
                <w:rFonts w:cs="Arial"/>
              </w:rPr>
              <w:t>comply</w:t>
            </w:r>
          </w:p>
          <w:p w14:paraId="0F605E0D" w14:textId="77777777" w:rsidR="002E6156" w:rsidRDefault="002E6156" w:rsidP="002E6156">
            <w:pPr>
              <w:pStyle w:val="ListParagraph"/>
              <w:numPr>
                <w:ilvl w:val="0"/>
                <w:numId w:val="42"/>
              </w:numPr>
              <w:autoSpaceDE w:val="0"/>
              <w:autoSpaceDN w:val="0"/>
              <w:rPr>
                <w:rFonts w:ascii="Arial" w:hAnsi="Arial" w:cs="Arial"/>
              </w:rPr>
            </w:pPr>
            <w:r w:rsidRPr="002E6156">
              <w:rPr>
                <w:rFonts w:ascii="Arial" w:hAnsi="Arial" w:cs="Arial"/>
              </w:rPr>
              <w:t xml:space="preserve">Protect the health, wellbeing and safety of the communities we serve. </w:t>
            </w:r>
          </w:p>
          <w:p w14:paraId="7F04C1C8" w14:textId="77777777" w:rsidR="002E6156" w:rsidRPr="002E6156" w:rsidRDefault="002E6156" w:rsidP="002E6156">
            <w:pPr>
              <w:pStyle w:val="ListParagraph"/>
              <w:numPr>
                <w:ilvl w:val="0"/>
                <w:numId w:val="42"/>
              </w:numPr>
              <w:autoSpaceDE w:val="0"/>
              <w:autoSpaceDN w:val="0"/>
              <w:rPr>
                <w:rFonts w:ascii="Arial" w:hAnsi="Arial" w:cs="Arial"/>
              </w:rPr>
            </w:pPr>
            <w:r w:rsidRPr="002E6156">
              <w:rPr>
                <w:rFonts w:ascii="Arial" w:hAnsi="Arial" w:cs="Arial"/>
              </w:rPr>
              <w:t>Respond to emerging issues and needs</w:t>
            </w:r>
          </w:p>
          <w:p w14:paraId="748B042C" w14:textId="77777777" w:rsidR="00726EBE" w:rsidRPr="002E6156" w:rsidRDefault="00726EBE" w:rsidP="00636195">
            <w:pPr>
              <w:autoSpaceDE w:val="0"/>
              <w:autoSpaceDN w:val="0"/>
              <w:jc w:val="both"/>
              <w:rPr>
                <w:rFonts w:eastAsia="Calibri" w:cs="Arial"/>
                <w:bCs/>
                <w:color w:val="FF0000"/>
                <w:szCs w:val="22"/>
                <w:lang w:eastAsia="en-GB"/>
              </w:rPr>
            </w:pPr>
          </w:p>
          <w:p w14:paraId="142C0931" w14:textId="77777777" w:rsidR="00726EBE" w:rsidRPr="004469AE" w:rsidRDefault="00726EBE" w:rsidP="00636195">
            <w:pPr>
              <w:autoSpaceDE w:val="0"/>
              <w:autoSpaceDN w:val="0"/>
              <w:jc w:val="both"/>
              <w:rPr>
                <w:rFonts w:eastAsia="Calibri" w:cs="Arial"/>
                <w:bCs/>
                <w:color w:val="FF0000"/>
                <w:szCs w:val="22"/>
                <w:lang w:eastAsia="en-GB"/>
              </w:rPr>
            </w:pPr>
            <w:r>
              <w:t>.</w:t>
            </w:r>
          </w:p>
          <w:p w14:paraId="7869645B" w14:textId="77777777" w:rsidR="00636195" w:rsidRPr="002E6156" w:rsidRDefault="00636195" w:rsidP="00636195">
            <w:pPr>
              <w:keepNext/>
              <w:spacing w:before="480"/>
              <w:jc w:val="both"/>
              <w:outlineLvl w:val="0"/>
              <w:rPr>
                <w:rFonts w:cs="Arial"/>
                <w:b/>
                <w:bCs/>
                <w:kern w:val="36"/>
                <w:szCs w:val="22"/>
                <w:u w:val="single"/>
              </w:rPr>
            </w:pPr>
            <w:r w:rsidRPr="002E6156">
              <w:rPr>
                <w:rFonts w:cs="Arial"/>
                <w:b/>
                <w:bCs/>
                <w:kern w:val="36"/>
                <w:szCs w:val="22"/>
                <w:u w:val="single"/>
              </w:rPr>
              <w:t>Public Protection Partnership Overarching Themes</w:t>
            </w:r>
          </w:p>
          <w:p w14:paraId="7E3BE2CD" w14:textId="77777777" w:rsidR="002E6156" w:rsidRDefault="002E6156" w:rsidP="00636195">
            <w:pPr>
              <w:keepNext/>
              <w:spacing w:before="240" w:after="60" w:line="276" w:lineRule="auto"/>
              <w:jc w:val="both"/>
              <w:outlineLvl w:val="0"/>
            </w:pPr>
            <w:r>
              <w:t>The current cross-cutting priorities for the service are:</w:t>
            </w:r>
          </w:p>
          <w:p w14:paraId="5A78DA77" w14:textId="77777777" w:rsidR="002E6156" w:rsidRDefault="002E6156" w:rsidP="00750289">
            <w:pPr>
              <w:keepNext/>
              <w:spacing w:before="240" w:after="60" w:line="276" w:lineRule="auto"/>
              <w:ind w:left="2160"/>
              <w:jc w:val="both"/>
              <w:outlineLvl w:val="0"/>
            </w:pPr>
            <w:r>
              <w:sym w:font="Symbol" w:char="F0B7"/>
            </w:r>
            <w:r>
              <w:t xml:space="preserve"> eCrime </w:t>
            </w:r>
          </w:p>
          <w:p w14:paraId="6961FB24" w14:textId="77777777" w:rsidR="002E6156" w:rsidRDefault="002E6156" w:rsidP="00750289">
            <w:pPr>
              <w:keepNext/>
              <w:spacing w:before="240" w:after="60" w:line="276" w:lineRule="auto"/>
              <w:ind w:left="2160"/>
              <w:jc w:val="both"/>
              <w:outlineLvl w:val="0"/>
            </w:pPr>
            <w:r>
              <w:sym w:font="Symbol" w:char="F0B7"/>
            </w:r>
            <w:r>
              <w:t xml:space="preserve"> Climate Change and Environmental Protection </w:t>
            </w:r>
          </w:p>
          <w:p w14:paraId="6EEC9434" w14:textId="77777777" w:rsidR="002E6156" w:rsidRDefault="002E6156" w:rsidP="00750289">
            <w:pPr>
              <w:keepNext/>
              <w:spacing w:before="240" w:after="60" w:line="276" w:lineRule="auto"/>
              <w:ind w:left="2160"/>
              <w:jc w:val="both"/>
              <w:outlineLvl w:val="0"/>
            </w:pPr>
            <w:r>
              <w:sym w:font="Symbol" w:char="F0B7"/>
            </w:r>
            <w:r>
              <w:t xml:space="preserve"> Protecting Vulnerable Adults and Children </w:t>
            </w:r>
            <w:r>
              <w:sym w:font="Symbol" w:char="F0B7"/>
            </w:r>
            <w:r>
              <w:t xml:space="preserve"> Safeguarding (including Modern Slavery) </w:t>
            </w:r>
          </w:p>
          <w:p w14:paraId="04FE7FF6" w14:textId="77777777" w:rsidR="002E6156" w:rsidRDefault="002E6156" w:rsidP="00750289">
            <w:pPr>
              <w:keepNext/>
              <w:spacing w:before="240" w:after="60" w:line="276" w:lineRule="auto"/>
              <w:ind w:left="2160"/>
              <w:jc w:val="both"/>
              <w:outlineLvl w:val="0"/>
            </w:pPr>
            <w:r>
              <w:sym w:font="Symbol" w:char="F0B7"/>
            </w:r>
            <w:r>
              <w:t xml:space="preserve"> Safer Streets </w:t>
            </w:r>
          </w:p>
          <w:p w14:paraId="327FB797" w14:textId="77777777" w:rsidR="009D6557" w:rsidRPr="004469AE" w:rsidRDefault="002E6156" w:rsidP="00750289">
            <w:pPr>
              <w:keepNext/>
              <w:spacing w:before="240" w:after="60" w:line="276" w:lineRule="auto"/>
              <w:ind w:left="2160"/>
              <w:jc w:val="both"/>
              <w:outlineLvl w:val="0"/>
              <w:rPr>
                <w:rFonts w:eastAsia="Calibri" w:cs="Arial"/>
                <w:bCs/>
                <w:color w:val="FF0000"/>
                <w:szCs w:val="22"/>
                <w:lang w:eastAsia="en-GB"/>
              </w:rPr>
            </w:pPr>
            <w:r>
              <w:sym w:font="Symbol" w:char="F0B7"/>
            </w:r>
            <w:r>
              <w:t xml:space="preserve"> Protecting and Improving Health (added on 13 March 2023)</w:t>
            </w:r>
          </w:p>
          <w:p w14:paraId="68B2F0AC" w14:textId="77777777" w:rsidR="002E6156" w:rsidRDefault="002E6156" w:rsidP="00636195">
            <w:pPr>
              <w:keepNext/>
              <w:spacing w:before="240" w:after="60" w:line="276" w:lineRule="auto"/>
              <w:jc w:val="both"/>
              <w:outlineLvl w:val="0"/>
            </w:pPr>
            <w:r>
              <w:t xml:space="preserve">The current specific priority areas for the service as of the 13 March 2023 are: </w:t>
            </w:r>
          </w:p>
          <w:p w14:paraId="33C7E800" w14:textId="25BCD1A0" w:rsidR="002E6156" w:rsidRDefault="002E6156" w:rsidP="00750289">
            <w:pPr>
              <w:keepNext/>
              <w:spacing w:before="240" w:after="60" w:line="276" w:lineRule="auto"/>
              <w:ind w:left="2160"/>
              <w:outlineLvl w:val="0"/>
            </w:pPr>
            <w:r>
              <w:sym w:font="Symbol" w:char="F0B7"/>
            </w:r>
            <w:r>
              <w:t xml:space="preserve"> Health and Safety Enforcement;</w:t>
            </w:r>
          </w:p>
          <w:p w14:paraId="171C28F6" w14:textId="57C29FD8" w:rsidR="002E6156" w:rsidRDefault="002E6156" w:rsidP="00750289">
            <w:pPr>
              <w:keepNext/>
              <w:spacing w:before="240" w:after="60" w:line="276" w:lineRule="auto"/>
              <w:ind w:left="2160"/>
              <w:outlineLvl w:val="0"/>
            </w:pPr>
            <w:r>
              <w:sym w:font="Symbol" w:char="F0B7"/>
            </w:r>
            <w:r>
              <w:t xml:space="preserve"> Improved Air Pollution;</w:t>
            </w:r>
          </w:p>
          <w:p w14:paraId="2E5C1A7E" w14:textId="607B0E90" w:rsidR="002E6156" w:rsidRDefault="002E6156" w:rsidP="00750289">
            <w:pPr>
              <w:keepNext/>
              <w:spacing w:before="240" w:after="60" w:line="276" w:lineRule="auto"/>
              <w:ind w:left="2160"/>
              <w:outlineLvl w:val="0"/>
            </w:pPr>
            <w:r>
              <w:sym w:font="Symbol" w:char="F0B7"/>
            </w:r>
            <w:r>
              <w:t xml:space="preserve"> Alcohol and Tobacco Harm Reduction;</w:t>
            </w:r>
          </w:p>
          <w:p w14:paraId="1E71254C" w14:textId="6BEA9622" w:rsidR="002E6156" w:rsidRDefault="002E6156" w:rsidP="00750289">
            <w:pPr>
              <w:keepNext/>
              <w:spacing w:before="240" w:after="60" w:line="276" w:lineRule="auto"/>
              <w:ind w:left="2160"/>
              <w:outlineLvl w:val="0"/>
            </w:pPr>
            <w:r>
              <w:sym w:font="Symbol" w:char="F0B7"/>
            </w:r>
            <w:r>
              <w:t xml:space="preserve"> Animal Welfare;</w:t>
            </w:r>
          </w:p>
          <w:p w14:paraId="75B0A00F" w14:textId="218E7ECE" w:rsidR="002E6156" w:rsidRDefault="002E6156" w:rsidP="00750289">
            <w:pPr>
              <w:keepNext/>
              <w:spacing w:before="240" w:after="60" w:line="276" w:lineRule="auto"/>
              <w:ind w:left="2160"/>
              <w:outlineLvl w:val="0"/>
            </w:pPr>
            <w:r>
              <w:sym w:font="Symbol" w:char="F0B7"/>
            </w:r>
            <w:r>
              <w:t xml:space="preserve"> Nutrition and Childhood Obesity;</w:t>
            </w:r>
          </w:p>
          <w:p w14:paraId="13F95C48" w14:textId="72A36067" w:rsidR="002E6156" w:rsidRDefault="002E6156" w:rsidP="00750289">
            <w:pPr>
              <w:keepNext/>
              <w:spacing w:before="240" w:after="60" w:line="276" w:lineRule="auto"/>
              <w:ind w:left="2160"/>
              <w:outlineLvl w:val="0"/>
            </w:pPr>
            <w:r>
              <w:sym w:font="Symbol" w:char="F0B7"/>
            </w:r>
            <w:r>
              <w:t xml:space="preserve"> Tackling Fraud;</w:t>
            </w:r>
          </w:p>
          <w:p w14:paraId="6056014F" w14:textId="00B638C5" w:rsidR="002E6156" w:rsidRDefault="002E6156" w:rsidP="00750289">
            <w:pPr>
              <w:keepNext/>
              <w:spacing w:before="240" w:after="60" w:line="276" w:lineRule="auto"/>
              <w:ind w:left="2160"/>
              <w:outlineLvl w:val="0"/>
            </w:pPr>
            <w:r>
              <w:sym w:font="Symbol" w:char="F0B7"/>
            </w:r>
            <w:r>
              <w:t xml:space="preserve"> Environmental Protection;</w:t>
            </w:r>
          </w:p>
          <w:p w14:paraId="5E7D14A8" w14:textId="69ACA007" w:rsidR="002E6156" w:rsidRDefault="002E6156" w:rsidP="00750289">
            <w:pPr>
              <w:keepNext/>
              <w:spacing w:before="240" w:after="60" w:line="276" w:lineRule="auto"/>
              <w:ind w:left="2160"/>
              <w:outlineLvl w:val="0"/>
            </w:pPr>
            <w:r>
              <w:sym w:font="Symbol" w:char="F0B7"/>
            </w:r>
            <w:r>
              <w:t xml:space="preserve"> Food Safety and Standards;</w:t>
            </w:r>
          </w:p>
          <w:p w14:paraId="7F8E4C84" w14:textId="1E840ACE" w:rsidR="002E6156" w:rsidRDefault="002E6156" w:rsidP="00750289">
            <w:pPr>
              <w:keepNext/>
              <w:spacing w:before="240" w:after="60" w:line="276" w:lineRule="auto"/>
              <w:ind w:left="2160"/>
              <w:outlineLvl w:val="0"/>
            </w:pPr>
            <w:r>
              <w:sym w:font="Symbol" w:char="F0B7"/>
            </w:r>
            <w:r>
              <w:t xml:space="preserve"> Housing Standards in the Private Rental Sector;</w:t>
            </w:r>
          </w:p>
          <w:p w14:paraId="111A5BD7" w14:textId="4A9F531B" w:rsidR="002E6156" w:rsidRDefault="002E6156" w:rsidP="00750289">
            <w:pPr>
              <w:keepNext/>
              <w:spacing w:before="240" w:after="60" w:line="276" w:lineRule="auto"/>
              <w:ind w:left="2160"/>
              <w:outlineLvl w:val="0"/>
            </w:pPr>
            <w:r>
              <w:sym w:font="Symbol" w:char="F0B7"/>
            </w:r>
            <w:r>
              <w:t xml:space="preserve"> Impact of Nuisance on Residents and Communities;</w:t>
            </w:r>
          </w:p>
          <w:p w14:paraId="3B42128F" w14:textId="5D441D94" w:rsidR="002E6156" w:rsidRDefault="002E6156" w:rsidP="00750289">
            <w:pPr>
              <w:keepNext/>
              <w:spacing w:before="240" w:after="60" w:line="276" w:lineRule="auto"/>
              <w:ind w:left="2160"/>
              <w:outlineLvl w:val="0"/>
            </w:pPr>
            <w:r>
              <w:sym w:font="Symbol" w:char="F0B7"/>
            </w:r>
            <w:r>
              <w:t xml:space="preserve"> Unsafe Consumer Goods;</w:t>
            </w:r>
          </w:p>
          <w:p w14:paraId="70CECE6A" w14:textId="192FB0C0" w:rsidR="002E6156" w:rsidRDefault="002E6156" w:rsidP="00750289">
            <w:pPr>
              <w:keepNext/>
              <w:spacing w:before="240" w:after="60" w:line="276" w:lineRule="auto"/>
              <w:ind w:left="2160"/>
              <w:outlineLvl w:val="0"/>
            </w:pPr>
            <w:r>
              <w:sym w:font="Symbol" w:char="F0B7"/>
            </w:r>
            <w:r>
              <w:t xml:space="preserve"> Licensing;</w:t>
            </w:r>
          </w:p>
          <w:p w14:paraId="48D1A9E0" w14:textId="559C8480" w:rsidR="002E6156" w:rsidRDefault="002E6156" w:rsidP="00750289">
            <w:pPr>
              <w:keepNext/>
              <w:spacing w:before="240" w:after="60" w:line="276" w:lineRule="auto"/>
              <w:ind w:left="2160"/>
              <w:outlineLvl w:val="0"/>
            </w:pPr>
            <w:r>
              <w:sym w:font="Symbol" w:char="F0B7"/>
            </w:r>
            <w:r>
              <w:t xml:space="preserve"> Cost of Living;</w:t>
            </w:r>
          </w:p>
          <w:p w14:paraId="2E6EC979" w14:textId="77777777" w:rsidR="002E6156" w:rsidRDefault="002E6156" w:rsidP="00750289">
            <w:pPr>
              <w:keepNext/>
              <w:spacing w:before="240" w:after="60" w:line="276" w:lineRule="auto"/>
              <w:ind w:left="2160"/>
              <w:outlineLvl w:val="0"/>
              <w:rPr>
                <w:rFonts w:eastAsia="Calibri" w:cs="Arial"/>
                <w:bCs/>
                <w:szCs w:val="22"/>
                <w:lang w:eastAsia="en-GB"/>
              </w:rPr>
            </w:pPr>
            <w:r>
              <w:sym w:font="Symbol" w:char="F0B7"/>
            </w:r>
            <w:r>
              <w:t xml:space="preserve"> Service Improvement.</w:t>
            </w:r>
          </w:p>
          <w:p w14:paraId="6B33EB4A" w14:textId="77777777" w:rsidR="00636195" w:rsidRPr="004469AE" w:rsidRDefault="00E33858" w:rsidP="00636195">
            <w:pPr>
              <w:keepNext/>
              <w:spacing w:before="240" w:after="60" w:line="276" w:lineRule="auto"/>
              <w:jc w:val="both"/>
              <w:outlineLvl w:val="0"/>
              <w:rPr>
                <w:rFonts w:cs="Arial"/>
                <w:b/>
                <w:szCs w:val="22"/>
                <w:lang w:val="en-US"/>
              </w:rPr>
            </w:pPr>
            <w:r w:rsidRPr="004469AE">
              <w:rPr>
                <w:rFonts w:eastAsia="Calibri" w:cs="Arial"/>
                <w:bCs/>
                <w:szCs w:val="22"/>
                <w:lang w:eastAsia="en-GB"/>
              </w:rPr>
              <w:t xml:space="preserve">From these the </w:t>
            </w:r>
            <w:r w:rsidR="00636195" w:rsidRPr="004469AE">
              <w:rPr>
                <w:rFonts w:eastAsia="Calibri" w:cs="Arial"/>
                <w:bCs/>
                <w:szCs w:val="22"/>
                <w:lang w:eastAsia="en-GB"/>
              </w:rPr>
              <w:t xml:space="preserve">Public Protection Partnership </w:t>
            </w:r>
            <w:r w:rsidR="00636195" w:rsidRPr="004469AE">
              <w:rPr>
                <w:rFonts w:cs="Arial"/>
                <w:szCs w:val="22"/>
                <w:lang w:val="en-US"/>
              </w:rPr>
              <w:t>Priorities</w:t>
            </w:r>
            <w:r w:rsidRPr="004469AE">
              <w:rPr>
                <w:rFonts w:cs="Arial"/>
                <w:szCs w:val="22"/>
                <w:lang w:val="en-US"/>
              </w:rPr>
              <w:t xml:space="preserve"> are </w:t>
            </w:r>
            <w:r w:rsidR="0044404F" w:rsidRPr="004469AE">
              <w:rPr>
                <w:rFonts w:cs="Arial"/>
                <w:szCs w:val="22"/>
                <w:lang w:val="en-US"/>
              </w:rPr>
              <w:t>developed</w:t>
            </w:r>
            <w:r w:rsidRPr="004469AE">
              <w:rPr>
                <w:rFonts w:cs="Arial"/>
                <w:szCs w:val="22"/>
                <w:lang w:val="en-US"/>
              </w:rPr>
              <w:t xml:space="preserve">.  These are detailed in the Strategic Assessment which is </w:t>
            </w:r>
            <w:r w:rsidR="0044404F" w:rsidRPr="004469AE">
              <w:rPr>
                <w:rFonts w:cs="Arial"/>
                <w:szCs w:val="22"/>
                <w:lang w:val="en-US"/>
              </w:rPr>
              <w:t>presented</w:t>
            </w:r>
            <w:r w:rsidRPr="004469AE">
              <w:rPr>
                <w:rFonts w:cs="Arial"/>
                <w:szCs w:val="22"/>
                <w:lang w:val="en-US"/>
              </w:rPr>
              <w:t xml:space="preserve"> each year to the Joint Public Protection Committee.</w:t>
            </w:r>
          </w:p>
          <w:p w14:paraId="41D668E6" w14:textId="77777777" w:rsidR="00636195" w:rsidRPr="004469AE" w:rsidRDefault="00636195" w:rsidP="00636195">
            <w:pPr>
              <w:ind w:right="-1283"/>
              <w:jc w:val="both"/>
              <w:rPr>
                <w:rFonts w:eastAsia="Calibri" w:cs="Arial"/>
                <w:b/>
                <w:color w:val="FF0000"/>
                <w:szCs w:val="22"/>
              </w:rPr>
            </w:pPr>
          </w:p>
          <w:p w14:paraId="59831280" w14:textId="77777777" w:rsidR="00636195" w:rsidRPr="004469AE" w:rsidRDefault="00636195" w:rsidP="00636195">
            <w:pPr>
              <w:autoSpaceDE w:val="0"/>
              <w:autoSpaceDN w:val="0"/>
              <w:jc w:val="both"/>
              <w:rPr>
                <w:rFonts w:eastAsia="Calibri" w:cs="Arial"/>
                <w:bCs/>
                <w:color w:val="FF0000"/>
                <w:szCs w:val="22"/>
                <w:lang w:eastAsia="en-GB"/>
              </w:rPr>
            </w:pPr>
          </w:p>
          <w:p w14:paraId="14699544" w14:textId="77777777" w:rsidR="00636195" w:rsidRPr="002E6156" w:rsidRDefault="00636195" w:rsidP="00636195">
            <w:pPr>
              <w:autoSpaceDE w:val="0"/>
              <w:autoSpaceDN w:val="0"/>
              <w:jc w:val="both"/>
              <w:rPr>
                <w:rFonts w:eastAsia="Calibri" w:cs="Arial"/>
                <w:szCs w:val="22"/>
                <w:lang w:eastAsia="en-GB"/>
              </w:rPr>
            </w:pPr>
            <w:r w:rsidRPr="002E6156">
              <w:rPr>
                <w:rFonts w:eastAsia="Calibri" w:cs="Arial"/>
                <w:szCs w:val="22"/>
                <w:lang w:eastAsia="en-GB"/>
              </w:rPr>
              <w:t>Areas not deemed as the Strategic Priories will be carried out but will not be given priority</w:t>
            </w:r>
            <w:r w:rsidR="009D6557" w:rsidRPr="002E6156">
              <w:rPr>
                <w:rFonts w:eastAsia="Calibri" w:cs="Arial"/>
                <w:szCs w:val="22"/>
                <w:lang w:eastAsia="en-GB"/>
              </w:rPr>
              <w:t>.</w:t>
            </w:r>
          </w:p>
          <w:p w14:paraId="3190003C" w14:textId="77777777" w:rsidR="00636195" w:rsidRPr="002E6156" w:rsidRDefault="00636195" w:rsidP="00636195">
            <w:pPr>
              <w:autoSpaceDE w:val="0"/>
              <w:autoSpaceDN w:val="0"/>
              <w:jc w:val="both"/>
              <w:rPr>
                <w:rFonts w:eastAsia="Calibri" w:cs="Arial"/>
                <w:szCs w:val="22"/>
                <w:lang w:eastAsia="en-GB"/>
              </w:rPr>
            </w:pPr>
          </w:p>
          <w:p w14:paraId="7C65CFEA" w14:textId="77777777" w:rsidR="00636195" w:rsidRPr="002E6156" w:rsidRDefault="00636195" w:rsidP="00636195">
            <w:pPr>
              <w:autoSpaceDE w:val="0"/>
              <w:autoSpaceDN w:val="0"/>
              <w:jc w:val="both"/>
              <w:rPr>
                <w:rFonts w:eastAsia="Calibri" w:cs="Arial"/>
                <w:szCs w:val="22"/>
                <w:lang w:eastAsia="en-GB"/>
              </w:rPr>
            </w:pPr>
            <w:r w:rsidRPr="002E6156">
              <w:rPr>
                <w:rFonts w:eastAsia="Calibri" w:cs="Arial"/>
                <w:szCs w:val="22"/>
                <w:lang w:eastAsia="en-GB"/>
              </w:rPr>
              <w:t>Emerging Priorities</w:t>
            </w:r>
          </w:p>
          <w:p w14:paraId="68E64735" w14:textId="77777777" w:rsidR="00636195" w:rsidRPr="002E6156" w:rsidRDefault="00636195" w:rsidP="00636195">
            <w:pPr>
              <w:autoSpaceDE w:val="0"/>
              <w:autoSpaceDN w:val="0"/>
              <w:jc w:val="both"/>
              <w:rPr>
                <w:rFonts w:eastAsia="Calibri" w:cs="Arial"/>
                <w:szCs w:val="22"/>
                <w:lang w:eastAsia="en-GB"/>
              </w:rPr>
            </w:pPr>
            <w:r w:rsidRPr="002E6156">
              <w:rPr>
                <w:rFonts w:eastAsia="Calibri" w:cs="Arial"/>
                <w:szCs w:val="22"/>
                <w:lang w:eastAsia="en-GB"/>
              </w:rPr>
              <w:t xml:space="preserve">The work we carry out and the prioritisation we give to that work is </w:t>
            </w:r>
            <w:r w:rsidR="008A459D" w:rsidRPr="002E6156">
              <w:rPr>
                <w:rFonts w:eastAsia="Calibri" w:cs="Arial"/>
                <w:szCs w:val="22"/>
                <w:lang w:eastAsia="en-GB"/>
              </w:rPr>
              <w:t>dependent</w:t>
            </w:r>
            <w:r w:rsidRPr="002E6156">
              <w:rPr>
                <w:rFonts w:eastAsia="Calibri" w:cs="Arial"/>
                <w:szCs w:val="22"/>
                <w:lang w:eastAsia="en-GB"/>
              </w:rPr>
              <w:t xml:space="preserve"> on circumstances.  Should circumstances change then we adapt to meet those challenges.  In recent years we have seen the impact of Covid on the prioritization of our work.  More recently we have had the prioritisation of the work of the team shifted to Homes for Ukraine.  This is where housing officers are carrying out visits to houses where the owners have nominated themselves to give a home to guests from Ukraine.  This work started in March 2022 and it is unknown when the need for our involvement will end.</w:t>
            </w:r>
          </w:p>
          <w:p w14:paraId="65469830" w14:textId="77777777" w:rsidR="00636195" w:rsidRPr="002E6156" w:rsidRDefault="00636195" w:rsidP="00636195">
            <w:pPr>
              <w:autoSpaceDE w:val="0"/>
              <w:autoSpaceDN w:val="0"/>
              <w:jc w:val="both"/>
              <w:rPr>
                <w:rFonts w:eastAsia="Calibri" w:cs="Arial"/>
                <w:szCs w:val="22"/>
                <w:lang w:eastAsia="en-GB"/>
              </w:rPr>
            </w:pPr>
          </w:p>
          <w:p w14:paraId="604964C5" w14:textId="77777777" w:rsidR="00636195" w:rsidRPr="002E6156" w:rsidRDefault="00636195" w:rsidP="00636195">
            <w:pPr>
              <w:autoSpaceDE w:val="0"/>
              <w:autoSpaceDN w:val="0"/>
              <w:adjustRightInd w:val="0"/>
              <w:jc w:val="both"/>
              <w:rPr>
                <w:rFonts w:cs="Arial"/>
                <w:b/>
                <w:bCs/>
                <w:szCs w:val="22"/>
                <w:u w:val="single"/>
                <w:lang w:eastAsia="en-GB"/>
              </w:rPr>
            </w:pPr>
          </w:p>
          <w:p w14:paraId="7AABB2A7" w14:textId="77777777" w:rsidR="00636195" w:rsidRPr="004469AE" w:rsidRDefault="00636195" w:rsidP="00636195">
            <w:pPr>
              <w:jc w:val="both"/>
              <w:rPr>
                <w:rFonts w:cs="Arial"/>
                <w:color w:val="FF0000"/>
                <w:szCs w:val="22"/>
              </w:rPr>
            </w:pPr>
            <w:r w:rsidRPr="002E6156">
              <w:rPr>
                <w:rFonts w:cs="Arial"/>
                <w:szCs w:val="22"/>
              </w:rPr>
              <w:t>Priorities are tracked using Operations Risk Registers which are frequently updated and shared with the Joint Management Board and the Joint Public Protection Committee</w:t>
            </w:r>
            <w:r w:rsidRPr="004469AE">
              <w:rPr>
                <w:rFonts w:cs="Arial"/>
                <w:color w:val="FF0000"/>
                <w:szCs w:val="22"/>
              </w:rPr>
              <w:t>.</w:t>
            </w:r>
          </w:p>
          <w:p w14:paraId="27F1AFC0" w14:textId="77777777" w:rsidR="00636195" w:rsidRPr="004469AE" w:rsidRDefault="00636195" w:rsidP="00636195">
            <w:pPr>
              <w:jc w:val="both"/>
              <w:rPr>
                <w:rFonts w:cs="Arial"/>
                <w:color w:val="FF0000"/>
                <w:szCs w:val="22"/>
              </w:rPr>
            </w:pPr>
          </w:p>
          <w:p w14:paraId="7DF00E9F" w14:textId="77777777" w:rsidR="00636195" w:rsidRPr="004469AE" w:rsidRDefault="00636195" w:rsidP="00173D79">
            <w:pPr>
              <w:autoSpaceDE w:val="0"/>
              <w:autoSpaceDN w:val="0"/>
              <w:adjustRightInd w:val="0"/>
              <w:rPr>
                <w:rFonts w:cs="Arial"/>
                <w:b/>
                <w:bCs/>
                <w:color w:val="FF0000"/>
                <w:szCs w:val="22"/>
                <w:lang w:eastAsia="en-GB"/>
              </w:rPr>
            </w:pPr>
          </w:p>
          <w:p w14:paraId="7D6DDA9A" w14:textId="77777777" w:rsidR="00173D79" w:rsidRPr="002E6156" w:rsidRDefault="00173D79" w:rsidP="00173D79">
            <w:pPr>
              <w:autoSpaceDE w:val="0"/>
              <w:autoSpaceDN w:val="0"/>
              <w:adjustRightInd w:val="0"/>
              <w:rPr>
                <w:rFonts w:cs="Arial"/>
                <w:b/>
                <w:bCs/>
                <w:szCs w:val="22"/>
                <w:lang w:eastAsia="en-GB"/>
              </w:rPr>
            </w:pPr>
          </w:p>
          <w:p w14:paraId="7A683510" w14:textId="77777777" w:rsidR="00173D79" w:rsidRPr="002E6156" w:rsidRDefault="00173D79" w:rsidP="00173D79">
            <w:pPr>
              <w:autoSpaceDE w:val="0"/>
              <w:autoSpaceDN w:val="0"/>
              <w:adjustRightInd w:val="0"/>
              <w:rPr>
                <w:rFonts w:cs="Arial"/>
                <w:b/>
                <w:bCs/>
                <w:szCs w:val="22"/>
                <w:lang w:eastAsia="en-GB"/>
              </w:rPr>
            </w:pPr>
            <w:r w:rsidRPr="002E6156">
              <w:rPr>
                <w:rFonts w:cs="Arial"/>
                <w:b/>
                <w:bCs/>
                <w:szCs w:val="22"/>
                <w:lang w:eastAsia="en-GB"/>
              </w:rPr>
              <w:t xml:space="preserve">Strategic priorities of Commercial Team </w:t>
            </w:r>
            <w:r w:rsidR="0017534B" w:rsidRPr="002E6156">
              <w:rPr>
                <w:rFonts w:cs="Arial"/>
                <w:b/>
                <w:bCs/>
                <w:szCs w:val="22"/>
                <w:lang w:eastAsia="en-GB"/>
              </w:rPr>
              <w:t>within Compliance and Programme</w:t>
            </w:r>
          </w:p>
          <w:p w14:paraId="0AC88F0B" w14:textId="77777777" w:rsidR="00E33858" w:rsidRPr="002E6156" w:rsidRDefault="00E33858" w:rsidP="00E33858">
            <w:pPr>
              <w:pStyle w:val="ListParagraph"/>
              <w:numPr>
                <w:ilvl w:val="0"/>
                <w:numId w:val="14"/>
              </w:numPr>
              <w:spacing w:after="0"/>
              <w:contextualSpacing w:val="0"/>
              <w:jc w:val="both"/>
              <w:rPr>
                <w:rFonts w:ascii="Arial" w:hAnsi="Arial" w:cs="Arial"/>
              </w:rPr>
            </w:pPr>
            <w:r w:rsidRPr="002E6156">
              <w:rPr>
                <w:rFonts w:ascii="Arial" w:hAnsi="Arial" w:cs="Arial"/>
              </w:rPr>
              <w:t xml:space="preserve">Food Safety </w:t>
            </w:r>
          </w:p>
          <w:p w14:paraId="4B243F95" w14:textId="77777777" w:rsidR="00173D79" w:rsidRPr="002E6156" w:rsidRDefault="00173D79" w:rsidP="00173D79">
            <w:pPr>
              <w:jc w:val="both"/>
              <w:rPr>
                <w:rFonts w:cs="Arial"/>
                <w:szCs w:val="22"/>
              </w:rPr>
            </w:pPr>
          </w:p>
          <w:p w14:paraId="48A825DF" w14:textId="77777777" w:rsidR="00173D79" w:rsidRPr="002E6156" w:rsidRDefault="00173D79" w:rsidP="00173D79">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3233"/>
            </w:tblGrid>
            <w:tr w:rsidR="002E6156" w:rsidRPr="002E6156" w14:paraId="434AB904" w14:textId="77777777" w:rsidTr="002E6156">
              <w:trPr>
                <w:trHeight w:val="548"/>
              </w:trPr>
              <w:tc>
                <w:tcPr>
                  <w:tcW w:w="1021" w:type="dxa"/>
                  <w:shd w:val="clear" w:color="auto" w:fill="95B3D7" w:themeFill="accent1" w:themeFillTint="99"/>
                </w:tcPr>
                <w:p w14:paraId="75C1C7AE" w14:textId="77777777" w:rsidR="009D6557" w:rsidRPr="002E6156" w:rsidRDefault="009D6557" w:rsidP="00173D79">
                  <w:pPr>
                    <w:tabs>
                      <w:tab w:val="center" w:pos="7317"/>
                      <w:tab w:val="left" w:pos="7485"/>
                      <w:tab w:val="left" w:pos="11085"/>
                    </w:tabs>
                    <w:spacing w:before="80" w:after="80"/>
                    <w:rPr>
                      <w:rFonts w:cs="Arial"/>
                      <w:b/>
                      <w:i/>
                      <w:szCs w:val="22"/>
                    </w:rPr>
                  </w:pPr>
                  <w:r w:rsidRPr="002E6156">
                    <w:rPr>
                      <w:rFonts w:cs="Arial"/>
                      <w:b/>
                      <w:i/>
                      <w:szCs w:val="22"/>
                    </w:rPr>
                    <w:tab/>
                  </w:r>
                </w:p>
              </w:tc>
              <w:tc>
                <w:tcPr>
                  <w:tcW w:w="13233" w:type="dxa"/>
                  <w:shd w:val="clear" w:color="auto" w:fill="95B3D7" w:themeFill="accent1" w:themeFillTint="99"/>
                </w:tcPr>
                <w:p w14:paraId="26165F17" w14:textId="77777777" w:rsidR="009D6557" w:rsidRPr="002E6156" w:rsidRDefault="009D6557" w:rsidP="00173D79">
                  <w:pPr>
                    <w:tabs>
                      <w:tab w:val="center" w:pos="7317"/>
                      <w:tab w:val="left" w:pos="7485"/>
                      <w:tab w:val="left" w:pos="11085"/>
                    </w:tabs>
                    <w:spacing w:before="80" w:after="80"/>
                    <w:rPr>
                      <w:rFonts w:cs="Arial"/>
                      <w:b/>
                      <w:szCs w:val="22"/>
                    </w:rPr>
                  </w:pPr>
                  <w:r w:rsidRPr="002E6156">
                    <w:rPr>
                      <w:rFonts w:cs="Arial"/>
                      <w:b/>
                      <w:szCs w:val="22"/>
                    </w:rPr>
                    <w:t xml:space="preserve">Food Safety at businesses premises </w:t>
                  </w:r>
                </w:p>
              </w:tc>
            </w:tr>
            <w:tr w:rsidR="004469AE" w:rsidRPr="004469AE" w14:paraId="667B9B8E" w14:textId="77777777" w:rsidTr="002E6156">
              <w:trPr>
                <w:trHeight w:val="567"/>
              </w:trPr>
              <w:tc>
                <w:tcPr>
                  <w:tcW w:w="1021" w:type="dxa"/>
                  <w:vMerge w:val="restart"/>
                </w:tcPr>
                <w:p w14:paraId="24A8A91E" w14:textId="77777777" w:rsidR="00173D79" w:rsidRPr="004469AE" w:rsidRDefault="00A66A64" w:rsidP="00173D79">
                  <w:pPr>
                    <w:spacing w:before="240"/>
                    <w:rPr>
                      <w:rFonts w:cs="Arial"/>
                      <w:color w:val="FF0000"/>
                      <w:szCs w:val="22"/>
                    </w:rPr>
                  </w:pPr>
                  <w:r>
                    <w:rPr>
                      <w:rFonts w:cs="Arial"/>
                      <w:noProof/>
                      <w:color w:val="FF0000"/>
                      <w:szCs w:val="22"/>
                    </w:rPr>
                    <w:pict w14:anchorId="6156B34E">
                      <v:shapetype id="_x0000_t202" coordsize="21600,21600" o:spt="202" path="m,l,21600r21600,l21600,xe">
                        <v:stroke joinstyle="miter"/>
                        <v:path gradientshapeok="t" o:connecttype="rect"/>
                      </v:shapetype>
                      <v:shape id="Text Box 43" o:spid="_x0000_s1026" type="#_x0000_t202" style="position:absolute;margin-left:-3.85pt;margin-top:12.05pt;width:40.9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" stroked="f">
                        <v:textbox style="layout-flow:vertical;mso-layout-flow-alt:bottom-to-top;mso-next-textbox:#Text Box 43">
                          <w:txbxContent>
                            <w:p w14:paraId="7C387EEF" w14:textId="77777777" w:rsidR="003964AB" w:rsidRPr="00940955" w:rsidRDefault="003964AB" w:rsidP="00173D79">
                              <w:pPr>
                                <w:jc w:val="center"/>
                                <w:rPr>
                                  <w:rFonts w:ascii="Verdana" w:hAnsi="Verdana"/>
                                  <w:b/>
                                  <w:sz w:val="20"/>
                                  <w:szCs w:val="20"/>
                                </w:rPr>
                              </w:pPr>
                              <w:r w:rsidRPr="00940955">
                                <w:rPr>
                                  <w:rFonts w:ascii="Verdana" w:hAnsi="Verdana"/>
                                  <w:b/>
                                </w:rPr>
                                <w:t>Prevention</w:t>
                              </w:r>
                            </w:p>
                            <w:p w14:paraId="1E6A7FCD" w14:textId="77777777" w:rsidR="003964AB" w:rsidRPr="00C82829" w:rsidRDefault="003964AB" w:rsidP="00173D79">
                              <w:pPr>
                                <w:rPr>
                                  <w:rFonts w:ascii="Verdana" w:hAnsi="Verdana"/>
                                </w:rPr>
                              </w:pPr>
                            </w:p>
                          </w:txbxContent>
                        </v:textbox>
                      </v:shape>
                    </w:pict>
                  </w:r>
                </w:p>
              </w:tc>
              <w:tc>
                <w:tcPr>
                  <w:tcW w:w="13233" w:type="dxa"/>
                  <w:vAlign w:val="center"/>
                </w:tcPr>
                <w:p w14:paraId="756CB57E" w14:textId="77777777" w:rsidR="00173D79" w:rsidRPr="002E6156" w:rsidRDefault="00173D79" w:rsidP="00173D79">
                  <w:pPr>
                    <w:spacing w:before="80" w:after="80"/>
                    <w:rPr>
                      <w:rFonts w:cs="Arial"/>
                      <w:szCs w:val="22"/>
                    </w:rPr>
                  </w:pPr>
                  <w:r w:rsidRPr="002E6156">
                    <w:rPr>
                      <w:rFonts w:cs="Arial"/>
                      <w:szCs w:val="22"/>
                    </w:rPr>
                    <w:t xml:space="preserve">Undertake a planned prevention programme of visits / alternative interventions of the risk rated food premises across our area to ensure food placed on the market is safe, members of the public are being protected and non-compliant businesses are not gaining an economic advantage </w:t>
                  </w:r>
                </w:p>
              </w:tc>
            </w:tr>
            <w:tr w:rsidR="004469AE" w:rsidRPr="004469AE" w14:paraId="3375B669" w14:textId="77777777" w:rsidTr="002E6156">
              <w:trPr>
                <w:trHeight w:val="567"/>
              </w:trPr>
              <w:tc>
                <w:tcPr>
                  <w:tcW w:w="1021" w:type="dxa"/>
                  <w:vMerge/>
                </w:tcPr>
                <w:p w14:paraId="2F0B8F4C" w14:textId="77777777" w:rsidR="00173D79" w:rsidRPr="004469AE" w:rsidRDefault="00173D79" w:rsidP="00173D79">
                  <w:pPr>
                    <w:spacing w:before="240"/>
                    <w:rPr>
                      <w:rFonts w:cs="Arial"/>
                      <w:noProof/>
                      <w:color w:val="FF0000"/>
                      <w:szCs w:val="22"/>
                      <w:lang w:eastAsia="en-GB"/>
                    </w:rPr>
                  </w:pPr>
                </w:p>
              </w:tc>
              <w:tc>
                <w:tcPr>
                  <w:tcW w:w="13233" w:type="dxa"/>
                  <w:vAlign w:val="center"/>
                </w:tcPr>
                <w:p w14:paraId="698521FC" w14:textId="77777777" w:rsidR="00173D79" w:rsidRPr="002E6156" w:rsidRDefault="00173D79" w:rsidP="00173D79">
                  <w:pPr>
                    <w:spacing w:before="80" w:after="80"/>
                    <w:rPr>
                      <w:rFonts w:cs="Arial"/>
                      <w:szCs w:val="22"/>
                    </w:rPr>
                  </w:pPr>
                  <w:r w:rsidRPr="002E6156">
                    <w:rPr>
                      <w:rFonts w:cs="Arial"/>
                      <w:szCs w:val="22"/>
                    </w:rPr>
                    <w:t>All new food premises are inspected to ensure compliance in business practices, that food placed on the market is safe and to assist with the development of the business; ensuring non-compliant businesses are not gaining an economic advantage</w:t>
                  </w:r>
                </w:p>
              </w:tc>
            </w:tr>
            <w:tr w:rsidR="004469AE" w:rsidRPr="004469AE" w14:paraId="6D2CC35E" w14:textId="77777777" w:rsidTr="002E6156">
              <w:trPr>
                <w:trHeight w:val="567"/>
              </w:trPr>
              <w:tc>
                <w:tcPr>
                  <w:tcW w:w="1021" w:type="dxa"/>
                  <w:vMerge/>
                </w:tcPr>
                <w:p w14:paraId="45E3A945" w14:textId="77777777" w:rsidR="00173D79" w:rsidRPr="004469AE" w:rsidRDefault="00173D79" w:rsidP="00173D79">
                  <w:pPr>
                    <w:spacing w:before="240"/>
                    <w:rPr>
                      <w:rFonts w:cs="Arial"/>
                      <w:noProof/>
                      <w:color w:val="FF0000"/>
                      <w:szCs w:val="22"/>
                      <w:lang w:eastAsia="en-GB"/>
                    </w:rPr>
                  </w:pPr>
                </w:p>
              </w:tc>
              <w:tc>
                <w:tcPr>
                  <w:tcW w:w="13233" w:type="dxa"/>
                  <w:vAlign w:val="center"/>
                </w:tcPr>
                <w:p w14:paraId="49E18EB6" w14:textId="77777777" w:rsidR="00173D79" w:rsidRPr="002E6156" w:rsidRDefault="00173D79" w:rsidP="00173D79">
                  <w:pPr>
                    <w:spacing w:before="80" w:after="80"/>
                    <w:rPr>
                      <w:rFonts w:cs="Arial"/>
                      <w:szCs w:val="22"/>
                    </w:rPr>
                  </w:pPr>
                  <w:r w:rsidRPr="002E6156">
                    <w:rPr>
                      <w:rFonts w:cs="Arial"/>
                      <w:szCs w:val="22"/>
                    </w:rPr>
                    <w:t>Promotion of the Food Hygiene Rating Scheme to enable the public to make informed choices relating to food hygiene of the business premises they use.</w:t>
                  </w:r>
                </w:p>
              </w:tc>
            </w:tr>
            <w:tr w:rsidR="004469AE" w:rsidRPr="004469AE" w14:paraId="2982258E" w14:textId="77777777" w:rsidTr="002E6156">
              <w:trPr>
                <w:trHeight w:val="567"/>
              </w:trPr>
              <w:tc>
                <w:tcPr>
                  <w:tcW w:w="1021" w:type="dxa"/>
                  <w:vMerge/>
                </w:tcPr>
                <w:p w14:paraId="694FD286" w14:textId="77777777" w:rsidR="00173D79" w:rsidRPr="004469AE" w:rsidRDefault="00173D79" w:rsidP="00173D79">
                  <w:pPr>
                    <w:spacing w:after="240"/>
                    <w:rPr>
                      <w:rFonts w:cs="Arial"/>
                      <w:color w:val="FF0000"/>
                      <w:szCs w:val="22"/>
                    </w:rPr>
                  </w:pPr>
                </w:p>
              </w:tc>
              <w:tc>
                <w:tcPr>
                  <w:tcW w:w="13233" w:type="dxa"/>
                </w:tcPr>
                <w:p w14:paraId="364C55BE" w14:textId="77777777" w:rsidR="00173D79" w:rsidRPr="002E6156" w:rsidRDefault="00173D79" w:rsidP="00173D79">
                  <w:pPr>
                    <w:spacing w:before="80" w:after="80"/>
                    <w:rPr>
                      <w:rFonts w:cs="Arial"/>
                      <w:szCs w:val="22"/>
                    </w:rPr>
                  </w:pPr>
                  <w:r w:rsidRPr="002E6156">
                    <w:rPr>
                      <w:rFonts w:cs="Arial"/>
                      <w:szCs w:val="22"/>
                    </w:rPr>
                    <w:t>Through the use of Infectious Disease questionnaires, leaflets on food poisoning and developing the PPP website ensure that individuals with confirmed food related infectious diseases are given educative preventative information</w:t>
                  </w:r>
                </w:p>
              </w:tc>
            </w:tr>
            <w:tr w:rsidR="004469AE" w:rsidRPr="004469AE" w14:paraId="03741031" w14:textId="77777777" w:rsidTr="002E6156">
              <w:trPr>
                <w:trHeight w:val="567"/>
              </w:trPr>
              <w:tc>
                <w:tcPr>
                  <w:tcW w:w="1021" w:type="dxa"/>
                  <w:vMerge/>
                </w:tcPr>
                <w:p w14:paraId="00E76FAA" w14:textId="77777777" w:rsidR="00173D79" w:rsidRPr="004469AE" w:rsidRDefault="00173D79" w:rsidP="00173D79">
                  <w:pPr>
                    <w:rPr>
                      <w:rFonts w:cs="Arial"/>
                      <w:color w:val="FF0000"/>
                      <w:szCs w:val="22"/>
                    </w:rPr>
                  </w:pPr>
                </w:p>
              </w:tc>
              <w:tc>
                <w:tcPr>
                  <w:tcW w:w="13233" w:type="dxa"/>
                </w:tcPr>
                <w:p w14:paraId="49B36D47" w14:textId="77777777" w:rsidR="00173D79" w:rsidRPr="002E6156" w:rsidRDefault="00173D79" w:rsidP="00173D79">
                  <w:pPr>
                    <w:spacing w:before="80" w:after="80"/>
                    <w:rPr>
                      <w:rFonts w:cs="Arial"/>
                      <w:szCs w:val="22"/>
                    </w:rPr>
                  </w:pPr>
                  <w:r w:rsidRPr="002E6156">
                    <w:rPr>
                      <w:rFonts w:cs="Arial"/>
                      <w:szCs w:val="22"/>
                    </w:rPr>
                    <w:t xml:space="preserve">Participate in national prevention campaigns led by FSA and </w:t>
                  </w:r>
                  <w:r w:rsidR="00A831BE" w:rsidRPr="002E6156">
                    <w:rPr>
                      <w:rFonts w:cs="Arial"/>
                      <w:szCs w:val="22"/>
                    </w:rPr>
                    <w:t>UKHSA</w:t>
                  </w:r>
                  <w:r w:rsidRPr="002E6156">
                    <w:rPr>
                      <w:rFonts w:cs="Arial"/>
                      <w:szCs w:val="22"/>
                    </w:rPr>
                    <w:t xml:space="preserve"> and develop PPP website </w:t>
                  </w:r>
                  <w:r w:rsidR="00B3369B" w:rsidRPr="002E6156">
                    <w:rPr>
                      <w:rFonts w:cs="Arial"/>
                      <w:szCs w:val="22"/>
                    </w:rPr>
                    <w:t>and social media</w:t>
                  </w:r>
                </w:p>
              </w:tc>
            </w:tr>
            <w:tr w:rsidR="004469AE" w:rsidRPr="004469AE" w14:paraId="2518949A" w14:textId="77777777" w:rsidTr="002E6156">
              <w:trPr>
                <w:trHeight w:val="567"/>
              </w:trPr>
              <w:tc>
                <w:tcPr>
                  <w:tcW w:w="1021" w:type="dxa"/>
                  <w:vMerge/>
                </w:tcPr>
                <w:p w14:paraId="169DED1D" w14:textId="77777777" w:rsidR="00173D79" w:rsidRPr="004469AE" w:rsidRDefault="00173D79" w:rsidP="00173D79">
                  <w:pPr>
                    <w:rPr>
                      <w:rFonts w:cs="Arial"/>
                      <w:color w:val="FF0000"/>
                      <w:szCs w:val="22"/>
                    </w:rPr>
                  </w:pPr>
                </w:p>
              </w:tc>
              <w:tc>
                <w:tcPr>
                  <w:tcW w:w="13233" w:type="dxa"/>
                </w:tcPr>
                <w:p w14:paraId="439E25AF" w14:textId="77777777" w:rsidR="00173D79" w:rsidRPr="002E6156" w:rsidRDefault="00173D79" w:rsidP="00B3369B">
                  <w:pPr>
                    <w:spacing w:before="80" w:after="80"/>
                    <w:rPr>
                      <w:rFonts w:cs="Arial"/>
                      <w:szCs w:val="22"/>
                    </w:rPr>
                  </w:pPr>
                  <w:r w:rsidRPr="002E6156">
                    <w:rPr>
                      <w:rFonts w:cs="Arial"/>
                      <w:szCs w:val="22"/>
                    </w:rPr>
                    <w:t xml:space="preserve">Engagement with the Primary Authority scheme </w:t>
                  </w:r>
                </w:p>
              </w:tc>
            </w:tr>
            <w:tr w:rsidR="004469AE" w:rsidRPr="004469AE" w14:paraId="1094C6F1" w14:textId="77777777" w:rsidTr="002E6156">
              <w:trPr>
                <w:trHeight w:val="567"/>
              </w:trPr>
              <w:tc>
                <w:tcPr>
                  <w:tcW w:w="1021" w:type="dxa"/>
                  <w:vMerge/>
                </w:tcPr>
                <w:p w14:paraId="3B098C3F" w14:textId="77777777" w:rsidR="00173D79" w:rsidRPr="004469AE" w:rsidRDefault="00173D79" w:rsidP="00173D79">
                  <w:pPr>
                    <w:rPr>
                      <w:rFonts w:cs="Arial"/>
                      <w:color w:val="FF0000"/>
                      <w:szCs w:val="22"/>
                    </w:rPr>
                  </w:pPr>
                </w:p>
              </w:tc>
              <w:tc>
                <w:tcPr>
                  <w:tcW w:w="13233" w:type="dxa"/>
                </w:tcPr>
                <w:p w14:paraId="78561E7B" w14:textId="77777777" w:rsidR="00173D79" w:rsidRPr="004469AE" w:rsidRDefault="00173D79" w:rsidP="00173D79">
                  <w:pPr>
                    <w:spacing w:before="80" w:after="80"/>
                    <w:rPr>
                      <w:rFonts w:cs="Arial"/>
                      <w:color w:val="FF0000"/>
                      <w:szCs w:val="22"/>
                    </w:rPr>
                  </w:pPr>
                </w:p>
                <w:p w14:paraId="1ADC4D78" w14:textId="77777777" w:rsidR="00173D79" w:rsidRPr="004469AE" w:rsidRDefault="00173D79" w:rsidP="00173D79">
                  <w:pPr>
                    <w:spacing w:before="80" w:after="80"/>
                    <w:rPr>
                      <w:rFonts w:cs="Arial"/>
                      <w:color w:val="FF0000"/>
                      <w:szCs w:val="22"/>
                    </w:rPr>
                  </w:pPr>
                </w:p>
              </w:tc>
            </w:tr>
            <w:tr w:rsidR="004469AE" w:rsidRPr="004469AE" w14:paraId="7A09A77D" w14:textId="77777777" w:rsidTr="002E6156">
              <w:trPr>
                <w:trHeight w:val="567"/>
              </w:trPr>
              <w:tc>
                <w:tcPr>
                  <w:tcW w:w="1021" w:type="dxa"/>
                  <w:vMerge w:val="restart"/>
                </w:tcPr>
                <w:p w14:paraId="36A0D6EE" w14:textId="77777777" w:rsidR="00173D79" w:rsidRPr="004469AE" w:rsidRDefault="00A66A64" w:rsidP="00173D79">
                  <w:pPr>
                    <w:rPr>
                      <w:rFonts w:cs="Arial"/>
                      <w:color w:val="FF0000"/>
                      <w:szCs w:val="22"/>
                    </w:rPr>
                  </w:pPr>
                  <w:r>
                    <w:rPr>
                      <w:rFonts w:cs="Arial"/>
                      <w:noProof/>
                      <w:color w:val="FF0000"/>
                      <w:szCs w:val="22"/>
                    </w:rPr>
                    <w:pict w14:anchorId="5629A2B5">
                      <v:shape id="Text Box 44" o:spid="_x0000_s1027" type="#_x0000_t202" style="position:absolute;margin-left:-3.4pt;margin-top:1.4pt;width:40.9pt;height:13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" stroked="f">
                        <v:textbox style="layout-flow:vertical;mso-layout-flow-alt:bottom-to-top;mso-next-textbox:#Text Box 44">
                          <w:txbxContent>
                            <w:p w14:paraId="30FCF223" w14:textId="77777777" w:rsidR="003964AB" w:rsidRPr="00940955" w:rsidRDefault="003964AB" w:rsidP="00173D79">
                              <w:pPr>
                                <w:jc w:val="center"/>
                                <w:rPr>
                                  <w:rFonts w:ascii="Verdana" w:hAnsi="Verdana"/>
                                  <w:b/>
                                </w:rPr>
                              </w:pPr>
                              <w:r w:rsidRPr="00940955">
                                <w:rPr>
                                  <w:rFonts w:ascii="Verdana" w:hAnsi="Verdana"/>
                                  <w:b/>
                                </w:rPr>
                                <w:t>Intelligence</w:t>
                              </w:r>
                            </w:p>
                          </w:txbxContent>
                        </v:textbox>
                      </v:shape>
                    </w:pict>
                  </w:r>
                </w:p>
              </w:tc>
              <w:tc>
                <w:tcPr>
                  <w:tcW w:w="13233" w:type="dxa"/>
                </w:tcPr>
                <w:p w14:paraId="536237F6" w14:textId="77777777" w:rsidR="00173D79" w:rsidRPr="002E6156" w:rsidRDefault="000373E0" w:rsidP="00173D79">
                  <w:pPr>
                    <w:spacing w:before="80" w:after="80"/>
                    <w:rPr>
                      <w:rFonts w:cs="Arial"/>
                      <w:szCs w:val="22"/>
                    </w:rPr>
                  </w:pPr>
                  <w:r w:rsidRPr="002E6156">
                    <w:rPr>
                      <w:rFonts w:cs="Arial"/>
                      <w:szCs w:val="22"/>
                    </w:rPr>
                    <w:t>E</w:t>
                  </w:r>
                  <w:r w:rsidR="00173D79" w:rsidRPr="002E6156">
                    <w:rPr>
                      <w:rFonts w:cs="Arial"/>
                      <w:szCs w:val="22"/>
                    </w:rPr>
                    <w:t xml:space="preserve">merging risks reports by </w:t>
                  </w:r>
                  <w:r w:rsidR="00A831BE" w:rsidRPr="002E6156">
                    <w:rPr>
                      <w:rFonts w:cs="Arial"/>
                      <w:szCs w:val="22"/>
                    </w:rPr>
                    <w:t>UKHSA</w:t>
                  </w:r>
                  <w:r w:rsidR="00173D79" w:rsidRPr="002E6156">
                    <w:rPr>
                      <w:rFonts w:cs="Arial"/>
                      <w:szCs w:val="22"/>
                    </w:rPr>
                    <w:t xml:space="preserve"> </w:t>
                  </w:r>
                  <w:r w:rsidR="00173D79" w:rsidRPr="002E6156">
                    <w:rPr>
                      <w:rFonts w:cs="Arial"/>
                      <w:szCs w:val="22"/>
                      <w:lang w:eastAsia="en-GB"/>
                    </w:rPr>
                    <w:t>FW&amp;E</w:t>
                  </w:r>
                </w:p>
              </w:tc>
            </w:tr>
            <w:tr w:rsidR="004469AE" w:rsidRPr="004469AE" w14:paraId="51A83182" w14:textId="77777777" w:rsidTr="002E6156">
              <w:trPr>
                <w:trHeight w:val="567"/>
              </w:trPr>
              <w:tc>
                <w:tcPr>
                  <w:tcW w:w="1021" w:type="dxa"/>
                  <w:vMerge/>
                </w:tcPr>
                <w:p w14:paraId="5F6B5F6B" w14:textId="77777777" w:rsidR="00173D79" w:rsidRPr="004469AE" w:rsidRDefault="00173D79" w:rsidP="00173D79">
                  <w:pPr>
                    <w:rPr>
                      <w:rFonts w:cs="Arial"/>
                      <w:color w:val="FF0000"/>
                      <w:szCs w:val="22"/>
                    </w:rPr>
                  </w:pPr>
                </w:p>
              </w:tc>
              <w:tc>
                <w:tcPr>
                  <w:tcW w:w="13233" w:type="dxa"/>
                </w:tcPr>
                <w:p w14:paraId="35387333" w14:textId="77777777" w:rsidR="00173D79" w:rsidRPr="002E6156" w:rsidRDefault="00173D79" w:rsidP="00173D79">
                  <w:pPr>
                    <w:spacing w:before="80" w:after="80"/>
                    <w:rPr>
                      <w:rFonts w:cs="Arial"/>
                      <w:szCs w:val="22"/>
                    </w:rPr>
                  </w:pPr>
                  <w:r w:rsidRPr="002E6156">
                    <w:rPr>
                      <w:rFonts w:cs="Arial"/>
                      <w:szCs w:val="22"/>
                    </w:rPr>
                    <w:t>Continue to horizon scan for emerging risks within the Food Industry; using FSA intelligence (Food Fraud), intelligence reports to FSA, new guidance and legislation and Food Alerts</w:t>
                  </w:r>
                </w:p>
              </w:tc>
            </w:tr>
            <w:tr w:rsidR="004469AE" w:rsidRPr="004469AE" w14:paraId="0F2300B5" w14:textId="77777777" w:rsidTr="002E6156">
              <w:trPr>
                <w:trHeight w:val="567"/>
              </w:trPr>
              <w:tc>
                <w:tcPr>
                  <w:tcW w:w="1021" w:type="dxa"/>
                  <w:vMerge/>
                </w:tcPr>
                <w:p w14:paraId="3C803B18" w14:textId="77777777" w:rsidR="00173D79" w:rsidRPr="004469AE" w:rsidRDefault="00173D79" w:rsidP="00173D79">
                  <w:pPr>
                    <w:rPr>
                      <w:rFonts w:cs="Arial"/>
                      <w:color w:val="FF0000"/>
                      <w:szCs w:val="22"/>
                    </w:rPr>
                  </w:pPr>
                </w:p>
              </w:tc>
              <w:tc>
                <w:tcPr>
                  <w:tcW w:w="13233" w:type="dxa"/>
                </w:tcPr>
                <w:p w14:paraId="1E67CCA8" w14:textId="77777777" w:rsidR="00173D79" w:rsidRPr="002E6156" w:rsidRDefault="00173D79" w:rsidP="00173D79">
                  <w:pPr>
                    <w:spacing w:before="80" w:after="80"/>
                    <w:rPr>
                      <w:rFonts w:cs="Arial"/>
                      <w:szCs w:val="22"/>
                    </w:rPr>
                  </w:pPr>
                  <w:r w:rsidRPr="002E6156">
                    <w:rPr>
                      <w:rFonts w:cs="Arial"/>
                      <w:szCs w:val="22"/>
                    </w:rPr>
                    <w:t xml:space="preserve">Infectious Disease notifications from </w:t>
                  </w:r>
                  <w:r w:rsidR="00A831BE" w:rsidRPr="002E6156">
                    <w:rPr>
                      <w:rFonts w:cs="Arial"/>
                      <w:szCs w:val="22"/>
                    </w:rPr>
                    <w:t>UKHSA</w:t>
                  </w:r>
                  <w:r w:rsidRPr="002E6156">
                    <w:rPr>
                      <w:rFonts w:cs="Arial"/>
                      <w:szCs w:val="22"/>
                    </w:rPr>
                    <w:t xml:space="preserve"> and emerging risks detected by </w:t>
                  </w:r>
                  <w:r w:rsidR="00A831BE" w:rsidRPr="002E6156">
                    <w:rPr>
                      <w:rFonts w:cs="Arial"/>
                      <w:szCs w:val="22"/>
                    </w:rPr>
                    <w:t>UKHSA</w:t>
                  </w:r>
                </w:p>
              </w:tc>
            </w:tr>
            <w:tr w:rsidR="004469AE" w:rsidRPr="004469AE" w14:paraId="66F9457E" w14:textId="77777777" w:rsidTr="002E6156">
              <w:trPr>
                <w:trHeight w:val="567"/>
              </w:trPr>
              <w:tc>
                <w:tcPr>
                  <w:tcW w:w="1021" w:type="dxa"/>
                  <w:vMerge/>
                </w:tcPr>
                <w:p w14:paraId="4CDED1A8" w14:textId="77777777" w:rsidR="00173D79" w:rsidRPr="004469AE" w:rsidRDefault="00173D79" w:rsidP="00173D79">
                  <w:pPr>
                    <w:rPr>
                      <w:rFonts w:cs="Arial"/>
                      <w:color w:val="FF0000"/>
                      <w:szCs w:val="22"/>
                    </w:rPr>
                  </w:pPr>
                </w:p>
              </w:tc>
              <w:tc>
                <w:tcPr>
                  <w:tcW w:w="13233" w:type="dxa"/>
                </w:tcPr>
                <w:p w14:paraId="1B1DF2D3" w14:textId="77777777" w:rsidR="00173D79" w:rsidRPr="002E6156" w:rsidRDefault="00173D79" w:rsidP="00173D79">
                  <w:pPr>
                    <w:spacing w:before="80" w:after="80"/>
                    <w:rPr>
                      <w:rFonts w:cs="Arial"/>
                      <w:szCs w:val="22"/>
                    </w:rPr>
                  </w:pPr>
                  <w:r w:rsidRPr="002E6156">
                    <w:rPr>
                      <w:rFonts w:cs="Arial"/>
                      <w:szCs w:val="22"/>
                    </w:rPr>
                    <w:t xml:space="preserve">Using existing links with Berks and Oxon Food Liaison Groups, the National Food Focus Group, the FSA, </w:t>
                  </w:r>
                  <w:r w:rsidR="00A831BE" w:rsidRPr="002E6156">
                    <w:rPr>
                      <w:rFonts w:cs="Arial"/>
                      <w:szCs w:val="22"/>
                    </w:rPr>
                    <w:t>UKHSA</w:t>
                  </w:r>
                  <w:r w:rsidRPr="002E6156">
                    <w:rPr>
                      <w:rFonts w:cs="Arial"/>
                      <w:szCs w:val="22"/>
                    </w:rPr>
                    <w:t xml:space="preserve"> and </w:t>
                  </w:r>
                  <w:r w:rsidR="00A831BE" w:rsidRPr="002E6156">
                    <w:rPr>
                      <w:rFonts w:cs="Arial"/>
                      <w:szCs w:val="22"/>
                    </w:rPr>
                    <w:t>UKHSA</w:t>
                  </w:r>
                  <w:r w:rsidRPr="002E6156">
                    <w:rPr>
                      <w:rFonts w:cs="Arial"/>
                      <w:szCs w:val="22"/>
                    </w:rPr>
                    <w:t xml:space="preserve"> </w:t>
                  </w:r>
                  <w:r w:rsidRPr="002E6156">
                    <w:rPr>
                      <w:rFonts w:cs="Arial"/>
                      <w:szCs w:val="22"/>
                      <w:lang w:eastAsia="en-GB"/>
                    </w:rPr>
                    <w:t xml:space="preserve">FW&amp;E </w:t>
                  </w:r>
                  <w:r w:rsidRPr="002E6156">
                    <w:rPr>
                      <w:rFonts w:cs="Arial"/>
                      <w:szCs w:val="22"/>
                    </w:rPr>
                    <w:t xml:space="preserve"> and develop links with other organisations to ensure intelligence is fed back into the PPP</w:t>
                  </w:r>
                </w:p>
              </w:tc>
            </w:tr>
            <w:tr w:rsidR="004469AE" w:rsidRPr="004469AE" w14:paraId="477B5997" w14:textId="77777777" w:rsidTr="002E6156">
              <w:trPr>
                <w:trHeight w:val="567"/>
              </w:trPr>
              <w:tc>
                <w:tcPr>
                  <w:tcW w:w="1021" w:type="dxa"/>
                  <w:vMerge/>
                </w:tcPr>
                <w:p w14:paraId="03EBDF80" w14:textId="77777777" w:rsidR="00173D79" w:rsidRPr="004469AE" w:rsidRDefault="00173D79" w:rsidP="00173D79">
                  <w:pPr>
                    <w:rPr>
                      <w:rFonts w:cs="Arial"/>
                      <w:color w:val="FF0000"/>
                      <w:szCs w:val="22"/>
                    </w:rPr>
                  </w:pPr>
                </w:p>
              </w:tc>
              <w:tc>
                <w:tcPr>
                  <w:tcW w:w="13233" w:type="dxa"/>
                </w:tcPr>
                <w:p w14:paraId="0AE9D41F" w14:textId="77777777" w:rsidR="00173D79" w:rsidRPr="002E6156" w:rsidRDefault="00173D79" w:rsidP="00173D79">
                  <w:pPr>
                    <w:spacing w:before="80" w:after="80"/>
                    <w:rPr>
                      <w:rFonts w:cs="Arial"/>
                      <w:szCs w:val="22"/>
                    </w:rPr>
                  </w:pPr>
                  <w:r w:rsidRPr="002E6156">
                    <w:rPr>
                      <w:rFonts w:cs="Arial"/>
                      <w:szCs w:val="22"/>
                    </w:rPr>
                    <w:t>scanning social media and media for emerging risks and from following leads gained during preventative intervention work</w:t>
                  </w:r>
                </w:p>
              </w:tc>
            </w:tr>
            <w:tr w:rsidR="004469AE" w:rsidRPr="004469AE" w14:paraId="5D4B8AC6" w14:textId="77777777" w:rsidTr="002E6156">
              <w:trPr>
                <w:trHeight w:val="567"/>
              </w:trPr>
              <w:tc>
                <w:tcPr>
                  <w:tcW w:w="1021" w:type="dxa"/>
                  <w:vMerge/>
                </w:tcPr>
                <w:p w14:paraId="6228D5C3" w14:textId="77777777" w:rsidR="00173D79" w:rsidRPr="004469AE" w:rsidRDefault="00173D79" w:rsidP="00173D79">
                  <w:pPr>
                    <w:rPr>
                      <w:rFonts w:cs="Arial"/>
                      <w:color w:val="FF0000"/>
                      <w:szCs w:val="22"/>
                    </w:rPr>
                  </w:pPr>
                </w:p>
              </w:tc>
              <w:tc>
                <w:tcPr>
                  <w:tcW w:w="13233" w:type="dxa"/>
                </w:tcPr>
                <w:p w14:paraId="539D86DC" w14:textId="77777777" w:rsidR="00173D79" w:rsidRPr="002E6156" w:rsidRDefault="00173D79" w:rsidP="00173D79">
                  <w:pPr>
                    <w:spacing w:before="80" w:after="80"/>
                    <w:rPr>
                      <w:rFonts w:cs="Arial"/>
                      <w:szCs w:val="22"/>
                    </w:rPr>
                  </w:pPr>
                  <w:r w:rsidRPr="002E6156">
                    <w:rPr>
                      <w:rFonts w:cs="Arial"/>
                      <w:szCs w:val="22"/>
                    </w:rPr>
                    <w:t>Analysing service requests from the public, employees and employers to develop a better understanding of potential issues to better target resources</w:t>
                  </w:r>
                </w:p>
              </w:tc>
            </w:tr>
            <w:tr w:rsidR="004469AE" w:rsidRPr="004469AE" w14:paraId="7B022036" w14:textId="77777777" w:rsidTr="002E6156">
              <w:trPr>
                <w:trHeight w:val="567"/>
              </w:trPr>
              <w:tc>
                <w:tcPr>
                  <w:tcW w:w="1021" w:type="dxa"/>
                  <w:vMerge w:val="restart"/>
                </w:tcPr>
                <w:p w14:paraId="3617BA80" w14:textId="77777777" w:rsidR="00173D79" w:rsidRPr="004469AE" w:rsidRDefault="00A66A64" w:rsidP="00173D79">
                  <w:pPr>
                    <w:rPr>
                      <w:rFonts w:cs="Arial"/>
                      <w:color w:val="FF0000"/>
                      <w:szCs w:val="22"/>
                    </w:rPr>
                  </w:pPr>
                  <w:r>
                    <w:rPr>
                      <w:rFonts w:cs="Arial"/>
                      <w:noProof/>
                      <w:color w:val="FF0000"/>
                      <w:szCs w:val="22"/>
                    </w:rPr>
                    <w:pict w14:anchorId="1653DEC3">
                      <v:shape id="Text Box 45" o:spid="_x0000_s1028" type="#_x0000_t202" style="position:absolute;margin-left:-3.85pt;margin-top:1.6pt;width:40.9pt;height:2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" stroked="f">
                        <v:textbox style="layout-flow:vertical;mso-layout-flow-alt:bottom-to-top;mso-next-textbox:#Text Box 45">
                          <w:txbxContent>
                            <w:p w14:paraId="6104F03A" w14:textId="77777777" w:rsidR="003964AB" w:rsidRPr="00940955" w:rsidRDefault="003964AB" w:rsidP="00173D79">
                              <w:pPr>
                                <w:jc w:val="center"/>
                                <w:rPr>
                                  <w:rFonts w:ascii="Verdana" w:hAnsi="Verdana"/>
                                  <w:b/>
                                </w:rPr>
                              </w:pPr>
                              <w:r w:rsidRPr="00940955">
                                <w:rPr>
                                  <w:rFonts w:ascii="Verdana" w:hAnsi="Verdana"/>
                                  <w:b/>
                                </w:rPr>
                                <w:t>Enforcement</w:t>
                              </w:r>
                            </w:p>
                          </w:txbxContent>
                        </v:textbox>
                      </v:shape>
                    </w:pict>
                  </w:r>
                </w:p>
              </w:tc>
              <w:tc>
                <w:tcPr>
                  <w:tcW w:w="13233" w:type="dxa"/>
                </w:tcPr>
                <w:p w14:paraId="475AA1E8" w14:textId="77777777" w:rsidR="00173D79" w:rsidRPr="002E6156" w:rsidRDefault="000373E0" w:rsidP="00173D79">
                  <w:pPr>
                    <w:spacing w:before="80" w:after="80"/>
                    <w:rPr>
                      <w:rFonts w:cs="Arial"/>
                      <w:szCs w:val="22"/>
                    </w:rPr>
                  </w:pPr>
                  <w:r w:rsidRPr="002E6156">
                    <w:rPr>
                      <w:rFonts w:cs="Arial"/>
                      <w:szCs w:val="22"/>
                    </w:rPr>
                    <w:t xml:space="preserve">Participation, where possible, </w:t>
                  </w:r>
                  <w:r w:rsidR="00173D79" w:rsidRPr="002E6156">
                    <w:rPr>
                      <w:rFonts w:cs="Arial"/>
                      <w:szCs w:val="22"/>
                    </w:rPr>
                    <w:t>in the National and Local sampling programme to identify unsafe food and ensure it is removed from the market and to contribute to national statistics and local intelligence and ensure non-compliant businesses are not gaining economic advantage</w:t>
                  </w:r>
                </w:p>
              </w:tc>
            </w:tr>
            <w:tr w:rsidR="004469AE" w:rsidRPr="004469AE" w14:paraId="114008BD" w14:textId="77777777" w:rsidTr="002E6156">
              <w:trPr>
                <w:trHeight w:val="567"/>
              </w:trPr>
              <w:tc>
                <w:tcPr>
                  <w:tcW w:w="1021" w:type="dxa"/>
                  <w:vMerge/>
                </w:tcPr>
                <w:p w14:paraId="1B9ABD24" w14:textId="77777777" w:rsidR="00173D79" w:rsidRPr="004469AE" w:rsidRDefault="00173D79" w:rsidP="00173D79">
                  <w:pPr>
                    <w:rPr>
                      <w:rFonts w:cs="Arial"/>
                      <w:noProof/>
                      <w:color w:val="FF0000"/>
                      <w:szCs w:val="22"/>
                      <w:lang w:eastAsia="en-GB"/>
                    </w:rPr>
                  </w:pPr>
                </w:p>
              </w:tc>
              <w:tc>
                <w:tcPr>
                  <w:tcW w:w="13233" w:type="dxa"/>
                </w:tcPr>
                <w:p w14:paraId="1A56DBEE" w14:textId="77777777" w:rsidR="00173D79" w:rsidRPr="002E6156" w:rsidRDefault="00173D79" w:rsidP="00173D79">
                  <w:pPr>
                    <w:spacing w:before="80" w:after="80"/>
                    <w:rPr>
                      <w:rFonts w:cs="Arial"/>
                      <w:szCs w:val="22"/>
                    </w:rPr>
                  </w:pPr>
                  <w:r w:rsidRPr="002E6156">
                    <w:rPr>
                      <w:rFonts w:cs="Arial"/>
                      <w:szCs w:val="22"/>
                    </w:rPr>
                    <w:t xml:space="preserve">Use the Infectious Disease notifications from </w:t>
                  </w:r>
                  <w:r w:rsidR="00A831BE" w:rsidRPr="002E6156">
                    <w:rPr>
                      <w:rFonts w:cs="Arial"/>
                      <w:szCs w:val="22"/>
                    </w:rPr>
                    <w:t>UKHSA</w:t>
                  </w:r>
                  <w:r w:rsidRPr="002E6156">
                    <w:rPr>
                      <w:rFonts w:cs="Arial"/>
                      <w:szCs w:val="22"/>
                    </w:rPr>
                    <w:t xml:space="preserve"> to follow up implicated food premises to ensure unsafe food is not placed on the market and take the appropriate action with regard to the cause of the incident</w:t>
                  </w:r>
                </w:p>
              </w:tc>
            </w:tr>
            <w:tr w:rsidR="004469AE" w:rsidRPr="004469AE" w14:paraId="6EF09783" w14:textId="77777777" w:rsidTr="002E6156">
              <w:trPr>
                <w:trHeight w:val="567"/>
              </w:trPr>
              <w:tc>
                <w:tcPr>
                  <w:tcW w:w="1021" w:type="dxa"/>
                  <w:vMerge/>
                </w:tcPr>
                <w:p w14:paraId="609BF4E1" w14:textId="77777777" w:rsidR="00173D79" w:rsidRPr="004469AE" w:rsidRDefault="00173D79" w:rsidP="00173D79">
                  <w:pPr>
                    <w:rPr>
                      <w:rFonts w:cs="Arial"/>
                      <w:color w:val="FF0000"/>
                      <w:szCs w:val="22"/>
                    </w:rPr>
                  </w:pPr>
                </w:p>
              </w:tc>
              <w:tc>
                <w:tcPr>
                  <w:tcW w:w="13233" w:type="dxa"/>
                </w:tcPr>
                <w:p w14:paraId="5A0E3ABF" w14:textId="77777777" w:rsidR="00173D79" w:rsidRPr="002E6156" w:rsidRDefault="00173D79" w:rsidP="00173D79">
                  <w:pPr>
                    <w:spacing w:before="80" w:after="80"/>
                    <w:rPr>
                      <w:rFonts w:cs="Arial"/>
                      <w:szCs w:val="22"/>
                    </w:rPr>
                  </w:pPr>
                  <w:r w:rsidRPr="002E6156">
                    <w:rPr>
                      <w:rFonts w:cs="Arial"/>
                      <w:szCs w:val="22"/>
                    </w:rPr>
                    <w:t>Ensure that there are appropriate resources to carry out planned prevention work and sampling and the appropriate intervention can be taken where necessary to ensure non-compliant businesses are not gaining economic advantage</w:t>
                  </w:r>
                </w:p>
              </w:tc>
            </w:tr>
            <w:tr w:rsidR="004469AE" w:rsidRPr="004469AE" w14:paraId="035C64BB" w14:textId="77777777" w:rsidTr="002E6156">
              <w:trPr>
                <w:trHeight w:val="567"/>
              </w:trPr>
              <w:tc>
                <w:tcPr>
                  <w:tcW w:w="1021" w:type="dxa"/>
                  <w:vMerge/>
                </w:tcPr>
                <w:p w14:paraId="1EF16C89" w14:textId="77777777" w:rsidR="00173D79" w:rsidRPr="004469AE" w:rsidRDefault="00173D79" w:rsidP="00173D79">
                  <w:pPr>
                    <w:rPr>
                      <w:rFonts w:cs="Arial"/>
                      <w:color w:val="FF0000"/>
                      <w:szCs w:val="22"/>
                    </w:rPr>
                  </w:pPr>
                </w:p>
              </w:tc>
              <w:tc>
                <w:tcPr>
                  <w:tcW w:w="13233" w:type="dxa"/>
                </w:tcPr>
                <w:p w14:paraId="2EDD85A2" w14:textId="77777777" w:rsidR="00173D79" w:rsidRPr="002E6156" w:rsidRDefault="00173D79" w:rsidP="00173D79">
                  <w:pPr>
                    <w:spacing w:before="80" w:after="80"/>
                    <w:rPr>
                      <w:rFonts w:cs="Arial"/>
                      <w:szCs w:val="22"/>
                    </w:rPr>
                  </w:pPr>
                  <w:r w:rsidRPr="002E6156">
                    <w:rPr>
                      <w:rFonts w:cs="Arial"/>
                      <w:szCs w:val="22"/>
                    </w:rPr>
                    <w:t>Development of officers in investigation, evidence gathering, decision making and production of case files and Court proceedings to optimise success rates</w:t>
                  </w:r>
                </w:p>
              </w:tc>
            </w:tr>
            <w:tr w:rsidR="004469AE" w:rsidRPr="004469AE" w14:paraId="661E88FA" w14:textId="77777777" w:rsidTr="002E6156">
              <w:trPr>
                <w:trHeight w:val="567"/>
              </w:trPr>
              <w:tc>
                <w:tcPr>
                  <w:tcW w:w="1021" w:type="dxa"/>
                  <w:vMerge/>
                </w:tcPr>
                <w:p w14:paraId="0A911B59" w14:textId="77777777" w:rsidR="00173D79" w:rsidRPr="004469AE" w:rsidRDefault="00173D79" w:rsidP="00173D79">
                  <w:pPr>
                    <w:rPr>
                      <w:rFonts w:cs="Arial"/>
                      <w:color w:val="FF0000"/>
                      <w:szCs w:val="22"/>
                    </w:rPr>
                  </w:pPr>
                </w:p>
              </w:tc>
              <w:tc>
                <w:tcPr>
                  <w:tcW w:w="13233" w:type="dxa"/>
                </w:tcPr>
                <w:p w14:paraId="7BD2EEC2" w14:textId="77777777" w:rsidR="00173D79" w:rsidRPr="002E6156" w:rsidRDefault="00173D79" w:rsidP="00173D79">
                  <w:pPr>
                    <w:spacing w:before="80" w:after="80"/>
                    <w:rPr>
                      <w:rFonts w:cs="Arial"/>
                      <w:szCs w:val="22"/>
                    </w:rPr>
                  </w:pPr>
                  <w:r w:rsidRPr="002E6156">
                    <w:rPr>
                      <w:rFonts w:cs="Arial"/>
                      <w:szCs w:val="22"/>
                    </w:rPr>
                    <w:t>Undertake enhanced interventions with the poorest performing food premises (the Zero and One FHRS score premises)</w:t>
                  </w:r>
                </w:p>
              </w:tc>
            </w:tr>
            <w:tr w:rsidR="004469AE" w:rsidRPr="004469AE" w14:paraId="7A6F81B2" w14:textId="77777777" w:rsidTr="002E6156">
              <w:trPr>
                <w:trHeight w:val="567"/>
              </w:trPr>
              <w:tc>
                <w:tcPr>
                  <w:tcW w:w="1021" w:type="dxa"/>
                  <w:vMerge/>
                </w:tcPr>
                <w:p w14:paraId="3C79CC71" w14:textId="77777777" w:rsidR="00173D79" w:rsidRPr="004469AE" w:rsidRDefault="00173D79" w:rsidP="00173D79">
                  <w:pPr>
                    <w:rPr>
                      <w:rFonts w:cs="Arial"/>
                      <w:color w:val="FF0000"/>
                      <w:szCs w:val="22"/>
                    </w:rPr>
                  </w:pPr>
                </w:p>
              </w:tc>
              <w:tc>
                <w:tcPr>
                  <w:tcW w:w="13233" w:type="dxa"/>
                </w:tcPr>
                <w:p w14:paraId="27A4DAED" w14:textId="77777777" w:rsidR="00173D79" w:rsidRPr="002E6156" w:rsidRDefault="00173D79" w:rsidP="008A459D">
                  <w:pPr>
                    <w:spacing w:before="80" w:after="80"/>
                    <w:rPr>
                      <w:rFonts w:cs="Arial"/>
                      <w:szCs w:val="22"/>
                    </w:rPr>
                  </w:pPr>
                  <w:r w:rsidRPr="002E6156">
                    <w:rPr>
                      <w:rFonts w:cs="Arial"/>
                      <w:szCs w:val="22"/>
                    </w:rPr>
                    <w:t>Ensuring competency of Authorised Officer in line with FSA COP requirements to ensure any enforcement action taken is legal and uncontested and that the action taken by Authorised Officers is correct and does not cause unlawful economic implications to the businesses or put the public at risk</w:t>
                  </w:r>
                </w:p>
              </w:tc>
            </w:tr>
          </w:tbl>
          <w:p w14:paraId="22CF946F" w14:textId="77777777" w:rsidR="00173D79" w:rsidRPr="004469AE" w:rsidRDefault="00173D79" w:rsidP="00173D79">
            <w:pPr>
              <w:jc w:val="both"/>
              <w:rPr>
                <w:rFonts w:cs="Arial"/>
                <w:color w:val="FF0000"/>
                <w:szCs w:val="22"/>
              </w:rPr>
            </w:pPr>
          </w:p>
        </w:tc>
      </w:tr>
    </w:tbl>
    <w:p w14:paraId="77B78D9C" w14:textId="77777777" w:rsidR="00750289" w:rsidRDefault="00750289" w:rsidP="00D77529">
      <w:pPr>
        <w:jc w:val="both"/>
        <w:rPr>
          <w:rFonts w:cs="Arial"/>
          <w:b/>
          <w:color w:val="000000" w:themeColor="text1"/>
          <w:szCs w:val="22"/>
          <w:u w:val="single"/>
        </w:rPr>
      </w:pPr>
    </w:p>
    <w:p w14:paraId="28DCC15C" w14:textId="77777777" w:rsidR="007B33BA" w:rsidRDefault="007B33BA" w:rsidP="00D77529">
      <w:pPr>
        <w:jc w:val="both"/>
        <w:rPr>
          <w:rFonts w:cs="Arial"/>
          <w:b/>
          <w:color w:val="000000" w:themeColor="text1"/>
          <w:szCs w:val="22"/>
          <w:u w:val="single"/>
        </w:rPr>
      </w:pPr>
    </w:p>
    <w:p w14:paraId="52FB04C3" w14:textId="77777777" w:rsidR="00AF3017" w:rsidRPr="008A459D" w:rsidRDefault="002E3CEC" w:rsidP="00D77529">
      <w:pPr>
        <w:jc w:val="both"/>
        <w:rPr>
          <w:rFonts w:cs="Arial"/>
          <w:b/>
          <w:color w:val="000000" w:themeColor="text1"/>
          <w:szCs w:val="22"/>
          <w:u w:val="single"/>
        </w:rPr>
      </w:pPr>
      <w:r w:rsidRPr="008A459D">
        <w:rPr>
          <w:rFonts w:cs="Arial"/>
          <w:b/>
          <w:color w:val="000000" w:themeColor="text1"/>
          <w:szCs w:val="22"/>
          <w:u w:val="single"/>
        </w:rPr>
        <w:t>SECTION 2</w:t>
      </w:r>
      <w:r w:rsidR="00A35FC6" w:rsidRPr="008A459D">
        <w:rPr>
          <w:rFonts w:cs="Arial"/>
          <w:b/>
          <w:color w:val="000000" w:themeColor="text1"/>
          <w:szCs w:val="22"/>
          <w:u w:val="single"/>
        </w:rPr>
        <w:t xml:space="preserve">: PURPOSE OF THE PLAN AND SUMMARY </w:t>
      </w:r>
      <w:r w:rsidR="00713337" w:rsidRPr="008A459D">
        <w:rPr>
          <w:rFonts w:cs="Arial"/>
          <w:b/>
          <w:color w:val="000000" w:themeColor="text1"/>
          <w:szCs w:val="22"/>
          <w:u w:val="single"/>
        </w:rPr>
        <w:t>INFORMATION ON 2020 22</w:t>
      </w:r>
    </w:p>
    <w:tbl>
      <w:tblPr>
        <w:tblStyle w:val="TableGrid"/>
        <w:tblW w:w="0" w:type="auto"/>
        <w:tblLook w:val="04A0" w:firstRow="1" w:lastRow="0" w:firstColumn="1" w:lastColumn="0" w:noHBand="0" w:noVBand="1"/>
      </w:tblPr>
      <w:tblGrid>
        <w:gridCol w:w="14176"/>
      </w:tblGrid>
      <w:tr w:rsidR="00AF3017" w:rsidRPr="004469AE" w14:paraId="02AE0A72" w14:textId="77777777" w:rsidTr="005A40B6">
        <w:trPr>
          <w:trHeight w:val="9062"/>
        </w:trPr>
        <w:tc>
          <w:tcPr>
            <w:tcW w:w="14176" w:type="dxa"/>
          </w:tcPr>
          <w:p w14:paraId="2D92CDF8" w14:textId="77777777" w:rsidR="009B1329" w:rsidRPr="002E6156" w:rsidRDefault="009B1329" w:rsidP="00D77529">
            <w:pPr>
              <w:autoSpaceDE w:val="0"/>
              <w:autoSpaceDN w:val="0"/>
              <w:adjustRightInd w:val="0"/>
              <w:jc w:val="both"/>
              <w:rPr>
                <w:rFonts w:cs="Arial"/>
                <w:b/>
                <w:szCs w:val="22"/>
                <w:u w:val="single"/>
                <w:lang w:eastAsia="en-GB"/>
              </w:rPr>
            </w:pPr>
            <w:r w:rsidRPr="002E6156">
              <w:rPr>
                <w:rFonts w:cs="Arial"/>
                <w:b/>
                <w:szCs w:val="22"/>
                <w:u w:val="single"/>
                <w:lang w:eastAsia="en-GB"/>
              </w:rPr>
              <w:t>Purpose of the Food and Feed Plan</w:t>
            </w:r>
          </w:p>
          <w:p w14:paraId="73F47956" w14:textId="77777777" w:rsidR="0076335A" w:rsidRPr="002E6156" w:rsidRDefault="0076335A" w:rsidP="00D77529">
            <w:pPr>
              <w:autoSpaceDE w:val="0"/>
              <w:autoSpaceDN w:val="0"/>
              <w:adjustRightInd w:val="0"/>
              <w:jc w:val="both"/>
              <w:rPr>
                <w:rFonts w:cs="Arial"/>
                <w:b/>
                <w:szCs w:val="22"/>
                <w:u w:val="single"/>
                <w:lang w:eastAsia="en-GB"/>
              </w:rPr>
            </w:pPr>
          </w:p>
          <w:p w14:paraId="04DFCBB6" w14:textId="77777777" w:rsidR="002E3CEC" w:rsidRPr="002E6156" w:rsidRDefault="002D0141" w:rsidP="00D77529">
            <w:pPr>
              <w:autoSpaceDE w:val="0"/>
              <w:autoSpaceDN w:val="0"/>
              <w:adjustRightInd w:val="0"/>
              <w:jc w:val="both"/>
              <w:rPr>
                <w:rFonts w:cs="Arial"/>
                <w:szCs w:val="22"/>
                <w:lang w:eastAsia="en-GB"/>
              </w:rPr>
            </w:pPr>
            <w:r w:rsidRPr="002E6156">
              <w:rPr>
                <w:rFonts w:cs="Arial"/>
                <w:szCs w:val="22"/>
                <w:lang w:eastAsia="en-GB"/>
              </w:rPr>
              <w:t xml:space="preserve">The annual </w:t>
            </w:r>
            <w:r w:rsidR="009B1329" w:rsidRPr="002E6156">
              <w:rPr>
                <w:rFonts w:cs="Arial"/>
                <w:szCs w:val="22"/>
                <w:lang w:eastAsia="en-GB"/>
              </w:rPr>
              <w:t xml:space="preserve">Food </w:t>
            </w:r>
            <w:r w:rsidRPr="002E6156">
              <w:rPr>
                <w:rFonts w:cs="Arial"/>
                <w:szCs w:val="22"/>
                <w:lang w:eastAsia="en-GB"/>
              </w:rPr>
              <w:t xml:space="preserve">law enforcement plan </w:t>
            </w:r>
            <w:r w:rsidR="002E3CEC" w:rsidRPr="002E6156">
              <w:rPr>
                <w:rFonts w:cs="Arial"/>
                <w:szCs w:val="22"/>
                <w:lang w:eastAsia="en-GB"/>
              </w:rPr>
              <w:t>i</w:t>
            </w:r>
            <w:r w:rsidRPr="002E6156">
              <w:rPr>
                <w:rFonts w:cs="Arial"/>
                <w:szCs w:val="22"/>
                <w:lang w:eastAsia="en-GB"/>
              </w:rPr>
              <w:t>s designed to deliver on the Public Protection Partnership (PPP) aims and priorities in respect of promoting and protecting health and supporting reputable businesses. This plan covers the local authority areas of Bracknell Forest</w:t>
            </w:r>
            <w:r w:rsidR="002E3CEC" w:rsidRPr="002E6156">
              <w:rPr>
                <w:rFonts w:cs="Arial"/>
                <w:szCs w:val="22"/>
                <w:lang w:eastAsia="en-GB"/>
              </w:rPr>
              <w:t xml:space="preserve"> and </w:t>
            </w:r>
            <w:r w:rsidRPr="002E6156">
              <w:rPr>
                <w:rFonts w:cs="Arial"/>
                <w:szCs w:val="22"/>
                <w:lang w:eastAsia="en-GB"/>
              </w:rPr>
              <w:t>West Berkshire</w:t>
            </w:r>
            <w:r w:rsidR="002E3CEC" w:rsidRPr="002E6156">
              <w:rPr>
                <w:rFonts w:cs="Arial"/>
                <w:szCs w:val="22"/>
                <w:lang w:eastAsia="en-GB"/>
              </w:rPr>
              <w:t>,</w:t>
            </w:r>
            <w:r w:rsidRPr="002E6156">
              <w:rPr>
                <w:rFonts w:cs="Arial"/>
                <w:szCs w:val="22"/>
                <w:lang w:eastAsia="en-GB"/>
              </w:rPr>
              <w:t xml:space="preserve"> and in accordance with the framework agreement on official feed and food law control service planning as set out by the Food Standards Agency (FSA). Specifically it sets out how these authorities regulate and protect the food chain</w:t>
            </w:r>
            <w:r w:rsidR="002E3CEC" w:rsidRPr="002E6156">
              <w:rPr>
                <w:rFonts w:cs="Arial"/>
                <w:szCs w:val="22"/>
                <w:lang w:eastAsia="en-GB"/>
              </w:rPr>
              <w:t>.</w:t>
            </w:r>
          </w:p>
          <w:p w14:paraId="1896B526" w14:textId="77777777" w:rsidR="002E3CEC" w:rsidRPr="002E6156" w:rsidRDefault="002E3CEC" w:rsidP="00D77529">
            <w:pPr>
              <w:autoSpaceDE w:val="0"/>
              <w:autoSpaceDN w:val="0"/>
              <w:adjustRightInd w:val="0"/>
              <w:jc w:val="both"/>
              <w:rPr>
                <w:rFonts w:cs="Arial"/>
                <w:szCs w:val="22"/>
                <w:lang w:eastAsia="en-GB"/>
              </w:rPr>
            </w:pPr>
          </w:p>
          <w:p w14:paraId="68B036D6" w14:textId="77777777" w:rsidR="002D0141" w:rsidRPr="004469AE" w:rsidRDefault="002D0141" w:rsidP="002E3CEC">
            <w:pPr>
              <w:autoSpaceDE w:val="0"/>
              <w:autoSpaceDN w:val="0"/>
              <w:adjustRightInd w:val="0"/>
              <w:jc w:val="both"/>
              <w:rPr>
                <w:rFonts w:cs="Arial"/>
                <w:color w:val="FF0000"/>
                <w:szCs w:val="22"/>
                <w:lang w:val="en-US" w:eastAsia="en-GB"/>
              </w:rPr>
            </w:pPr>
            <w:r w:rsidRPr="002E6156">
              <w:rPr>
                <w:rFonts w:cs="Arial"/>
                <w:szCs w:val="22"/>
                <w:lang w:eastAsia="en-GB"/>
              </w:rPr>
              <w:t xml:space="preserve"> </w:t>
            </w:r>
            <w:r w:rsidRPr="002E6156">
              <w:rPr>
                <w:rFonts w:cs="Arial"/>
                <w:szCs w:val="22"/>
                <w:lang w:val="en-US" w:eastAsia="en-GB"/>
              </w:rPr>
              <w:t>It is the responsibility of food business operators to ensure compliance with relevant standards. It is the role of the PPP to ensure that those businesses accountable for not meeting such standards are handled in a consistent and proportionate manner in order to meet the standard.  Maintaining this approach provides consumers protections and allows consumers to make informed choices.  The successes of the PPP are managed using key performance indicators that align with requirements set out within the framework agreement on official food controls</w:t>
            </w:r>
            <w:r w:rsidRPr="004469AE">
              <w:rPr>
                <w:rFonts w:cs="Arial"/>
                <w:color w:val="FF0000"/>
                <w:szCs w:val="22"/>
                <w:lang w:val="en-US" w:eastAsia="en-GB"/>
              </w:rPr>
              <w:t xml:space="preserve">.  </w:t>
            </w:r>
          </w:p>
          <w:p w14:paraId="4B34AD3F" w14:textId="77777777" w:rsidR="002D0141" w:rsidRPr="004469AE" w:rsidRDefault="002D0141" w:rsidP="00D77529">
            <w:pPr>
              <w:jc w:val="both"/>
              <w:rPr>
                <w:rFonts w:cs="Arial"/>
                <w:color w:val="FF0000"/>
                <w:szCs w:val="22"/>
                <w:lang w:val="en-US" w:eastAsia="en-GB"/>
              </w:rPr>
            </w:pPr>
          </w:p>
          <w:p w14:paraId="3EE72D3E" w14:textId="77777777" w:rsidR="002D0141" w:rsidRPr="002E6156" w:rsidRDefault="002D0141" w:rsidP="00D77529">
            <w:pPr>
              <w:jc w:val="both"/>
              <w:rPr>
                <w:rFonts w:cs="Arial"/>
                <w:szCs w:val="22"/>
                <w:lang w:val="en-US" w:eastAsia="en-GB"/>
              </w:rPr>
            </w:pPr>
            <w:r w:rsidRPr="002E6156">
              <w:rPr>
                <w:rFonts w:cs="Arial"/>
                <w:szCs w:val="22"/>
                <w:lang w:val="en-US" w:eastAsia="en-GB"/>
              </w:rPr>
              <w:t>The programme is structured to ensure it aligns with the overarching priorities set out by the inter authority agreement, and subsequently the PPP strategic assessment.</w:t>
            </w:r>
          </w:p>
          <w:p w14:paraId="45BF77D1" w14:textId="77777777" w:rsidR="002D0141" w:rsidRPr="004469AE" w:rsidRDefault="002D0141" w:rsidP="00D77529">
            <w:pPr>
              <w:autoSpaceDE w:val="0"/>
              <w:autoSpaceDN w:val="0"/>
              <w:adjustRightInd w:val="0"/>
              <w:jc w:val="both"/>
              <w:rPr>
                <w:rFonts w:cs="Arial"/>
                <w:b/>
                <w:bCs/>
                <w:color w:val="FF0000"/>
                <w:szCs w:val="22"/>
                <w:u w:val="single"/>
                <w:lang w:eastAsia="en-GB"/>
              </w:rPr>
            </w:pPr>
          </w:p>
          <w:p w14:paraId="5D647407" w14:textId="77777777" w:rsidR="00AF3017" w:rsidRPr="002E6156" w:rsidRDefault="00AF3017" w:rsidP="00D77529">
            <w:pPr>
              <w:jc w:val="both"/>
              <w:rPr>
                <w:rFonts w:cs="Arial"/>
                <w:b/>
                <w:szCs w:val="22"/>
              </w:rPr>
            </w:pPr>
          </w:p>
          <w:p w14:paraId="71C407FB" w14:textId="77777777" w:rsidR="00AF3017" w:rsidRPr="002E6156" w:rsidRDefault="00AF3017" w:rsidP="00D77529">
            <w:pPr>
              <w:pStyle w:val="BodyTextIndent"/>
              <w:ind w:left="709" w:hanging="709"/>
              <w:jc w:val="both"/>
              <w:rPr>
                <w:rFonts w:cs="Arial"/>
                <w:b/>
                <w:szCs w:val="22"/>
                <w:u w:val="single"/>
              </w:rPr>
            </w:pPr>
            <w:r w:rsidRPr="002E6156">
              <w:rPr>
                <w:rFonts w:cs="Arial"/>
                <w:b/>
                <w:szCs w:val="22"/>
                <w:u w:val="single"/>
              </w:rPr>
              <w:t>2020</w:t>
            </w:r>
            <w:r w:rsidR="009943DC" w:rsidRPr="002E6156">
              <w:rPr>
                <w:rFonts w:cs="Arial"/>
                <w:b/>
                <w:szCs w:val="22"/>
                <w:u w:val="single"/>
              </w:rPr>
              <w:t xml:space="preserve"> - </w:t>
            </w:r>
            <w:r w:rsidRPr="002E6156">
              <w:rPr>
                <w:rFonts w:cs="Arial"/>
                <w:b/>
                <w:szCs w:val="22"/>
                <w:u w:val="single"/>
              </w:rPr>
              <w:t xml:space="preserve"> 202</w:t>
            </w:r>
            <w:r w:rsidR="00314397" w:rsidRPr="002E6156">
              <w:rPr>
                <w:rFonts w:cs="Arial"/>
                <w:b/>
                <w:szCs w:val="22"/>
                <w:u w:val="single"/>
              </w:rPr>
              <w:t xml:space="preserve">2 Review and Context </w:t>
            </w:r>
            <w:r w:rsidRPr="002E6156">
              <w:rPr>
                <w:rFonts w:cs="Arial"/>
                <w:b/>
                <w:szCs w:val="22"/>
                <w:u w:val="single"/>
              </w:rPr>
              <w:t xml:space="preserve"> </w:t>
            </w:r>
          </w:p>
          <w:p w14:paraId="0873276A" w14:textId="77777777" w:rsidR="00A24C23" w:rsidRPr="002E6156" w:rsidRDefault="00A24C23" w:rsidP="00D77529">
            <w:pPr>
              <w:pStyle w:val="BodyTextIndent"/>
              <w:ind w:left="0"/>
              <w:jc w:val="both"/>
              <w:rPr>
                <w:rFonts w:cs="Arial"/>
                <w:szCs w:val="22"/>
              </w:rPr>
            </w:pPr>
            <w:r w:rsidRPr="002E6156">
              <w:rPr>
                <w:rFonts w:cs="Arial"/>
                <w:szCs w:val="22"/>
              </w:rPr>
              <w:t>This plan looks at the work carried out in the previous inspection year (April 202</w:t>
            </w:r>
            <w:r w:rsidR="002E6156" w:rsidRPr="002E6156">
              <w:rPr>
                <w:rFonts w:cs="Arial"/>
                <w:szCs w:val="22"/>
              </w:rPr>
              <w:t xml:space="preserve">2 to </w:t>
            </w:r>
            <w:r w:rsidRPr="002E6156">
              <w:rPr>
                <w:rFonts w:cs="Arial"/>
                <w:szCs w:val="22"/>
              </w:rPr>
              <w:t>March 202</w:t>
            </w:r>
            <w:r w:rsidR="002E6156" w:rsidRPr="002E6156">
              <w:rPr>
                <w:rFonts w:cs="Arial"/>
                <w:szCs w:val="22"/>
              </w:rPr>
              <w:t>3</w:t>
            </w:r>
            <w:r w:rsidR="008F69B7" w:rsidRPr="002E6156">
              <w:rPr>
                <w:rFonts w:cs="Arial"/>
                <w:szCs w:val="22"/>
              </w:rPr>
              <w:t>)</w:t>
            </w:r>
            <w:r w:rsidRPr="002E6156">
              <w:rPr>
                <w:rFonts w:cs="Arial"/>
                <w:szCs w:val="22"/>
              </w:rPr>
              <w:t xml:space="preserve">; and </w:t>
            </w:r>
            <w:r w:rsidR="00E81F9F" w:rsidRPr="002E6156">
              <w:rPr>
                <w:rFonts w:cs="Arial"/>
                <w:szCs w:val="22"/>
              </w:rPr>
              <w:t>sets</w:t>
            </w:r>
            <w:r w:rsidRPr="002E6156">
              <w:rPr>
                <w:rFonts w:cs="Arial"/>
                <w:szCs w:val="22"/>
              </w:rPr>
              <w:t xml:space="preserve"> out the plan of work for the </w:t>
            </w:r>
            <w:r w:rsidR="008F69B7" w:rsidRPr="002E6156">
              <w:rPr>
                <w:rFonts w:cs="Arial"/>
                <w:szCs w:val="22"/>
              </w:rPr>
              <w:t xml:space="preserve">April </w:t>
            </w:r>
            <w:r w:rsidRPr="002E6156">
              <w:rPr>
                <w:rFonts w:cs="Arial"/>
                <w:szCs w:val="22"/>
              </w:rPr>
              <w:t>202</w:t>
            </w:r>
            <w:r w:rsidR="002E6156" w:rsidRPr="002E6156">
              <w:rPr>
                <w:rFonts w:cs="Arial"/>
                <w:szCs w:val="22"/>
              </w:rPr>
              <w:t>3</w:t>
            </w:r>
            <w:r w:rsidRPr="002E6156">
              <w:rPr>
                <w:rFonts w:cs="Arial"/>
                <w:szCs w:val="22"/>
              </w:rPr>
              <w:t xml:space="preserve"> </w:t>
            </w:r>
            <w:r w:rsidR="008F69B7" w:rsidRPr="002E6156">
              <w:rPr>
                <w:rFonts w:cs="Arial"/>
                <w:szCs w:val="22"/>
              </w:rPr>
              <w:t>to March 20</w:t>
            </w:r>
            <w:r w:rsidRPr="002E6156">
              <w:rPr>
                <w:rFonts w:cs="Arial"/>
                <w:szCs w:val="22"/>
              </w:rPr>
              <w:t>2</w:t>
            </w:r>
            <w:r w:rsidR="002E6156" w:rsidRPr="002E6156">
              <w:rPr>
                <w:rFonts w:cs="Arial"/>
                <w:szCs w:val="22"/>
              </w:rPr>
              <w:t>4</w:t>
            </w:r>
            <w:r w:rsidRPr="002E6156">
              <w:rPr>
                <w:rFonts w:cs="Arial"/>
                <w:szCs w:val="22"/>
              </w:rPr>
              <w:t xml:space="preserve"> inspection year.</w:t>
            </w:r>
            <w:r w:rsidR="002E6156" w:rsidRPr="002E6156">
              <w:rPr>
                <w:rFonts w:cs="Arial"/>
                <w:szCs w:val="22"/>
              </w:rPr>
              <w:t xml:space="preserve">  However, to understand the demands on the team we need to look at the inspection years prior to this one.</w:t>
            </w:r>
          </w:p>
          <w:p w14:paraId="44BBD178" w14:textId="77777777" w:rsidR="008F69B7" w:rsidRPr="002E6156" w:rsidRDefault="009943DC" w:rsidP="00D77529">
            <w:pPr>
              <w:pStyle w:val="BodyTextIndent"/>
              <w:ind w:left="0"/>
              <w:jc w:val="both"/>
              <w:rPr>
                <w:rFonts w:cs="Arial"/>
                <w:szCs w:val="22"/>
              </w:rPr>
            </w:pPr>
            <w:r w:rsidRPr="002E6156">
              <w:rPr>
                <w:rFonts w:cs="Arial"/>
                <w:szCs w:val="22"/>
              </w:rPr>
              <w:t xml:space="preserve">The Food Hygiene Inspection programme that we work to, as detailed in the Food Standard </w:t>
            </w:r>
            <w:r w:rsidR="00E81F9F" w:rsidRPr="002E6156">
              <w:rPr>
                <w:rFonts w:cs="Arial"/>
                <w:szCs w:val="22"/>
              </w:rPr>
              <w:t>Agency</w:t>
            </w:r>
            <w:r w:rsidRPr="002E6156">
              <w:rPr>
                <w:rFonts w:cs="Arial"/>
                <w:szCs w:val="22"/>
              </w:rPr>
              <w:t xml:space="preserve"> Code of </w:t>
            </w:r>
            <w:r w:rsidR="00E81F9F" w:rsidRPr="002E6156">
              <w:rPr>
                <w:rFonts w:cs="Arial"/>
                <w:szCs w:val="22"/>
              </w:rPr>
              <w:t>Practice</w:t>
            </w:r>
            <w:r w:rsidRPr="002E6156">
              <w:rPr>
                <w:rFonts w:cs="Arial"/>
                <w:szCs w:val="22"/>
              </w:rPr>
              <w:t xml:space="preserve">, was first </w:t>
            </w:r>
            <w:r w:rsidR="00E81F9F" w:rsidRPr="002E6156">
              <w:rPr>
                <w:rFonts w:cs="Arial"/>
                <w:szCs w:val="22"/>
              </w:rPr>
              <w:t>disrupted</w:t>
            </w:r>
            <w:r w:rsidRPr="002E6156">
              <w:rPr>
                <w:rFonts w:cs="Arial"/>
                <w:szCs w:val="22"/>
              </w:rPr>
              <w:t xml:space="preserve"> in </w:t>
            </w:r>
            <w:r w:rsidR="00956D72" w:rsidRPr="002E6156">
              <w:rPr>
                <w:rFonts w:cs="Arial"/>
                <w:szCs w:val="22"/>
              </w:rPr>
              <w:t>February</w:t>
            </w:r>
            <w:r w:rsidRPr="002E6156">
              <w:rPr>
                <w:rFonts w:cs="Arial"/>
                <w:szCs w:val="22"/>
              </w:rPr>
              <w:t xml:space="preserve"> 2020 as the </w:t>
            </w:r>
            <w:r w:rsidR="008F69B7" w:rsidRPr="002E6156">
              <w:rPr>
                <w:rFonts w:cs="Arial"/>
                <w:szCs w:val="22"/>
              </w:rPr>
              <w:t xml:space="preserve">Covid 19 </w:t>
            </w:r>
            <w:r w:rsidRPr="002E6156">
              <w:rPr>
                <w:rFonts w:cs="Arial"/>
                <w:szCs w:val="22"/>
              </w:rPr>
              <w:t>pandemic began</w:t>
            </w:r>
            <w:r w:rsidR="005A40B6" w:rsidRPr="002E6156">
              <w:rPr>
                <w:rFonts w:cs="Arial"/>
                <w:szCs w:val="22"/>
              </w:rPr>
              <w:t>, this continued until the restrictions we were enforcement relaxed in February/March of 2022</w:t>
            </w:r>
            <w:r w:rsidRPr="002E6156">
              <w:rPr>
                <w:rFonts w:cs="Arial"/>
                <w:szCs w:val="22"/>
              </w:rPr>
              <w:t xml:space="preserve">.  </w:t>
            </w:r>
          </w:p>
          <w:p w14:paraId="745FB8C4" w14:textId="77777777" w:rsidR="00956D72" w:rsidRPr="002E6156" w:rsidRDefault="00956D72" w:rsidP="00D77529">
            <w:pPr>
              <w:pStyle w:val="BodyTextIndent"/>
              <w:ind w:left="0"/>
              <w:jc w:val="both"/>
              <w:rPr>
                <w:rFonts w:cs="Arial"/>
                <w:szCs w:val="22"/>
              </w:rPr>
            </w:pPr>
          </w:p>
          <w:p w14:paraId="17401EAF" w14:textId="77777777" w:rsidR="00D04E40" w:rsidRPr="002E6156" w:rsidRDefault="00D04E40" w:rsidP="00D77529">
            <w:pPr>
              <w:autoSpaceDE w:val="0"/>
              <w:autoSpaceDN w:val="0"/>
              <w:adjustRightInd w:val="0"/>
              <w:jc w:val="both"/>
              <w:rPr>
                <w:rFonts w:cs="Arial"/>
                <w:szCs w:val="22"/>
                <w:lang w:val="en-US" w:eastAsia="en-GB"/>
              </w:rPr>
            </w:pPr>
            <w:r w:rsidRPr="002E6156">
              <w:rPr>
                <w:rFonts w:cs="Arial"/>
                <w:szCs w:val="22"/>
                <w:lang w:val="en-US" w:eastAsia="en-GB"/>
              </w:rPr>
              <w:t xml:space="preserve">As a result of the coronavirus Covid 19, pandemic, services have experienced unprecedented and significant impacts felt across all sectors of society and the PPP service is not immune to these impacts.  As a consequence, the service has had to reshape its delivery of services based on the needs (and restrictions) imposed on the community; the economy; the regulatory </w:t>
            </w:r>
            <w:r w:rsidR="00061EE0" w:rsidRPr="002E6156">
              <w:rPr>
                <w:rFonts w:cs="Arial"/>
                <w:szCs w:val="22"/>
                <w:lang w:val="en-US" w:eastAsia="en-GB"/>
              </w:rPr>
              <w:t>framework, and</w:t>
            </w:r>
            <w:r w:rsidRPr="002E6156">
              <w:rPr>
                <w:rFonts w:cs="Arial"/>
                <w:szCs w:val="22"/>
                <w:lang w:val="en-US" w:eastAsia="en-GB"/>
              </w:rPr>
              <w:t xml:space="preserve"> the food and ,feed businesses that have ‘survived’ this period as a result of the outbreak.  Added to this remains the issue of Brexit and the transitional arrangements in terms of administering the statutory obligations the food authority will need to do, will need be met.  </w:t>
            </w:r>
          </w:p>
          <w:p w14:paraId="11E5CD35" w14:textId="77777777" w:rsidR="00D04E40" w:rsidRPr="004469AE" w:rsidRDefault="00D04E40" w:rsidP="00D77529">
            <w:pPr>
              <w:pStyle w:val="BodyTextIndent"/>
              <w:ind w:left="0"/>
              <w:jc w:val="both"/>
              <w:rPr>
                <w:rFonts w:cs="Arial"/>
                <w:color w:val="FF0000"/>
                <w:szCs w:val="22"/>
              </w:rPr>
            </w:pPr>
          </w:p>
          <w:p w14:paraId="37FE357C" w14:textId="77777777" w:rsidR="00D04E40" w:rsidRPr="002E6156" w:rsidRDefault="00D04E40" w:rsidP="00D77529">
            <w:pPr>
              <w:pStyle w:val="BodyTextIndent3"/>
              <w:ind w:left="0"/>
              <w:jc w:val="both"/>
              <w:rPr>
                <w:rFonts w:cs="Arial"/>
                <w:sz w:val="22"/>
                <w:szCs w:val="22"/>
              </w:rPr>
            </w:pPr>
            <w:r w:rsidRPr="002E6156">
              <w:rPr>
                <w:rFonts w:cs="Arial"/>
                <w:sz w:val="22"/>
                <w:szCs w:val="22"/>
              </w:rPr>
              <w:t xml:space="preserve">A hold was put on carrying out physical inspections due to the safety of officers and the risk of officers becoming vectors for the Coronavirus, and to protect vulnerable groups in the premises we inspect.   Indeed many premises were closed due for all or part of the pandemic, due to legislative closures, and to decisions made by the operators to close.  </w:t>
            </w:r>
          </w:p>
          <w:p w14:paraId="2E56979C" w14:textId="77777777" w:rsidR="00956D72" w:rsidRPr="004469AE" w:rsidRDefault="00956D72" w:rsidP="00D77529">
            <w:pPr>
              <w:pStyle w:val="BodyTextIndent"/>
              <w:ind w:left="0"/>
              <w:jc w:val="both"/>
              <w:rPr>
                <w:rFonts w:cs="Arial"/>
                <w:color w:val="FF0000"/>
                <w:szCs w:val="22"/>
              </w:rPr>
            </w:pPr>
          </w:p>
          <w:p w14:paraId="4B03130A" w14:textId="77777777" w:rsidR="005A40B6" w:rsidRPr="002E6156" w:rsidRDefault="00A24C23" w:rsidP="00D77529">
            <w:pPr>
              <w:pStyle w:val="BodyTextIndent"/>
              <w:ind w:left="0"/>
              <w:jc w:val="both"/>
              <w:rPr>
                <w:rFonts w:cs="Arial"/>
                <w:szCs w:val="22"/>
              </w:rPr>
            </w:pPr>
            <w:r w:rsidRPr="002E6156">
              <w:rPr>
                <w:rFonts w:cs="Arial"/>
                <w:szCs w:val="22"/>
              </w:rPr>
              <w:t xml:space="preserve">In terms of our </w:t>
            </w:r>
            <w:r w:rsidR="008F69B7" w:rsidRPr="002E6156">
              <w:rPr>
                <w:rFonts w:cs="Arial"/>
                <w:szCs w:val="22"/>
              </w:rPr>
              <w:t xml:space="preserve">programmed food inspection </w:t>
            </w:r>
            <w:r w:rsidR="00314397" w:rsidRPr="002E6156">
              <w:rPr>
                <w:rFonts w:cs="Arial"/>
                <w:szCs w:val="22"/>
              </w:rPr>
              <w:t>work in 202</w:t>
            </w:r>
            <w:r w:rsidR="005A40B6" w:rsidRPr="002E6156">
              <w:rPr>
                <w:rFonts w:cs="Arial"/>
                <w:szCs w:val="22"/>
              </w:rPr>
              <w:t>1 22</w:t>
            </w:r>
            <w:r w:rsidRPr="002E6156">
              <w:rPr>
                <w:rFonts w:cs="Arial"/>
                <w:szCs w:val="22"/>
              </w:rPr>
              <w:t xml:space="preserve"> we were </w:t>
            </w:r>
            <w:r w:rsidR="008F69B7" w:rsidRPr="002E6156">
              <w:rPr>
                <w:rFonts w:cs="Arial"/>
                <w:szCs w:val="22"/>
              </w:rPr>
              <w:t>led</w:t>
            </w:r>
            <w:r w:rsidRPr="002E6156">
              <w:rPr>
                <w:rFonts w:cs="Arial"/>
                <w:szCs w:val="22"/>
              </w:rPr>
              <w:t xml:space="preserve"> by the FSA in their directi</w:t>
            </w:r>
            <w:r w:rsidR="00956D72" w:rsidRPr="002E6156">
              <w:rPr>
                <w:rFonts w:cs="Arial"/>
                <w:szCs w:val="22"/>
              </w:rPr>
              <w:t>ves</w:t>
            </w:r>
            <w:r w:rsidRPr="002E6156">
              <w:rPr>
                <w:rFonts w:cs="Arial"/>
                <w:szCs w:val="22"/>
              </w:rPr>
              <w:t xml:space="preserve"> to us as a LA enforcing body</w:t>
            </w:r>
            <w:r w:rsidR="005A40B6" w:rsidRPr="002E6156">
              <w:rPr>
                <w:rFonts w:cs="Arial"/>
                <w:szCs w:val="22"/>
              </w:rPr>
              <w:t>, this is in the form of the FSA Recovery Plan.  That plan continues to direct our work on 2022 23.</w:t>
            </w:r>
          </w:p>
          <w:p w14:paraId="4FFE3887" w14:textId="77777777" w:rsidR="008F69B7" w:rsidRPr="002E6156" w:rsidRDefault="00AF3017" w:rsidP="00D77529">
            <w:pPr>
              <w:pStyle w:val="BodyTextIndent3"/>
              <w:ind w:left="0"/>
              <w:jc w:val="both"/>
              <w:rPr>
                <w:rFonts w:cs="Arial"/>
                <w:sz w:val="22"/>
                <w:szCs w:val="22"/>
              </w:rPr>
            </w:pPr>
            <w:r w:rsidRPr="002E6156">
              <w:rPr>
                <w:rFonts w:cs="Arial"/>
                <w:sz w:val="22"/>
                <w:szCs w:val="22"/>
              </w:rPr>
              <w:t>Dur</w:t>
            </w:r>
            <w:r w:rsidR="008C6587" w:rsidRPr="002E6156">
              <w:rPr>
                <w:rFonts w:cs="Arial"/>
                <w:sz w:val="22"/>
                <w:szCs w:val="22"/>
              </w:rPr>
              <w:t xml:space="preserve">ing </w:t>
            </w:r>
            <w:r w:rsidR="0006508B" w:rsidRPr="002E6156">
              <w:rPr>
                <w:rFonts w:cs="Arial"/>
                <w:sz w:val="22"/>
                <w:szCs w:val="22"/>
              </w:rPr>
              <w:t>the 2020 21</w:t>
            </w:r>
            <w:r w:rsidR="005A40B6" w:rsidRPr="002E6156">
              <w:rPr>
                <w:rFonts w:cs="Arial"/>
                <w:sz w:val="22"/>
                <w:szCs w:val="22"/>
              </w:rPr>
              <w:t xml:space="preserve"> and 2021 22</w:t>
            </w:r>
            <w:r w:rsidR="0006508B" w:rsidRPr="002E6156">
              <w:rPr>
                <w:rFonts w:cs="Arial"/>
                <w:sz w:val="22"/>
                <w:szCs w:val="22"/>
              </w:rPr>
              <w:t xml:space="preserve"> inspection year </w:t>
            </w:r>
            <w:r w:rsidRPr="002E6156">
              <w:rPr>
                <w:rFonts w:cs="Arial"/>
                <w:sz w:val="22"/>
                <w:szCs w:val="22"/>
              </w:rPr>
              <w:t xml:space="preserve">the </w:t>
            </w:r>
            <w:r w:rsidR="00462018" w:rsidRPr="002E6156">
              <w:rPr>
                <w:rFonts w:cs="Arial"/>
                <w:sz w:val="22"/>
                <w:szCs w:val="22"/>
              </w:rPr>
              <w:t xml:space="preserve">PPP </w:t>
            </w:r>
            <w:r w:rsidRPr="002E6156">
              <w:rPr>
                <w:rFonts w:cs="Arial"/>
                <w:sz w:val="22"/>
                <w:szCs w:val="22"/>
              </w:rPr>
              <w:t>were</w:t>
            </w:r>
            <w:r w:rsidR="0006508B" w:rsidRPr="002E6156">
              <w:rPr>
                <w:rFonts w:cs="Arial"/>
                <w:sz w:val="22"/>
                <w:szCs w:val="22"/>
              </w:rPr>
              <w:t xml:space="preserve"> </w:t>
            </w:r>
            <w:r w:rsidRPr="002E6156">
              <w:rPr>
                <w:rFonts w:cs="Arial"/>
                <w:sz w:val="22"/>
                <w:szCs w:val="22"/>
              </w:rPr>
              <w:t xml:space="preserve">heavily involved in the Covid </w:t>
            </w:r>
            <w:r w:rsidR="008C6587" w:rsidRPr="002E6156">
              <w:rPr>
                <w:rFonts w:cs="Arial"/>
                <w:sz w:val="22"/>
                <w:szCs w:val="22"/>
              </w:rPr>
              <w:t>Response</w:t>
            </w:r>
            <w:r w:rsidR="008F69B7" w:rsidRPr="002E6156">
              <w:rPr>
                <w:rFonts w:cs="Arial"/>
                <w:sz w:val="22"/>
                <w:szCs w:val="22"/>
              </w:rPr>
              <w:t>.</w:t>
            </w:r>
            <w:r w:rsidR="00956D72" w:rsidRPr="002E6156">
              <w:rPr>
                <w:rFonts w:cs="Arial"/>
                <w:sz w:val="22"/>
                <w:szCs w:val="22"/>
              </w:rPr>
              <w:t xml:space="preserve">  </w:t>
            </w:r>
          </w:p>
          <w:p w14:paraId="66CB8156" w14:textId="77777777" w:rsidR="00C503D9" w:rsidRPr="002E6156" w:rsidRDefault="00C503D9" w:rsidP="00D77529">
            <w:pPr>
              <w:pStyle w:val="BodyTextIndent3"/>
              <w:ind w:left="0"/>
              <w:jc w:val="both"/>
              <w:rPr>
                <w:rFonts w:cs="Arial"/>
                <w:sz w:val="22"/>
                <w:szCs w:val="22"/>
              </w:rPr>
            </w:pPr>
          </w:p>
          <w:p w14:paraId="282DA878" w14:textId="77777777" w:rsidR="00314397" w:rsidRPr="00977F61" w:rsidRDefault="00314397" w:rsidP="00D77529">
            <w:pPr>
              <w:pStyle w:val="BodyTextIndent3"/>
              <w:ind w:left="0"/>
              <w:jc w:val="both"/>
              <w:rPr>
                <w:rFonts w:cs="Arial"/>
                <w:sz w:val="22"/>
                <w:szCs w:val="22"/>
              </w:rPr>
            </w:pPr>
            <w:r w:rsidRPr="002E6156">
              <w:rPr>
                <w:rFonts w:cs="Arial"/>
                <w:sz w:val="22"/>
                <w:szCs w:val="22"/>
              </w:rPr>
              <w:t xml:space="preserve">For the 2 years of the </w:t>
            </w:r>
            <w:r w:rsidRPr="00977F61">
              <w:rPr>
                <w:rFonts w:cs="Arial"/>
                <w:sz w:val="22"/>
                <w:szCs w:val="22"/>
              </w:rPr>
              <w:t xml:space="preserve">pandemic Food Authorised officers were </w:t>
            </w:r>
            <w:r w:rsidR="005A40B6" w:rsidRPr="00977F61">
              <w:rPr>
                <w:rFonts w:cs="Arial"/>
                <w:sz w:val="22"/>
                <w:szCs w:val="22"/>
              </w:rPr>
              <w:t>diverted</w:t>
            </w:r>
            <w:r w:rsidRPr="00977F61">
              <w:rPr>
                <w:rFonts w:cs="Arial"/>
                <w:sz w:val="22"/>
                <w:szCs w:val="22"/>
              </w:rPr>
              <w:t xml:space="preserve"> to </w:t>
            </w:r>
            <w:r w:rsidR="00F31D31" w:rsidRPr="00977F61">
              <w:rPr>
                <w:rFonts w:cs="Arial"/>
                <w:sz w:val="22"/>
                <w:szCs w:val="22"/>
              </w:rPr>
              <w:t>the</w:t>
            </w:r>
            <w:r w:rsidRPr="00977F61">
              <w:rPr>
                <w:rFonts w:cs="Arial"/>
                <w:sz w:val="22"/>
                <w:szCs w:val="22"/>
              </w:rPr>
              <w:t xml:space="preserve"> Covid </w:t>
            </w:r>
            <w:r w:rsidR="00F31D31" w:rsidRPr="00977F61">
              <w:rPr>
                <w:rFonts w:cs="Arial"/>
                <w:sz w:val="22"/>
                <w:szCs w:val="22"/>
              </w:rPr>
              <w:t xml:space="preserve">response, a summary of the work is included as a context.  Where possible and following a risk based </w:t>
            </w:r>
            <w:r w:rsidR="005A40B6" w:rsidRPr="00977F61">
              <w:rPr>
                <w:rFonts w:cs="Arial"/>
                <w:sz w:val="22"/>
                <w:szCs w:val="22"/>
              </w:rPr>
              <w:t>approach</w:t>
            </w:r>
            <w:r w:rsidR="00F31D31" w:rsidRPr="00977F61">
              <w:rPr>
                <w:rFonts w:cs="Arial"/>
                <w:sz w:val="22"/>
                <w:szCs w:val="22"/>
              </w:rPr>
              <w:t xml:space="preserve"> that was set out by the FSA, officers carried out food hygiene inspections.</w:t>
            </w:r>
          </w:p>
          <w:p w14:paraId="7AA4D078" w14:textId="77777777" w:rsidR="00F31D31" w:rsidRPr="00977F61" w:rsidRDefault="00F31D31" w:rsidP="00D77529">
            <w:pPr>
              <w:pStyle w:val="BodyTextIndent3"/>
              <w:ind w:left="0"/>
              <w:jc w:val="both"/>
              <w:rPr>
                <w:rFonts w:cs="Arial"/>
                <w:sz w:val="22"/>
                <w:szCs w:val="22"/>
              </w:rPr>
            </w:pPr>
          </w:p>
          <w:p w14:paraId="1FDE735F" w14:textId="77777777" w:rsidR="008C6587" w:rsidRPr="00977F61" w:rsidRDefault="00AF3017" w:rsidP="00D77529">
            <w:pPr>
              <w:pStyle w:val="BodyTextIndent3"/>
              <w:ind w:left="0"/>
              <w:jc w:val="both"/>
              <w:rPr>
                <w:rFonts w:cs="Arial"/>
                <w:sz w:val="22"/>
                <w:szCs w:val="22"/>
              </w:rPr>
            </w:pPr>
            <w:r w:rsidRPr="00977F61">
              <w:rPr>
                <w:rFonts w:cs="Arial"/>
                <w:sz w:val="22"/>
                <w:szCs w:val="22"/>
              </w:rPr>
              <w:t>The Covid work carried out by the</w:t>
            </w:r>
            <w:r w:rsidR="00232C87" w:rsidRPr="00977F61">
              <w:rPr>
                <w:rFonts w:cs="Arial"/>
                <w:sz w:val="22"/>
                <w:szCs w:val="22"/>
              </w:rPr>
              <w:t xml:space="preserve"> PPP </w:t>
            </w:r>
            <w:r w:rsidR="00F31D31" w:rsidRPr="00977F61">
              <w:rPr>
                <w:rFonts w:cs="Arial"/>
                <w:sz w:val="22"/>
                <w:szCs w:val="22"/>
              </w:rPr>
              <w:t>s</w:t>
            </w:r>
            <w:r w:rsidRPr="00977F61">
              <w:rPr>
                <w:rFonts w:cs="Arial"/>
                <w:sz w:val="22"/>
                <w:szCs w:val="22"/>
              </w:rPr>
              <w:t>ummary of activities</w:t>
            </w:r>
            <w:r w:rsidR="00F31D31" w:rsidRPr="00977F61">
              <w:rPr>
                <w:rFonts w:cs="Arial"/>
                <w:sz w:val="22"/>
                <w:szCs w:val="22"/>
              </w:rPr>
              <w:t xml:space="preserve">; </w:t>
            </w:r>
            <w:r w:rsidRPr="00977F61">
              <w:rPr>
                <w:rFonts w:cs="Arial"/>
                <w:sz w:val="22"/>
                <w:szCs w:val="22"/>
              </w:rPr>
              <w:t xml:space="preserve"> </w:t>
            </w:r>
          </w:p>
          <w:p w14:paraId="0451F390" w14:textId="77777777" w:rsidR="008C6587" w:rsidRPr="00977F61" w:rsidRDefault="00AF3017" w:rsidP="00D77529">
            <w:pPr>
              <w:pStyle w:val="BodyTextIndent3"/>
              <w:numPr>
                <w:ilvl w:val="0"/>
                <w:numId w:val="30"/>
              </w:numPr>
              <w:jc w:val="both"/>
              <w:rPr>
                <w:rFonts w:cs="Arial"/>
                <w:sz w:val="22"/>
                <w:szCs w:val="22"/>
              </w:rPr>
            </w:pPr>
            <w:r w:rsidRPr="00977F61">
              <w:rPr>
                <w:rFonts w:cs="Arial"/>
                <w:sz w:val="22"/>
                <w:szCs w:val="22"/>
              </w:rPr>
              <w:t>Covid Compliance checks</w:t>
            </w:r>
            <w:r w:rsidR="0006508B" w:rsidRPr="00977F61">
              <w:rPr>
                <w:rFonts w:cs="Arial"/>
                <w:sz w:val="22"/>
                <w:szCs w:val="22"/>
              </w:rPr>
              <w:t xml:space="preserve"> on premises</w:t>
            </w:r>
            <w:r w:rsidR="008C6587" w:rsidRPr="00977F61">
              <w:rPr>
                <w:rFonts w:cs="Arial"/>
                <w:sz w:val="22"/>
                <w:szCs w:val="22"/>
              </w:rPr>
              <w:t xml:space="preserve">; </w:t>
            </w:r>
          </w:p>
          <w:p w14:paraId="56F99E5F" w14:textId="77777777" w:rsidR="008C6587" w:rsidRPr="00977F61" w:rsidRDefault="008C6587" w:rsidP="00D77529">
            <w:pPr>
              <w:pStyle w:val="BodyTextIndent3"/>
              <w:numPr>
                <w:ilvl w:val="0"/>
                <w:numId w:val="30"/>
              </w:numPr>
              <w:jc w:val="both"/>
              <w:rPr>
                <w:rFonts w:cs="Arial"/>
                <w:sz w:val="22"/>
                <w:szCs w:val="22"/>
              </w:rPr>
            </w:pPr>
            <w:r w:rsidRPr="00977F61">
              <w:rPr>
                <w:rFonts w:cs="Arial"/>
                <w:sz w:val="22"/>
                <w:szCs w:val="22"/>
              </w:rPr>
              <w:t>E</w:t>
            </w:r>
            <w:r w:rsidR="00AF3017" w:rsidRPr="00977F61">
              <w:rPr>
                <w:rFonts w:cs="Arial"/>
                <w:sz w:val="22"/>
                <w:szCs w:val="22"/>
              </w:rPr>
              <w:t>ducation of businesses on the changes to legislation at each step via virtual seminars</w:t>
            </w:r>
            <w:r w:rsidRPr="00977F61">
              <w:rPr>
                <w:rFonts w:cs="Arial"/>
                <w:sz w:val="22"/>
                <w:szCs w:val="22"/>
              </w:rPr>
              <w:t xml:space="preserve">, and through Covid Compliance Visits.  </w:t>
            </w:r>
          </w:p>
          <w:p w14:paraId="413D9228" w14:textId="77777777" w:rsidR="008C6587" w:rsidRPr="00977F61" w:rsidRDefault="008C6587" w:rsidP="00D77529">
            <w:pPr>
              <w:pStyle w:val="BodyTextIndent3"/>
              <w:numPr>
                <w:ilvl w:val="0"/>
                <w:numId w:val="30"/>
              </w:numPr>
              <w:jc w:val="both"/>
              <w:rPr>
                <w:rFonts w:cs="Arial"/>
                <w:sz w:val="22"/>
                <w:szCs w:val="22"/>
              </w:rPr>
            </w:pPr>
            <w:r w:rsidRPr="00977F61">
              <w:rPr>
                <w:rFonts w:cs="Arial"/>
                <w:sz w:val="22"/>
                <w:szCs w:val="22"/>
              </w:rPr>
              <w:t>We</w:t>
            </w:r>
            <w:r w:rsidR="00AF3017" w:rsidRPr="00977F61">
              <w:rPr>
                <w:rFonts w:cs="Arial"/>
                <w:sz w:val="22"/>
                <w:szCs w:val="22"/>
              </w:rPr>
              <w:t xml:space="preserve"> have lead on Local Contract Tracing in West Berks (7 days a week service) and operationally for Bracknell and Wokingham </w:t>
            </w:r>
            <w:r w:rsidRPr="00977F61">
              <w:rPr>
                <w:rFonts w:cs="Arial"/>
                <w:sz w:val="22"/>
                <w:szCs w:val="22"/>
              </w:rPr>
              <w:t xml:space="preserve">at </w:t>
            </w:r>
            <w:r w:rsidR="00AF3017" w:rsidRPr="00977F61">
              <w:rPr>
                <w:rFonts w:cs="Arial"/>
                <w:sz w:val="22"/>
                <w:szCs w:val="22"/>
              </w:rPr>
              <w:t>weekends</w:t>
            </w:r>
            <w:r w:rsidRPr="00977F61">
              <w:rPr>
                <w:rFonts w:cs="Arial"/>
                <w:sz w:val="22"/>
                <w:szCs w:val="22"/>
              </w:rPr>
              <w:t xml:space="preserve">.  </w:t>
            </w:r>
          </w:p>
          <w:p w14:paraId="721CD4BB" w14:textId="77777777" w:rsidR="008C6587" w:rsidRPr="00977F61" w:rsidRDefault="008C6587" w:rsidP="00D77529">
            <w:pPr>
              <w:pStyle w:val="BodyTextIndent3"/>
              <w:numPr>
                <w:ilvl w:val="0"/>
                <w:numId w:val="30"/>
              </w:numPr>
              <w:jc w:val="both"/>
              <w:rPr>
                <w:rFonts w:cs="Arial"/>
                <w:sz w:val="22"/>
                <w:szCs w:val="22"/>
              </w:rPr>
            </w:pPr>
            <w:r w:rsidRPr="00977F61">
              <w:rPr>
                <w:rFonts w:cs="Arial"/>
                <w:sz w:val="22"/>
                <w:szCs w:val="22"/>
              </w:rPr>
              <w:t xml:space="preserve">We have carried out Isolation calls to check welfare for Bracknell and for West </w:t>
            </w:r>
            <w:r w:rsidR="00E81F9F" w:rsidRPr="00977F61">
              <w:rPr>
                <w:rFonts w:cs="Arial"/>
                <w:sz w:val="22"/>
                <w:szCs w:val="22"/>
              </w:rPr>
              <w:t>Berkshire</w:t>
            </w:r>
          </w:p>
          <w:p w14:paraId="5719FFB8" w14:textId="77777777" w:rsidR="008C6587" w:rsidRPr="00977F61" w:rsidRDefault="008C6587" w:rsidP="00D77529">
            <w:pPr>
              <w:pStyle w:val="BodyTextIndent3"/>
              <w:numPr>
                <w:ilvl w:val="0"/>
                <w:numId w:val="30"/>
              </w:numPr>
              <w:jc w:val="both"/>
              <w:rPr>
                <w:rFonts w:cs="Arial"/>
                <w:sz w:val="22"/>
                <w:szCs w:val="22"/>
              </w:rPr>
            </w:pPr>
            <w:r w:rsidRPr="00977F61">
              <w:rPr>
                <w:rFonts w:cs="Arial"/>
                <w:sz w:val="22"/>
                <w:szCs w:val="22"/>
              </w:rPr>
              <w:t>We</w:t>
            </w:r>
            <w:r w:rsidR="00AF3017" w:rsidRPr="00977F61">
              <w:rPr>
                <w:rFonts w:cs="Arial"/>
                <w:sz w:val="22"/>
                <w:szCs w:val="22"/>
              </w:rPr>
              <w:t xml:space="preserve"> have operated a CV19 notification e mail 7 days a week to coordinate and action positive cases from high risk settings, </w:t>
            </w:r>
            <w:r w:rsidRPr="00977F61">
              <w:rPr>
                <w:rFonts w:cs="Arial"/>
                <w:sz w:val="22"/>
                <w:szCs w:val="22"/>
              </w:rPr>
              <w:t>as part of this we have acted as Sub</w:t>
            </w:r>
            <w:r w:rsidR="00E81F9F" w:rsidRPr="00977F61">
              <w:rPr>
                <w:rFonts w:cs="Arial"/>
                <w:sz w:val="22"/>
                <w:szCs w:val="22"/>
              </w:rPr>
              <w:t>ject</w:t>
            </w:r>
            <w:r w:rsidRPr="00977F61">
              <w:rPr>
                <w:rFonts w:cs="Arial"/>
                <w:sz w:val="22"/>
                <w:szCs w:val="22"/>
              </w:rPr>
              <w:t xml:space="preserve"> Matter Experts </w:t>
            </w:r>
            <w:r w:rsidR="00AF3017" w:rsidRPr="00977F61">
              <w:rPr>
                <w:rFonts w:cs="Arial"/>
                <w:sz w:val="22"/>
                <w:szCs w:val="22"/>
              </w:rPr>
              <w:t>for many sectors in terms of outbreaks</w:t>
            </w:r>
          </w:p>
          <w:p w14:paraId="1B74245E" w14:textId="77777777" w:rsidR="008C6587" w:rsidRPr="00977F61" w:rsidRDefault="008C6587" w:rsidP="00D77529">
            <w:pPr>
              <w:pStyle w:val="BodyTextIndent3"/>
              <w:numPr>
                <w:ilvl w:val="0"/>
                <w:numId w:val="30"/>
              </w:numPr>
              <w:jc w:val="both"/>
              <w:rPr>
                <w:rFonts w:cs="Arial"/>
                <w:sz w:val="22"/>
                <w:szCs w:val="22"/>
              </w:rPr>
            </w:pPr>
            <w:r w:rsidRPr="00977F61">
              <w:rPr>
                <w:rFonts w:cs="Arial"/>
                <w:sz w:val="22"/>
                <w:szCs w:val="22"/>
              </w:rPr>
              <w:t xml:space="preserve">We have </w:t>
            </w:r>
            <w:r w:rsidR="00AF3017" w:rsidRPr="00977F61">
              <w:rPr>
                <w:rFonts w:cs="Arial"/>
                <w:sz w:val="22"/>
                <w:szCs w:val="22"/>
              </w:rPr>
              <w:t xml:space="preserve">carried out outbreak investigations and been involved with </w:t>
            </w:r>
            <w:r w:rsidRPr="00977F61">
              <w:rPr>
                <w:rFonts w:cs="Arial"/>
                <w:sz w:val="22"/>
                <w:szCs w:val="22"/>
              </w:rPr>
              <w:t xml:space="preserve">Incident </w:t>
            </w:r>
            <w:r w:rsidR="00E81F9F" w:rsidRPr="00977F61">
              <w:rPr>
                <w:rFonts w:cs="Arial"/>
                <w:sz w:val="22"/>
                <w:szCs w:val="22"/>
              </w:rPr>
              <w:t>Management</w:t>
            </w:r>
            <w:r w:rsidRPr="00977F61">
              <w:rPr>
                <w:rFonts w:cs="Arial"/>
                <w:sz w:val="22"/>
                <w:szCs w:val="22"/>
              </w:rPr>
              <w:t xml:space="preserve"> Teams (</w:t>
            </w:r>
            <w:r w:rsidR="00AF3017" w:rsidRPr="00977F61">
              <w:rPr>
                <w:rFonts w:cs="Arial"/>
                <w:sz w:val="22"/>
                <w:szCs w:val="22"/>
              </w:rPr>
              <w:t>IMT</w:t>
            </w:r>
            <w:r w:rsidRPr="00977F61">
              <w:rPr>
                <w:rFonts w:cs="Arial"/>
                <w:sz w:val="22"/>
                <w:szCs w:val="22"/>
              </w:rPr>
              <w:t>)</w:t>
            </w:r>
            <w:r w:rsidR="00AF3017" w:rsidRPr="00977F61">
              <w:rPr>
                <w:rFonts w:cs="Arial"/>
                <w:sz w:val="22"/>
                <w:szCs w:val="22"/>
              </w:rPr>
              <w:t xml:space="preserve"> and LA response meetings</w:t>
            </w:r>
            <w:r w:rsidRPr="00977F61">
              <w:rPr>
                <w:rFonts w:cs="Arial"/>
                <w:sz w:val="22"/>
                <w:szCs w:val="22"/>
              </w:rPr>
              <w:t>;</w:t>
            </w:r>
          </w:p>
          <w:p w14:paraId="51A3DA8D" w14:textId="77777777" w:rsidR="008C6587" w:rsidRPr="00977F61" w:rsidRDefault="008C6587" w:rsidP="00D77529">
            <w:pPr>
              <w:pStyle w:val="BodyTextIndent3"/>
              <w:numPr>
                <w:ilvl w:val="0"/>
                <w:numId w:val="30"/>
              </w:numPr>
              <w:jc w:val="both"/>
              <w:rPr>
                <w:rFonts w:cs="Arial"/>
                <w:sz w:val="22"/>
                <w:szCs w:val="22"/>
              </w:rPr>
            </w:pPr>
            <w:r w:rsidRPr="00977F61">
              <w:rPr>
                <w:rFonts w:cs="Arial"/>
                <w:sz w:val="22"/>
                <w:szCs w:val="22"/>
              </w:rPr>
              <w:t xml:space="preserve">We have </w:t>
            </w:r>
            <w:r w:rsidR="00665075" w:rsidRPr="00977F61">
              <w:rPr>
                <w:rFonts w:cs="Arial"/>
                <w:sz w:val="22"/>
                <w:szCs w:val="22"/>
              </w:rPr>
              <w:t>assisted</w:t>
            </w:r>
            <w:r w:rsidRPr="00977F61">
              <w:rPr>
                <w:rFonts w:cs="Arial"/>
                <w:sz w:val="22"/>
                <w:szCs w:val="22"/>
              </w:rPr>
              <w:t xml:space="preserve"> Events in ensuring that they are Covid Secure – and we have </w:t>
            </w:r>
            <w:r w:rsidR="00665075" w:rsidRPr="00977F61">
              <w:rPr>
                <w:rFonts w:cs="Arial"/>
                <w:sz w:val="22"/>
                <w:szCs w:val="22"/>
              </w:rPr>
              <w:t>monitored</w:t>
            </w:r>
            <w:r w:rsidRPr="00977F61">
              <w:rPr>
                <w:rFonts w:cs="Arial"/>
                <w:sz w:val="22"/>
                <w:szCs w:val="22"/>
              </w:rPr>
              <w:t xml:space="preserve"> to ensure that the Covid Risk Assessments were being adhered to</w:t>
            </w:r>
          </w:p>
          <w:p w14:paraId="16043A1A" w14:textId="77777777" w:rsidR="008C6587" w:rsidRPr="002E6156" w:rsidRDefault="008C6587" w:rsidP="00D77529">
            <w:pPr>
              <w:pStyle w:val="BodyTextIndent3"/>
              <w:numPr>
                <w:ilvl w:val="0"/>
                <w:numId w:val="30"/>
              </w:numPr>
              <w:jc w:val="both"/>
              <w:rPr>
                <w:rFonts w:cs="Arial"/>
                <w:sz w:val="22"/>
                <w:szCs w:val="22"/>
              </w:rPr>
            </w:pPr>
            <w:r w:rsidRPr="002E6156">
              <w:rPr>
                <w:rFonts w:cs="Arial"/>
                <w:sz w:val="22"/>
                <w:szCs w:val="22"/>
              </w:rPr>
              <w:t>W</w:t>
            </w:r>
            <w:r w:rsidR="00AF3017" w:rsidRPr="002E6156">
              <w:rPr>
                <w:rFonts w:cs="Arial"/>
                <w:sz w:val="22"/>
                <w:szCs w:val="22"/>
              </w:rPr>
              <w:t xml:space="preserve">e have dealt with the reactive complaints and enquiries, </w:t>
            </w:r>
          </w:p>
          <w:p w14:paraId="3B35B9FB" w14:textId="77777777" w:rsidR="008C6587" w:rsidRPr="002E6156" w:rsidRDefault="00AF3017" w:rsidP="00D77529">
            <w:pPr>
              <w:pStyle w:val="BodyTextIndent3"/>
              <w:numPr>
                <w:ilvl w:val="0"/>
                <w:numId w:val="30"/>
              </w:numPr>
              <w:jc w:val="both"/>
              <w:rPr>
                <w:rFonts w:cs="Arial"/>
                <w:sz w:val="22"/>
                <w:szCs w:val="22"/>
              </w:rPr>
            </w:pPr>
            <w:r w:rsidRPr="002E6156">
              <w:rPr>
                <w:rFonts w:cs="Arial"/>
                <w:sz w:val="22"/>
                <w:szCs w:val="22"/>
              </w:rPr>
              <w:t xml:space="preserve">we have carried out a number of interventions for Covid in high risk settings such as RCH, specialist units catering for those with Learning Difficulties, Early Years Settings, </w:t>
            </w:r>
          </w:p>
          <w:p w14:paraId="172CB76A" w14:textId="77777777" w:rsidR="008C6587" w:rsidRPr="002E6156" w:rsidRDefault="00AF3017" w:rsidP="00D77529">
            <w:pPr>
              <w:pStyle w:val="BodyTextIndent3"/>
              <w:numPr>
                <w:ilvl w:val="0"/>
                <w:numId w:val="30"/>
              </w:numPr>
              <w:jc w:val="both"/>
              <w:rPr>
                <w:rFonts w:cs="Arial"/>
                <w:sz w:val="22"/>
                <w:szCs w:val="22"/>
              </w:rPr>
            </w:pPr>
            <w:r w:rsidRPr="002E6156">
              <w:rPr>
                <w:rFonts w:cs="Arial"/>
                <w:sz w:val="22"/>
                <w:szCs w:val="22"/>
              </w:rPr>
              <w:t xml:space="preserve">we have taken enforcement action for </w:t>
            </w:r>
            <w:r w:rsidR="00665075" w:rsidRPr="002E6156">
              <w:rPr>
                <w:rFonts w:cs="Arial"/>
                <w:sz w:val="22"/>
                <w:szCs w:val="22"/>
              </w:rPr>
              <w:t>non-compliance</w:t>
            </w:r>
            <w:r w:rsidRPr="002E6156">
              <w:rPr>
                <w:rFonts w:cs="Arial"/>
                <w:sz w:val="22"/>
                <w:szCs w:val="22"/>
              </w:rPr>
              <w:t xml:space="preserve">, we have carried out Covid Patrol </w:t>
            </w:r>
          </w:p>
          <w:p w14:paraId="29852032" w14:textId="77777777" w:rsidR="00AF3017" w:rsidRPr="002E6156" w:rsidRDefault="00665075" w:rsidP="00D77529">
            <w:pPr>
              <w:pStyle w:val="BodyTextIndent3"/>
              <w:numPr>
                <w:ilvl w:val="0"/>
                <w:numId w:val="30"/>
              </w:numPr>
              <w:jc w:val="both"/>
              <w:rPr>
                <w:rFonts w:cs="Arial"/>
                <w:sz w:val="22"/>
                <w:szCs w:val="22"/>
              </w:rPr>
            </w:pPr>
            <w:r w:rsidRPr="002E6156">
              <w:rPr>
                <w:rFonts w:cs="Arial"/>
                <w:sz w:val="22"/>
                <w:szCs w:val="22"/>
              </w:rPr>
              <w:t>We</w:t>
            </w:r>
            <w:r w:rsidR="00AF3017" w:rsidRPr="002E6156">
              <w:rPr>
                <w:rFonts w:cs="Arial"/>
                <w:sz w:val="22"/>
                <w:szCs w:val="22"/>
              </w:rPr>
              <w:t xml:space="preserve"> have managed a team of Covid Marshalls.</w:t>
            </w:r>
          </w:p>
          <w:p w14:paraId="7330EAF6" w14:textId="77777777" w:rsidR="008C6587" w:rsidRPr="002E6156" w:rsidRDefault="008C6587" w:rsidP="00D77529">
            <w:pPr>
              <w:pStyle w:val="BodyTextIndent3"/>
              <w:numPr>
                <w:ilvl w:val="0"/>
                <w:numId w:val="30"/>
              </w:numPr>
              <w:jc w:val="both"/>
              <w:rPr>
                <w:rFonts w:cs="Arial"/>
                <w:sz w:val="22"/>
                <w:szCs w:val="22"/>
              </w:rPr>
            </w:pPr>
            <w:r w:rsidRPr="002E6156">
              <w:rPr>
                <w:rFonts w:cs="Arial"/>
                <w:sz w:val="22"/>
                <w:szCs w:val="22"/>
              </w:rPr>
              <w:t xml:space="preserve">We have </w:t>
            </w:r>
            <w:r w:rsidR="00A3432F" w:rsidRPr="002E6156">
              <w:rPr>
                <w:rFonts w:cs="Arial"/>
                <w:sz w:val="22"/>
                <w:szCs w:val="22"/>
              </w:rPr>
              <w:t xml:space="preserve">lead in the examination of intel from </w:t>
            </w:r>
            <w:r w:rsidR="00A831BE" w:rsidRPr="002E6156">
              <w:rPr>
                <w:rFonts w:cs="Arial"/>
                <w:sz w:val="22"/>
                <w:szCs w:val="22"/>
              </w:rPr>
              <w:t>UKHSA</w:t>
            </w:r>
            <w:r w:rsidR="00A3432F" w:rsidRPr="002E6156">
              <w:rPr>
                <w:rFonts w:cs="Arial"/>
                <w:sz w:val="22"/>
                <w:szCs w:val="22"/>
              </w:rPr>
              <w:t xml:space="preserve"> to ascertain premises implicated through co-incidence reports, and we have followed up with those </w:t>
            </w:r>
            <w:r w:rsidR="00665075" w:rsidRPr="002E6156">
              <w:rPr>
                <w:rFonts w:cs="Arial"/>
                <w:sz w:val="22"/>
                <w:szCs w:val="22"/>
              </w:rPr>
              <w:t>businesses</w:t>
            </w:r>
            <w:r w:rsidR="00A3432F" w:rsidRPr="002E6156">
              <w:rPr>
                <w:rFonts w:cs="Arial"/>
                <w:sz w:val="22"/>
                <w:szCs w:val="22"/>
              </w:rPr>
              <w:t xml:space="preserve"> to </w:t>
            </w:r>
            <w:r w:rsidR="00665075" w:rsidRPr="002E6156">
              <w:rPr>
                <w:rFonts w:cs="Arial"/>
                <w:sz w:val="22"/>
                <w:szCs w:val="22"/>
              </w:rPr>
              <w:t>ensure</w:t>
            </w:r>
            <w:r w:rsidR="00A3432F" w:rsidRPr="002E6156">
              <w:rPr>
                <w:rFonts w:cs="Arial"/>
                <w:sz w:val="22"/>
                <w:szCs w:val="22"/>
              </w:rPr>
              <w:t xml:space="preserve"> they were </w:t>
            </w:r>
            <w:r w:rsidR="00212F56" w:rsidRPr="002E6156">
              <w:rPr>
                <w:rFonts w:cs="Arial"/>
                <w:sz w:val="22"/>
                <w:szCs w:val="22"/>
              </w:rPr>
              <w:t>Covid</w:t>
            </w:r>
            <w:r w:rsidR="00A3432F" w:rsidRPr="002E6156">
              <w:rPr>
                <w:rFonts w:cs="Arial"/>
                <w:sz w:val="22"/>
                <w:szCs w:val="22"/>
              </w:rPr>
              <w:t xml:space="preserve"> compliant</w:t>
            </w:r>
          </w:p>
          <w:p w14:paraId="36B2E68A" w14:textId="77777777" w:rsidR="00A614C6" w:rsidRPr="002E6156" w:rsidRDefault="00A614C6" w:rsidP="00D77529">
            <w:pPr>
              <w:pStyle w:val="BodyTextIndent3"/>
              <w:numPr>
                <w:ilvl w:val="0"/>
                <w:numId w:val="30"/>
              </w:numPr>
              <w:jc w:val="both"/>
              <w:rPr>
                <w:rFonts w:cs="Arial"/>
                <w:sz w:val="22"/>
                <w:szCs w:val="22"/>
              </w:rPr>
            </w:pPr>
            <w:r w:rsidRPr="002E6156">
              <w:rPr>
                <w:rFonts w:cs="Arial"/>
                <w:sz w:val="22"/>
                <w:szCs w:val="22"/>
              </w:rPr>
              <w:t xml:space="preserve">We have </w:t>
            </w:r>
            <w:r w:rsidR="00BE11C5" w:rsidRPr="002E6156">
              <w:rPr>
                <w:rFonts w:cs="Arial"/>
                <w:sz w:val="22"/>
                <w:szCs w:val="22"/>
              </w:rPr>
              <w:t>inspected</w:t>
            </w:r>
            <w:r w:rsidRPr="002E6156">
              <w:rPr>
                <w:rFonts w:cs="Arial"/>
                <w:sz w:val="22"/>
                <w:szCs w:val="22"/>
              </w:rPr>
              <w:t xml:space="preserve"> and followed up </w:t>
            </w:r>
            <w:r w:rsidR="00BE11C5" w:rsidRPr="002E6156">
              <w:rPr>
                <w:rFonts w:cs="Arial"/>
                <w:sz w:val="22"/>
                <w:szCs w:val="22"/>
              </w:rPr>
              <w:t>complaints</w:t>
            </w:r>
            <w:r w:rsidRPr="002E6156">
              <w:rPr>
                <w:rFonts w:cs="Arial"/>
                <w:sz w:val="22"/>
                <w:szCs w:val="22"/>
              </w:rPr>
              <w:t xml:space="preserve"> in </w:t>
            </w:r>
            <w:r w:rsidR="00BE11C5" w:rsidRPr="002E6156">
              <w:rPr>
                <w:rFonts w:cs="Arial"/>
                <w:sz w:val="22"/>
                <w:szCs w:val="22"/>
              </w:rPr>
              <w:t>Quarantine</w:t>
            </w:r>
            <w:r w:rsidRPr="002E6156">
              <w:rPr>
                <w:rFonts w:cs="Arial"/>
                <w:sz w:val="22"/>
                <w:szCs w:val="22"/>
              </w:rPr>
              <w:t xml:space="preserve"> </w:t>
            </w:r>
            <w:r w:rsidR="00BE11C5" w:rsidRPr="002E6156">
              <w:rPr>
                <w:rFonts w:cs="Arial"/>
                <w:sz w:val="22"/>
                <w:szCs w:val="22"/>
              </w:rPr>
              <w:t>Hotels</w:t>
            </w:r>
            <w:r w:rsidRPr="002E6156">
              <w:rPr>
                <w:rFonts w:cs="Arial"/>
                <w:sz w:val="22"/>
                <w:szCs w:val="22"/>
              </w:rPr>
              <w:t xml:space="preserve"> and </w:t>
            </w:r>
            <w:r w:rsidR="00BE11C5" w:rsidRPr="002E6156">
              <w:rPr>
                <w:rFonts w:cs="Arial"/>
                <w:sz w:val="22"/>
                <w:szCs w:val="22"/>
              </w:rPr>
              <w:t>Bridging</w:t>
            </w:r>
            <w:r w:rsidRPr="002E6156">
              <w:rPr>
                <w:rFonts w:cs="Arial"/>
                <w:sz w:val="22"/>
                <w:szCs w:val="22"/>
              </w:rPr>
              <w:t xml:space="preserve"> Hotels</w:t>
            </w:r>
          </w:p>
          <w:p w14:paraId="084309B0" w14:textId="77777777" w:rsidR="00C41400" w:rsidRPr="004469AE" w:rsidRDefault="00C41400" w:rsidP="00D77529">
            <w:pPr>
              <w:pStyle w:val="BodyTextIndent"/>
              <w:ind w:left="709" w:hanging="709"/>
              <w:jc w:val="both"/>
              <w:rPr>
                <w:rFonts w:cs="Arial"/>
                <w:color w:val="FF0000"/>
                <w:szCs w:val="22"/>
              </w:rPr>
            </w:pPr>
          </w:p>
          <w:p w14:paraId="0ED75857" w14:textId="77777777" w:rsidR="00232C87" w:rsidRPr="002E6156" w:rsidRDefault="00232C87" w:rsidP="00D77529">
            <w:pPr>
              <w:pStyle w:val="BodyTextIndent"/>
              <w:ind w:left="0"/>
              <w:jc w:val="both"/>
              <w:rPr>
                <w:rFonts w:cs="Arial"/>
                <w:szCs w:val="22"/>
              </w:rPr>
            </w:pPr>
            <w:r w:rsidRPr="0040799D">
              <w:rPr>
                <w:rFonts w:cs="Arial"/>
                <w:szCs w:val="22"/>
              </w:rPr>
              <w:t xml:space="preserve">Much </w:t>
            </w:r>
            <w:r w:rsidRPr="002E6156">
              <w:rPr>
                <w:rFonts w:cs="Arial"/>
                <w:szCs w:val="22"/>
              </w:rPr>
              <w:t xml:space="preserve">of this work has been carried out by Authorised Food Hygiene and Health and Safety Enforcement Officers based in the Compliance and Programme team.  These officers are ideally placed as there role is infection disease control and enforcement of health and safety.  </w:t>
            </w:r>
            <w:r w:rsidR="002022C5" w:rsidRPr="002E6156">
              <w:rPr>
                <w:rFonts w:cs="Arial"/>
                <w:szCs w:val="22"/>
              </w:rPr>
              <w:t>Trading</w:t>
            </w:r>
            <w:r w:rsidRPr="002E6156">
              <w:rPr>
                <w:rFonts w:cs="Arial"/>
                <w:szCs w:val="22"/>
              </w:rPr>
              <w:t xml:space="preserve"> Standards have also been involved, especially with enforcement of premises in relation to permitted opening.</w:t>
            </w:r>
            <w:r w:rsidR="00365BC9" w:rsidRPr="002E6156">
              <w:rPr>
                <w:rFonts w:cs="Arial"/>
                <w:szCs w:val="22"/>
              </w:rPr>
              <w:t xml:space="preserve">  The Licensing Officers have also played a role in Covid Compliance Checks at licenced premises.</w:t>
            </w:r>
          </w:p>
          <w:p w14:paraId="7664CC4E" w14:textId="77777777" w:rsidR="00AF3017" w:rsidRPr="002E6156" w:rsidRDefault="00C503D9" w:rsidP="00F31D31">
            <w:pPr>
              <w:pStyle w:val="BodyTextIndent"/>
              <w:ind w:left="0"/>
              <w:jc w:val="both"/>
              <w:rPr>
                <w:rFonts w:cs="Arial"/>
                <w:szCs w:val="22"/>
              </w:rPr>
            </w:pPr>
            <w:r w:rsidRPr="002E6156">
              <w:rPr>
                <w:rFonts w:cs="Arial"/>
                <w:szCs w:val="22"/>
              </w:rPr>
              <w:t xml:space="preserve">At all times </w:t>
            </w:r>
            <w:r w:rsidR="00956D72" w:rsidRPr="002E6156">
              <w:rPr>
                <w:rFonts w:cs="Arial"/>
                <w:szCs w:val="22"/>
              </w:rPr>
              <w:t xml:space="preserve">during the pandemic </w:t>
            </w:r>
            <w:r w:rsidRPr="002E6156">
              <w:rPr>
                <w:rFonts w:cs="Arial"/>
                <w:szCs w:val="22"/>
              </w:rPr>
              <w:t xml:space="preserve">reports </w:t>
            </w:r>
            <w:r w:rsidR="002E6156">
              <w:rPr>
                <w:rFonts w:cs="Arial"/>
                <w:szCs w:val="22"/>
              </w:rPr>
              <w:t>were</w:t>
            </w:r>
            <w:r w:rsidRPr="002E6156">
              <w:rPr>
                <w:rFonts w:cs="Arial"/>
                <w:szCs w:val="22"/>
              </w:rPr>
              <w:t xml:space="preserve"> brought to the Joint </w:t>
            </w:r>
            <w:r w:rsidR="00956D72" w:rsidRPr="002E6156">
              <w:rPr>
                <w:rFonts w:cs="Arial"/>
                <w:szCs w:val="22"/>
              </w:rPr>
              <w:t>Management</w:t>
            </w:r>
            <w:r w:rsidRPr="002E6156">
              <w:rPr>
                <w:rFonts w:cs="Arial"/>
                <w:szCs w:val="22"/>
              </w:rPr>
              <w:t xml:space="preserve"> Board and Joint Public Protection Committee of PPP to update on the work of the team and of PPP.</w:t>
            </w:r>
          </w:p>
          <w:p w14:paraId="13FED036" w14:textId="77777777" w:rsidR="00F31D31" w:rsidRPr="004469AE" w:rsidRDefault="00F31D31" w:rsidP="00F31D31">
            <w:pPr>
              <w:pStyle w:val="BodyTextIndent"/>
              <w:ind w:left="0"/>
              <w:jc w:val="both"/>
              <w:rPr>
                <w:rFonts w:cs="Arial"/>
                <w:color w:val="FF0000"/>
                <w:szCs w:val="22"/>
              </w:rPr>
            </w:pPr>
          </w:p>
          <w:p w14:paraId="31867578" w14:textId="1451A750" w:rsidR="0040799D" w:rsidRPr="00750289" w:rsidRDefault="00F31D31" w:rsidP="000B6631">
            <w:pPr>
              <w:pStyle w:val="BodyTextIndent"/>
              <w:ind w:left="0"/>
              <w:jc w:val="both"/>
              <w:rPr>
                <w:rFonts w:cs="Arial"/>
                <w:szCs w:val="22"/>
              </w:rPr>
            </w:pPr>
            <w:r w:rsidRPr="00750289">
              <w:rPr>
                <w:rFonts w:cs="Arial"/>
                <w:szCs w:val="22"/>
              </w:rPr>
              <w:t xml:space="preserve">This plan </w:t>
            </w:r>
            <w:r w:rsidR="005A40B6" w:rsidRPr="00750289">
              <w:rPr>
                <w:rFonts w:cs="Arial"/>
                <w:szCs w:val="22"/>
              </w:rPr>
              <w:t>will detail t</w:t>
            </w:r>
            <w:r w:rsidR="0040799D" w:rsidRPr="00750289">
              <w:rPr>
                <w:rFonts w:cs="Arial"/>
                <w:szCs w:val="22"/>
              </w:rPr>
              <w:t xml:space="preserve">he food work carried out in 2022 23, during that year we were still </w:t>
            </w:r>
            <w:r w:rsidR="00750289" w:rsidRPr="00750289">
              <w:rPr>
                <w:rFonts w:cs="Arial"/>
                <w:szCs w:val="22"/>
              </w:rPr>
              <w:t>following the FSA Recovery Plan (detail of the recovery plan are given in Section 4).</w:t>
            </w:r>
          </w:p>
          <w:p w14:paraId="0E554BDF" w14:textId="77777777" w:rsidR="00F31D31" w:rsidRDefault="00F31D31" w:rsidP="000B6631">
            <w:pPr>
              <w:pStyle w:val="BodyTextIndent"/>
              <w:ind w:left="0"/>
              <w:jc w:val="both"/>
              <w:rPr>
                <w:rFonts w:cs="Arial"/>
                <w:color w:val="FF0000"/>
                <w:szCs w:val="22"/>
              </w:rPr>
            </w:pPr>
          </w:p>
          <w:p w14:paraId="794C643A" w14:textId="77777777" w:rsidR="0040799D" w:rsidRPr="0040799D" w:rsidRDefault="0040799D" w:rsidP="0040799D">
            <w:pPr>
              <w:pStyle w:val="BodyTextIndent"/>
              <w:ind w:left="0"/>
              <w:jc w:val="both"/>
              <w:rPr>
                <w:rFonts w:cs="Arial"/>
                <w:b/>
                <w:szCs w:val="22"/>
              </w:rPr>
            </w:pPr>
            <w:r w:rsidRPr="0040799D">
              <w:rPr>
                <w:rFonts w:cs="Arial"/>
                <w:szCs w:val="22"/>
              </w:rPr>
              <w:t>For the inspection year 2023 to 2024 the FSA have lifted the recovery plan and their expectations are that Local Author</w:t>
            </w:r>
            <w:r>
              <w:rPr>
                <w:rFonts w:cs="Arial"/>
                <w:szCs w:val="22"/>
              </w:rPr>
              <w:t>it</w:t>
            </w:r>
            <w:r w:rsidRPr="0040799D">
              <w:rPr>
                <w:rFonts w:cs="Arial"/>
                <w:szCs w:val="22"/>
              </w:rPr>
              <w:t>ies will now revert back to the governance of the Food Law Code of Practice; this means that there are no exemptions to food inspections being carried out to their original date of inspection or risk.  By the end of the 2023 24 inspection year the FSA’s expectations on Local Author</w:t>
            </w:r>
            <w:r>
              <w:rPr>
                <w:rFonts w:cs="Arial"/>
                <w:szCs w:val="22"/>
              </w:rPr>
              <w:t>it</w:t>
            </w:r>
            <w:r w:rsidRPr="0040799D">
              <w:rPr>
                <w:rFonts w:cs="Arial"/>
                <w:szCs w:val="22"/>
              </w:rPr>
              <w:t>ies is that all outstanding inspections will be carried out.</w:t>
            </w:r>
          </w:p>
        </w:tc>
      </w:tr>
    </w:tbl>
    <w:p w14:paraId="69D3772D" w14:textId="77777777" w:rsidR="00AF3017" w:rsidRPr="004469AE" w:rsidRDefault="00AF3017" w:rsidP="00D77529">
      <w:pPr>
        <w:jc w:val="both"/>
        <w:rPr>
          <w:rFonts w:cs="Arial"/>
          <w:b/>
          <w:color w:val="FF0000"/>
          <w:szCs w:val="22"/>
        </w:rPr>
      </w:pPr>
    </w:p>
    <w:p w14:paraId="708FE94A" w14:textId="77777777" w:rsidR="008F69B7" w:rsidRPr="004469AE" w:rsidRDefault="008F69B7" w:rsidP="00D77529">
      <w:pPr>
        <w:jc w:val="both"/>
        <w:rPr>
          <w:rFonts w:cs="Arial"/>
          <w:b/>
          <w:color w:val="FF0000"/>
          <w:szCs w:val="22"/>
        </w:rPr>
      </w:pPr>
    </w:p>
    <w:p w14:paraId="5BF5BAF6" w14:textId="77777777" w:rsidR="002F3612" w:rsidRPr="004469AE" w:rsidRDefault="002F3612" w:rsidP="00D77529">
      <w:pPr>
        <w:jc w:val="both"/>
        <w:rPr>
          <w:rFonts w:cs="Arial"/>
          <w:b/>
          <w:color w:val="FF0000"/>
          <w:szCs w:val="22"/>
        </w:rPr>
      </w:pPr>
    </w:p>
    <w:p w14:paraId="7D124B9A" w14:textId="77777777" w:rsidR="00C64ACD" w:rsidRPr="00194A87" w:rsidRDefault="008B65CE" w:rsidP="00D77529">
      <w:pPr>
        <w:pStyle w:val="Heading1"/>
        <w:jc w:val="both"/>
        <w:rPr>
          <w:rFonts w:cs="Arial"/>
          <w:szCs w:val="22"/>
        </w:rPr>
      </w:pPr>
      <w:bookmarkStart w:id="3" w:name="_Toc85117329"/>
      <w:r w:rsidRPr="00194A87">
        <w:rPr>
          <w:rFonts w:cs="Arial"/>
          <w:szCs w:val="22"/>
        </w:rPr>
        <w:t xml:space="preserve">SECTION 3: DETAIL OF THE </w:t>
      </w:r>
      <w:r w:rsidR="00C64ACD" w:rsidRPr="00194A87">
        <w:rPr>
          <w:rFonts w:cs="Arial"/>
          <w:szCs w:val="22"/>
        </w:rPr>
        <w:t>SERVICE</w:t>
      </w:r>
      <w:bookmarkEnd w:id="3"/>
      <w:r w:rsidR="00C64ACD" w:rsidRPr="00194A87">
        <w:rPr>
          <w:rFonts w:cs="Arial"/>
          <w:szCs w:val="22"/>
        </w:rPr>
        <w:t xml:space="preserve">    </w:t>
      </w:r>
    </w:p>
    <w:p w14:paraId="41EB43CA" w14:textId="77777777" w:rsidR="00C64ACD" w:rsidRPr="00194A87" w:rsidRDefault="00C64ACD" w:rsidP="00D77529">
      <w:pPr>
        <w:jc w:val="both"/>
        <w:rPr>
          <w:rFonts w:cs="Arial"/>
          <w:szCs w:val="22"/>
        </w:rPr>
      </w:pPr>
    </w:p>
    <w:p w14:paraId="79946523" w14:textId="77777777" w:rsidR="00FC21A5" w:rsidRPr="00194A87" w:rsidRDefault="00FC21A5" w:rsidP="00D77529">
      <w:pPr>
        <w:jc w:val="both"/>
        <w:rPr>
          <w:rFonts w:cs="Arial"/>
          <w:b/>
          <w:szCs w:val="22"/>
        </w:rPr>
      </w:pPr>
      <w:r w:rsidRPr="00194A87">
        <w:rPr>
          <w:rFonts w:cs="Arial"/>
          <w:b/>
          <w:szCs w:val="22"/>
        </w:rPr>
        <w:t>NOTE</w:t>
      </w:r>
    </w:p>
    <w:p w14:paraId="4CF8D7DD" w14:textId="77777777" w:rsidR="00FC21A5" w:rsidRPr="00194A87" w:rsidRDefault="00FC21A5" w:rsidP="00D77529">
      <w:pPr>
        <w:jc w:val="both"/>
        <w:rPr>
          <w:rFonts w:cs="Arial"/>
          <w:szCs w:val="22"/>
        </w:rPr>
      </w:pPr>
    </w:p>
    <w:p w14:paraId="017E25B6" w14:textId="77777777" w:rsidR="00FC21A5" w:rsidRPr="008A459D" w:rsidRDefault="00FC21A5" w:rsidP="00D77529">
      <w:pPr>
        <w:jc w:val="both"/>
        <w:rPr>
          <w:rFonts w:cs="Arial"/>
          <w:b/>
          <w:color w:val="000000" w:themeColor="text1"/>
          <w:szCs w:val="22"/>
        </w:rPr>
      </w:pPr>
      <w:r w:rsidRPr="008A459D">
        <w:rPr>
          <w:rFonts w:cs="Arial"/>
          <w:b/>
          <w:color w:val="000000" w:themeColor="text1"/>
          <w:szCs w:val="22"/>
        </w:rPr>
        <w:t xml:space="preserve">There has been a change of database from the Uniform West Berkshire and the Uniform Bracknell to one joint IDOX </w:t>
      </w:r>
      <w:r w:rsidR="00194A87" w:rsidRPr="008A459D">
        <w:rPr>
          <w:rFonts w:cs="Arial"/>
          <w:b/>
          <w:color w:val="000000" w:themeColor="text1"/>
          <w:szCs w:val="22"/>
        </w:rPr>
        <w:t>ICloud</w:t>
      </w:r>
      <w:r w:rsidRPr="008A459D">
        <w:rPr>
          <w:rFonts w:cs="Arial"/>
          <w:b/>
          <w:color w:val="000000" w:themeColor="text1"/>
          <w:szCs w:val="22"/>
        </w:rPr>
        <w:t xml:space="preserve"> system.  The transfer of </w:t>
      </w:r>
      <w:r w:rsidR="008A459D" w:rsidRPr="008A459D">
        <w:rPr>
          <w:rFonts w:cs="Arial"/>
          <w:b/>
          <w:color w:val="000000" w:themeColor="text1"/>
          <w:szCs w:val="22"/>
        </w:rPr>
        <w:t>information</w:t>
      </w:r>
      <w:r w:rsidRPr="008A459D">
        <w:rPr>
          <w:rFonts w:cs="Arial"/>
          <w:b/>
          <w:color w:val="000000" w:themeColor="text1"/>
          <w:szCs w:val="22"/>
        </w:rPr>
        <w:t xml:space="preserve"> from the legacy databases to the new cloud based systems began in Sept 2022, as of the date of writing (Aug 2023) there are still areas when the data cannot be reported on as the </w:t>
      </w:r>
      <w:r w:rsidR="00194A87" w:rsidRPr="008A459D">
        <w:rPr>
          <w:rFonts w:cs="Arial"/>
          <w:b/>
          <w:color w:val="000000" w:themeColor="text1"/>
          <w:szCs w:val="22"/>
        </w:rPr>
        <w:t>transfer</w:t>
      </w:r>
      <w:r w:rsidR="008A459D">
        <w:rPr>
          <w:rFonts w:cs="Arial"/>
          <w:b/>
          <w:color w:val="000000" w:themeColor="text1"/>
          <w:szCs w:val="22"/>
        </w:rPr>
        <w:t xml:space="preserve"> and auditing of information transferred </w:t>
      </w:r>
      <w:r w:rsidR="00194A87" w:rsidRPr="008A459D">
        <w:rPr>
          <w:rFonts w:cs="Arial"/>
          <w:b/>
          <w:color w:val="000000" w:themeColor="text1"/>
          <w:szCs w:val="22"/>
        </w:rPr>
        <w:t>is still in progress.</w:t>
      </w:r>
    </w:p>
    <w:p w14:paraId="5F796439" w14:textId="77777777" w:rsidR="00FC21A5" w:rsidRPr="004469AE" w:rsidRDefault="00FC21A5" w:rsidP="00D77529">
      <w:pPr>
        <w:jc w:val="both"/>
        <w:rPr>
          <w:rFonts w:cs="Arial"/>
          <w:color w:val="FF0000"/>
          <w:szCs w:val="22"/>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4469AE" w:rsidRPr="004469AE" w14:paraId="137FC50A" w14:textId="77777777" w:rsidTr="0047133F">
        <w:trPr>
          <w:trHeight w:val="73"/>
        </w:trPr>
        <w:tc>
          <w:tcPr>
            <w:tcW w:w="14884" w:type="dxa"/>
          </w:tcPr>
          <w:p w14:paraId="4F06C5E2" w14:textId="77777777" w:rsidR="00443B19" w:rsidRPr="004469AE" w:rsidRDefault="00443B19" w:rsidP="00D77529">
            <w:pPr>
              <w:jc w:val="both"/>
              <w:rPr>
                <w:rFonts w:cs="Arial"/>
                <w:b/>
                <w:color w:val="FF0000"/>
                <w:szCs w:val="22"/>
              </w:rPr>
            </w:pPr>
          </w:p>
          <w:p w14:paraId="51E258F9" w14:textId="77777777" w:rsidR="00002DDE" w:rsidRPr="004469AE" w:rsidRDefault="00002DDE" w:rsidP="00D77529">
            <w:pPr>
              <w:jc w:val="both"/>
              <w:rPr>
                <w:rFonts w:cs="Arial"/>
                <w:color w:val="FF0000"/>
                <w:szCs w:val="22"/>
              </w:rPr>
            </w:pPr>
          </w:p>
          <w:tbl>
            <w:tblPr>
              <w:tblW w:w="4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4"/>
              <w:gridCol w:w="2866"/>
              <w:gridCol w:w="2864"/>
            </w:tblGrid>
            <w:tr w:rsidR="004469AE" w:rsidRPr="004469AE" w14:paraId="35AD468F" w14:textId="77777777" w:rsidTr="00DF4C61">
              <w:trPr>
                <w:trHeight w:val="938"/>
              </w:trPr>
              <w:tc>
                <w:tcPr>
                  <w:tcW w:w="2571" w:type="pct"/>
                  <w:shd w:val="clear" w:color="auto" w:fill="FFFFFF"/>
                </w:tcPr>
                <w:p w14:paraId="737C3B8B"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720" w:hanging="738"/>
                    <w:jc w:val="both"/>
                    <w:rPr>
                      <w:rFonts w:cs="Arial"/>
                      <w:b/>
                      <w:szCs w:val="22"/>
                    </w:rPr>
                  </w:pPr>
                </w:p>
                <w:p w14:paraId="000543B4"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720" w:hanging="738"/>
                    <w:jc w:val="both"/>
                    <w:rPr>
                      <w:rFonts w:cs="Arial"/>
                      <w:b/>
                      <w:szCs w:val="22"/>
                    </w:rPr>
                  </w:pPr>
                  <w:r w:rsidRPr="00FC21A5">
                    <w:rPr>
                      <w:rFonts w:cs="Arial"/>
                      <w:b/>
                      <w:szCs w:val="22"/>
                    </w:rPr>
                    <w:t>Type of Premises (FSA Categorisation)</w:t>
                  </w:r>
                </w:p>
                <w:p w14:paraId="6502FBC6"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720" w:hanging="738"/>
                    <w:jc w:val="both"/>
                    <w:rPr>
                      <w:rFonts w:cs="Arial"/>
                      <w:b/>
                      <w:szCs w:val="22"/>
                    </w:rPr>
                  </w:pPr>
                </w:p>
              </w:tc>
              <w:tc>
                <w:tcPr>
                  <w:tcW w:w="1215" w:type="pct"/>
                  <w:shd w:val="clear" w:color="auto" w:fill="FFFFFF"/>
                </w:tcPr>
                <w:p w14:paraId="3E81BB4A" w14:textId="77777777" w:rsidR="00DF4C61" w:rsidRPr="00FC21A5" w:rsidRDefault="00DF4C61" w:rsidP="00D77529">
                  <w:pPr>
                    <w:tabs>
                      <w:tab w:val="left" w:pos="-11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firstLine="180"/>
                    <w:jc w:val="both"/>
                    <w:rPr>
                      <w:rFonts w:cs="Arial"/>
                      <w:b/>
                      <w:szCs w:val="22"/>
                    </w:rPr>
                  </w:pPr>
                </w:p>
                <w:p w14:paraId="11FADDDA" w14:textId="77777777" w:rsidR="00DF4C61" w:rsidRPr="00FC21A5" w:rsidRDefault="00DF4C61" w:rsidP="00D77529">
                  <w:pPr>
                    <w:tabs>
                      <w:tab w:val="left" w:pos="-11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firstLine="180"/>
                    <w:jc w:val="both"/>
                    <w:rPr>
                      <w:rFonts w:cs="Arial"/>
                      <w:b/>
                      <w:szCs w:val="22"/>
                    </w:rPr>
                  </w:pPr>
                  <w:r w:rsidRPr="00FC21A5">
                    <w:rPr>
                      <w:rFonts w:cs="Arial"/>
                      <w:b/>
                      <w:szCs w:val="22"/>
                    </w:rPr>
                    <w:t>No. of Premises</w:t>
                  </w:r>
                </w:p>
                <w:p w14:paraId="601DB11C" w14:textId="77777777" w:rsidR="00DF4C61" w:rsidRPr="00FC21A5" w:rsidRDefault="00CC320B"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720" w:hanging="738"/>
                    <w:jc w:val="both"/>
                    <w:rPr>
                      <w:rFonts w:cs="Arial"/>
                      <w:b/>
                      <w:szCs w:val="22"/>
                    </w:rPr>
                  </w:pPr>
                  <w:r w:rsidRPr="00FC21A5">
                    <w:rPr>
                      <w:rFonts w:cs="Arial"/>
                      <w:b/>
                      <w:szCs w:val="22"/>
                    </w:rPr>
                    <w:t>Brack</w:t>
                  </w:r>
                  <w:r w:rsidR="00FC21A5" w:rsidRPr="00FC21A5">
                    <w:rPr>
                      <w:rFonts w:cs="Arial"/>
                      <w:b/>
                      <w:szCs w:val="22"/>
                    </w:rPr>
                    <w:t>nell Forest 8</w:t>
                  </w:r>
                  <w:r w:rsidRPr="00FC21A5">
                    <w:rPr>
                      <w:rFonts w:cs="Arial"/>
                      <w:b/>
                      <w:szCs w:val="22"/>
                    </w:rPr>
                    <w:t>/2</w:t>
                  </w:r>
                  <w:r w:rsidR="00FC21A5" w:rsidRPr="00FC21A5">
                    <w:rPr>
                      <w:rFonts w:cs="Arial"/>
                      <w:b/>
                      <w:szCs w:val="22"/>
                    </w:rPr>
                    <w:t>3</w:t>
                  </w:r>
                </w:p>
              </w:tc>
              <w:tc>
                <w:tcPr>
                  <w:tcW w:w="1215" w:type="pct"/>
                  <w:shd w:val="clear" w:color="auto" w:fill="FFFFFF"/>
                </w:tcPr>
                <w:p w14:paraId="6E2072DC" w14:textId="77777777" w:rsidR="00DF4C61" w:rsidRPr="00FC21A5" w:rsidRDefault="00DF4C61" w:rsidP="00D77529">
                  <w:pPr>
                    <w:tabs>
                      <w:tab w:val="left" w:pos="-11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firstLine="180"/>
                    <w:jc w:val="both"/>
                    <w:rPr>
                      <w:rFonts w:cs="Arial"/>
                      <w:b/>
                      <w:szCs w:val="22"/>
                    </w:rPr>
                  </w:pPr>
                </w:p>
                <w:p w14:paraId="6DE34D24" w14:textId="77777777" w:rsidR="00DF4C61" w:rsidRPr="00FC21A5" w:rsidRDefault="00DF4C61" w:rsidP="00D77529">
                  <w:pPr>
                    <w:tabs>
                      <w:tab w:val="left" w:pos="-11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firstLine="180"/>
                    <w:jc w:val="both"/>
                    <w:rPr>
                      <w:rFonts w:cs="Arial"/>
                      <w:b/>
                      <w:szCs w:val="22"/>
                    </w:rPr>
                  </w:pPr>
                  <w:r w:rsidRPr="00FC21A5">
                    <w:rPr>
                      <w:rFonts w:cs="Arial"/>
                      <w:b/>
                      <w:szCs w:val="22"/>
                    </w:rPr>
                    <w:t>No. of Premises</w:t>
                  </w:r>
                </w:p>
                <w:p w14:paraId="44135B95" w14:textId="77777777" w:rsidR="00DF4C61" w:rsidRPr="00FC21A5" w:rsidRDefault="00DF4C61" w:rsidP="00D77529">
                  <w:pPr>
                    <w:tabs>
                      <w:tab w:val="left" w:pos="-11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firstLine="180"/>
                    <w:jc w:val="both"/>
                    <w:rPr>
                      <w:rFonts w:cs="Arial"/>
                      <w:b/>
                      <w:szCs w:val="22"/>
                    </w:rPr>
                  </w:pPr>
                  <w:r w:rsidRPr="00FC21A5">
                    <w:rPr>
                      <w:rFonts w:cs="Arial"/>
                      <w:b/>
                      <w:szCs w:val="22"/>
                    </w:rPr>
                    <w:t>West</w:t>
                  </w:r>
                  <w:r w:rsidR="00FC21A5" w:rsidRPr="00FC21A5">
                    <w:rPr>
                      <w:rFonts w:cs="Arial"/>
                      <w:b/>
                      <w:szCs w:val="22"/>
                    </w:rPr>
                    <w:t xml:space="preserve"> Berkshire 8</w:t>
                  </w:r>
                  <w:r w:rsidR="00CC320B" w:rsidRPr="00FC21A5">
                    <w:rPr>
                      <w:rFonts w:cs="Arial"/>
                      <w:b/>
                      <w:szCs w:val="22"/>
                    </w:rPr>
                    <w:t>/2</w:t>
                  </w:r>
                  <w:r w:rsidR="00FC21A5" w:rsidRPr="00FC21A5">
                    <w:rPr>
                      <w:rFonts w:cs="Arial"/>
                      <w:b/>
                      <w:szCs w:val="22"/>
                    </w:rPr>
                    <w:t>3</w:t>
                  </w:r>
                </w:p>
              </w:tc>
            </w:tr>
            <w:tr w:rsidR="004469AE" w:rsidRPr="004469AE" w14:paraId="51B68C66" w14:textId="77777777" w:rsidTr="00DF4C61">
              <w:tc>
                <w:tcPr>
                  <w:tcW w:w="2571" w:type="pct"/>
                </w:tcPr>
                <w:p w14:paraId="5378B736"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Producers</w:t>
                  </w:r>
                </w:p>
              </w:tc>
              <w:tc>
                <w:tcPr>
                  <w:tcW w:w="1215" w:type="pct"/>
                </w:tcPr>
                <w:p w14:paraId="59197599"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0</w:t>
                  </w:r>
                </w:p>
              </w:tc>
              <w:tc>
                <w:tcPr>
                  <w:tcW w:w="1215" w:type="pct"/>
                </w:tcPr>
                <w:p w14:paraId="40C14666" w14:textId="1FDE31CD"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3</w:t>
                  </w:r>
                </w:p>
              </w:tc>
            </w:tr>
            <w:tr w:rsidR="004469AE" w:rsidRPr="004469AE" w14:paraId="441A4284" w14:textId="77777777" w:rsidTr="00DF4C61">
              <w:tc>
                <w:tcPr>
                  <w:tcW w:w="2571" w:type="pct"/>
                </w:tcPr>
                <w:p w14:paraId="6334FA9F"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Manufacturers/ Packers</w:t>
                  </w:r>
                </w:p>
              </w:tc>
              <w:tc>
                <w:tcPr>
                  <w:tcW w:w="1215" w:type="pct"/>
                </w:tcPr>
                <w:p w14:paraId="027F903D"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2</w:t>
                  </w:r>
                </w:p>
              </w:tc>
              <w:tc>
                <w:tcPr>
                  <w:tcW w:w="1215" w:type="pct"/>
                </w:tcPr>
                <w:p w14:paraId="72CD2BE7" w14:textId="0BAB463F"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16</w:t>
                  </w:r>
                </w:p>
              </w:tc>
            </w:tr>
            <w:tr w:rsidR="004469AE" w:rsidRPr="004469AE" w14:paraId="35786ED3" w14:textId="77777777" w:rsidTr="00DF4C61">
              <w:tc>
                <w:tcPr>
                  <w:tcW w:w="2571" w:type="pct"/>
                </w:tcPr>
                <w:p w14:paraId="3E76ADA0"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Importers/exporters</w:t>
                  </w:r>
                </w:p>
              </w:tc>
              <w:tc>
                <w:tcPr>
                  <w:tcW w:w="1215" w:type="pct"/>
                </w:tcPr>
                <w:p w14:paraId="69EFADA3"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0</w:t>
                  </w:r>
                </w:p>
              </w:tc>
              <w:tc>
                <w:tcPr>
                  <w:tcW w:w="1215" w:type="pct"/>
                </w:tcPr>
                <w:p w14:paraId="2AE5303D" w14:textId="44B28314"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5</w:t>
                  </w:r>
                </w:p>
              </w:tc>
            </w:tr>
            <w:tr w:rsidR="004469AE" w:rsidRPr="004469AE" w14:paraId="44D15DC2" w14:textId="77777777" w:rsidTr="00DF4C61">
              <w:tc>
                <w:tcPr>
                  <w:tcW w:w="2571" w:type="pct"/>
                </w:tcPr>
                <w:p w14:paraId="6840663F"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Retailers</w:t>
                  </w:r>
                </w:p>
              </w:tc>
              <w:tc>
                <w:tcPr>
                  <w:tcW w:w="1215" w:type="pct"/>
                </w:tcPr>
                <w:p w14:paraId="099F77AD"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403</w:t>
                  </w:r>
                </w:p>
              </w:tc>
              <w:tc>
                <w:tcPr>
                  <w:tcW w:w="1215" w:type="pct"/>
                </w:tcPr>
                <w:p w14:paraId="45BED3D5" w14:textId="6B393C5F"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734</w:t>
                  </w:r>
                </w:p>
              </w:tc>
            </w:tr>
            <w:tr w:rsidR="004469AE" w:rsidRPr="004469AE" w14:paraId="7595D233" w14:textId="77777777" w:rsidTr="00DF4C61">
              <w:tc>
                <w:tcPr>
                  <w:tcW w:w="2571" w:type="pct"/>
                </w:tcPr>
                <w:p w14:paraId="2F06AAFA"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Restaurants / Caterers</w:t>
                  </w:r>
                </w:p>
              </w:tc>
              <w:tc>
                <w:tcPr>
                  <w:tcW w:w="1215" w:type="pct"/>
                </w:tcPr>
                <w:p w14:paraId="2DDA07F2"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224</w:t>
                  </w:r>
                </w:p>
              </w:tc>
              <w:tc>
                <w:tcPr>
                  <w:tcW w:w="1215" w:type="pct"/>
                </w:tcPr>
                <w:p w14:paraId="206FA190" w14:textId="1EBF92D0"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375</w:t>
                  </w:r>
                </w:p>
              </w:tc>
            </w:tr>
            <w:tr w:rsidR="004469AE" w:rsidRPr="004469AE" w14:paraId="60C43E8D" w14:textId="77777777" w:rsidTr="00DF4C61">
              <w:tc>
                <w:tcPr>
                  <w:tcW w:w="2571" w:type="pct"/>
                </w:tcPr>
                <w:p w14:paraId="0FADD3E9"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Distributors</w:t>
                  </w:r>
                </w:p>
              </w:tc>
              <w:tc>
                <w:tcPr>
                  <w:tcW w:w="1215" w:type="pct"/>
                </w:tcPr>
                <w:p w14:paraId="1AA73BFB"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0</w:t>
                  </w:r>
                </w:p>
              </w:tc>
              <w:tc>
                <w:tcPr>
                  <w:tcW w:w="1215" w:type="pct"/>
                </w:tcPr>
                <w:p w14:paraId="1CB4D7B7" w14:textId="367005A9"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5</w:t>
                  </w:r>
                </w:p>
              </w:tc>
            </w:tr>
            <w:tr w:rsidR="004469AE" w:rsidRPr="004469AE" w14:paraId="2389656E" w14:textId="77777777" w:rsidTr="00DF4C61">
              <w:tc>
                <w:tcPr>
                  <w:tcW w:w="2571" w:type="pct"/>
                </w:tcPr>
                <w:p w14:paraId="63A09477"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Care Establishments / childminders</w:t>
                  </w:r>
                </w:p>
              </w:tc>
              <w:tc>
                <w:tcPr>
                  <w:tcW w:w="1215" w:type="pct"/>
                </w:tcPr>
                <w:p w14:paraId="226C92FE"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152</w:t>
                  </w:r>
                </w:p>
              </w:tc>
              <w:tc>
                <w:tcPr>
                  <w:tcW w:w="1215" w:type="pct"/>
                </w:tcPr>
                <w:p w14:paraId="3A4FD41E" w14:textId="4B8A4641"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160</w:t>
                  </w:r>
                </w:p>
              </w:tc>
            </w:tr>
            <w:tr w:rsidR="004469AE" w:rsidRPr="004469AE" w14:paraId="16CAA6CE" w14:textId="77777777" w:rsidTr="00DF4C61">
              <w:tc>
                <w:tcPr>
                  <w:tcW w:w="2571" w:type="pct"/>
                </w:tcPr>
                <w:p w14:paraId="69050154"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szCs w:val="22"/>
                    </w:rPr>
                  </w:pPr>
                  <w:r w:rsidRPr="00FC21A5">
                    <w:rPr>
                      <w:rFonts w:cs="Arial"/>
                      <w:szCs w:val="22"/>
                    </w:rPr>
                    <w:t>Educative Establishments</w:t>
                  </w:r>
                </w:p>
              </w:tc>
              <w:tc>
                <w:tcPr>
                  <w:tcW w:w="1215" w:type="pct"/>
                </w:tcPr>
                <w:p w14:paraId="0010E197"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szCs w:val="22"/>
                    </w:rPr>
                  </w:pPr>
                  <w:r>
                    <w:rPr>
                      <w:rFonts w:cs="Arial"/>
                      <w:szCs w:val="22"/>
                    </w:rPr>
                    <w:t>81</w:t>
                  </w:r>
                </w:p>
              </w:tc>
              <w:tc>
                <w:tcPr>
                  <w:tcW w:w="1215" w:type="pct"/>
                </w:tcPr>
                <w:p w14:paraId="22AB0AD1" w14:textId="3290590E"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szCs w:val="22"/>
                    </w:rPr>
                  </w:pPr>
                  <w:r>
                    <w:rPr>
                      <w:rFonts w:cs="Arial"/>
                      <w:szCs w:val="22"/>
                    </w:rPr>
                    <w:t>98</w:t>
                  </w:r>
                </w:p>
              </w:tc>
            </w:tr>
            <w:tr w:rsidR="004469AE" w:rsidRPr="004469AE" w14:paraId="30BE949C" w14:textId="77777777" w:rsidTr="00DF4C61">
              <w:tc>
                <w:tcPr>
                  <w:tcW w:w="2571" w:type="pct"/>
                </w:tcPr>
                <w:p w14:paraId="776DFAC2"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b/>
                      <w:szCs w:val="22"/>
                    </w:rPr>
                  </w:pPr>
                  <w:r w:rsidRPr="00FC21A5">
                    <w:rPr>
                      <w:rFonts w:cs="Arial"/>
                      <w:b/>
                      <w:szCs w:val="22"/>
                    </w:rPr>
                    <w:t>Total No. of Food Premises</w:t>
                  </w:r>
                </w:p>
              </w:tc>
              <w:tc>
                <w:tcPr>
                  <w:tcW w:w="1215" w:type="pct"/>
                </w:tcPr>
                <w:p w14:paraId="5139E115" w14:textId="77777777" w:rsidR="00DF4C61" w:rsidRPr="00FC21A5" w:rsidRDefault="00222DE6"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b/>
                      <w:szCs w:val="22"/>
                    </w:rPr>
                  </w:pPr>
                  <w:r>
                    <w:rPr>
                      <w:rFonts w:cs="Arial"/>
                      <w:b/>
                      <w:szCs w:val="22"/>
                    </w:rPr>
                    <w:t>862</w:t>
                  </w:r>
                </w:p>
              </w:tc>
              <w:tc>
                <w:tcPr>
                  <w:tcW w:w="1215" w:type="pct"/>
                </w:tcPr>
                <w:p w14:paraId="347CBF2B" w14:textId="623833BA" w:rsidR="00DF4C61" w:rsidRPr="00FC21A5" w:rsidRDefault="00F43AA3"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b/>
                      <w:szCs w:val="22"/>
                    </w:rPr>
                  </w:pPr>
                  <w:r>
                    <w:rPr>
                      <w:rFonts w:cs="Arial"/>
                      <w:b/>
                      <w:szCs w:val="22"/>
                    </w:rPr>
                    <w:t>1396</w:t>
                  </w:r>
                </w:p>
              </w:tc>
            </w:tr>
            <w:tr w:rsidR="004469AE" w:rsidRPr="004469AE" w14:paraId="4F2FF8BB" w14:textId="77777777" w:rsidTr="00DF4C61">
              <w:tc>
                <w:tcPr>
                  <w:tcW w:w="2571" w:type="pct"/>
                </w:tcPr>
                <w:p w14:paraId="1A580329"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b/>
                      <w:szCs w:val="22"/>
                    </w:rPr>
                  </w:pPr>
                </w:p>
              </w:tc>
              <w:tc>
                <w:tcPr>
                  <w:tcW w:w="1215" w:type="pct"/>
                </w:tcPr>
                <w:p w14:paraId="3D7DF13E" w14:textId="77777777" w:rsidR="00DF4C61" w:rsidRPr="00FC21A5" w:rsidRDefault="00DF4C61"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b/>
                      <w:szCs w:val="22"/>
                    </w:rPr>
                  </w:pPr>
                </w:p>
              </w:tc>
              <w:tc>
                <w:tcPr>
                  <w:tcW w:w="1215" w:type="pct"/>
                </w:tcPr>
                <w:p w14:paraId="239CBDF4" w14:textId="77777777" w:rsidR="00DF4C61" w:rsidRPr="00FC21A5" w:rsidRDefault="00DF4C61"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b/>
                      <w:szCs w:val="22"/>
                    </w:rPr>
                  </w:pPr>
                </w:p>
              </w:tc>
            </w:tr>
            <w:tr w:rsidR="004469AE" w:rsidRPr="004469AE" w14:paraId="14FE5C63" w14:textId="77777777" w:rsidTr="00DF4C61">
              <w:tc>
                <w:tcPr>
                  <w:tcW w:w="2571" w:type="pct"/>
                </w:tcPr>
                <w:p w14:paraId="7E65F585" w14:textId="77777777" w:rsidR="00DF4C61" w:rsidRPr="00FC21A5" w:rsidRDefault="00DF4C61" w:rsidP="00D77529">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b/>
                      <w:szCs w:val="22"/>
                    </w:rPr>
                  </w:pPr>
                  <w:r w:rsidRPr="00FC21A5">
                    <w:rPr>
                      <w:rFonts w:cs="Arial"/>
                      <w:b/>
                      <w:szCs w:val="22"/>
                    </w:rPr>
                    <w:t>April 2019 for comparison</w:t>
                  </w:r>
                </w:p>
              </w:tc>
              <w:tc>
                <w:tcPr>
                  <w:tcW w:w="1215" w:type="pct"/>
                </w:tcPr>
                <w:p w14:paraId="2888FC7C" w14:textId="77777777" w:rsidR="00DF4C61" w:rsidRPr="00FC21A5" w:rsidRDefault="00DF4C61"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b/>
                      <w:szCs w:val="22"/>
                    </w:rPr>
                  </w:pPr>
                  <w:r w:rsidRPr="00FC21A5">
                    <w:rPr>
                      <w:rFonts w:cs="Arial"/>
                      <w:b/>
                      <w:szCs w:val="22"/>
                    </w:rPr>
                    <w:t>853</w:t>
                  </w:r>
                </w:p>
              </w:tc>
              <w:tc>
                <w:tcPr>
                  <w:tcW w:w="1215" w:type="pct"/>
                </w:tcPr>
                <w:p w14:paraId="2A4ADC9E" w14:textId="77777777" w:rsidR="00DF4C61" w:rsidRPr="00FC21A5" w:rsidRDefault="00DF4C61" w:rsidP="0003761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b/>
                      <w:szCs w:val="22"/>
                    </w:rPr>
                  </w:pPr>
                  <w:r w:rsidRPr="00FC21A5">
                    <w:rPr>
                      <w:rFonts w:cs="Arial"/>
                      <w:b/>
                      <w:szCs w:val="22"/>
                    </w:rPr>
                    <w:t>1264</w:t>
                  </w:r>
                </w:p>
              </w:tc>
            </w:tr>
            <w:tr w:rsidR="004469AE" w:rsidRPr="004469AE" w14:paraId="7CED5707" w14:textId="77777777" w:rsidTr="00DF4C61">
              <w:tc>
                <w:tcPr>
                  <w:tcW w:w="2571" w:type="pct"/>
                </w:tcPr>
                <w:p w14:paraId="7D2B0446" w14:textId="77777777" w:rsidR="00DF4C61" w:rsidRPr="00FC21A5" w:rsidRDefault="00DF4C61" w:rsidP="00DF4C6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b/>
                      <w:szCs w:val="22"/>
                    </w:rPr>
                  </w:pPr>
                  <w:r w:rsidRPr="00FC21A5">
                    <w:rPr>
                      <w:rFonts w:cs="Arial"/>
                      <w:b/>
                      <w:szCs w:val="22"/>
                    </w:rPr>
                    <w:t xml:space="preserve">April 2021 for </w:t>
                  </w:r>
                  <w:r w:rsidR="00A7110C" w:rsidRPr="00FC21A5">
                    <w:rPr>
                      <w:rFonts w:cs="Arial"/>
                      <w:b/>
                      <w:szCs w:val="22"/>
                    </w:rPr>
                    <w:t>comparison</w:t>
                  </w:r>
                </w:p>
              </w:tc>
              <w:tc>
                <w:tcPr>
                  <w:tcW w:w="1215" w:type="pct"/>
                </w:tcPr>
                <w:p w14:paraId="764FE81D" w14:textId="77777777" w:rsidR="00DF4C61" w:rsidRPr="00FC21A5" w:rsidRDefault="00DF4C61" w:rsidP="00DF4C6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b/>
                      <w:szCs w:val="22"/>
                    </w:rPr>
                  </w:pPr>
                  <w:r w:rsidRPr="00FC21A5">
                    <w:rPr>
                      <w:rFonts w:cs="Arial"/>
                      <w:b/>
                      <w:szCs w:val="22"/>
                    </w:rPr>
                    <w:t>948</w:t>
                  </w:r>
                </w:p>
              </w:tc>
              <w:tc>
                <w:tcPr>
                  <w:tcW w:w="1215" w:type="pct"/>
                </w:tcPr>
                <w:p w14:paraId="728895F2" w14:textId="77777777" w:rsidR="00DF4C61" w:rsidRPr="00FC21A5" w:rsidRDefault="00DF4C61" w:rsidP="00DF4C6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b/>
                      <w:szCs w:val="22"/>
                    </w:rPr>
                  </w:pPr>
                  <w:r w:rsidRPr="00FC21A5">
                    <w:rPr>
                      <w:rFonts w:cs="Arial"/>
                      <w:b/>
                      <w:szCs w:val="22"/>
                    </w:rPr>
                    <w:t>1464</w:t>
                  </w:r>
                </w:p>
              </w:tc>
            </w:tr>
            <w:tr w:rsidR="00FC21A5" w:rsidRPr="004469AE" w14:paraId="38077EEA" w14:textId="77777777" w:rsidTr="00DF4C61">
              <w:tc>
                <w:tcPr>
                  <w:tcW w:w="2571" w:type="pct"/>
                </w:tcPr>
                <w:p w14:paraId="383099F6" w14:textId="77777777" w:rsidR="00FC21A5" w:rsidRPr="00FC21A5" w:rsidRDefault="00FC21A5" w:rsidP="00DF4C6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both"/>
                    <w:rPr>
                      <w:rFonts w:cs="Arial"/>
                      <w:b/>
                      <w:szCs w:val="22"/>
                    </w:rPr>
                  </w:pPr>
                  <w:r w:rsidRPr="00FC21A5">
                    <w:rPr>
                      <w:rFonts w:cs="Arial"/>
                      <w:b/>
                      <w:szCs w:val="22"/>
                    </w:rPr>
                    <w:t>April 2022 for comparison</w:t>
                  </w:r>
                </w:p>
              </w:tc>
              <w:tc>
                <w:tcPr>
                  <w:tcW w:w="1215" w:type="pct"/>
                </w:tcPr>
                <w:p w14:paraId="3B8F33EE" w14:textId="77777777" w:rsidR="00FC21A5" w:rsidRPr="00FC21A5" w:rsidRDefault="00FC21A5" w:rsidP="00DF4C6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8"/>
                    <w:jc w:val="center"/>
                    <w:rPr>
                      <w:rFonts w:cs="Arial"/>
                      <w:b/>
                      <w:szCs w:val="22"/>
                    </w:rPr>
                  </w:pPr>
                  <w:r w:rsidRPr="00FC21A5">
                    <w:rPr>
                      <w:rFonts w:cs="Arial"/>
                      <w:b/>
                      <w:szCs w:val="22"/>
                    </w:rPr>
                    <w:t>861</w:t>
                  </w:r>
                </w:p>
              </w:tc>
              <w:tc>
                <w:tcPr>
                  <w:tcW w:w="1215" w:type="pct"/>
                </w:tcPr>
                <w:p w14:paraId="7FC808D3" w14:textId="77777777" w:rsidR="00FC21A5" w:rsidRPr="00FC21A5" w:rsidRDefault="00FC21A5" w:rsidP="00DF4C6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116"/>
                    <w:jc w:val="center"/>
                    <w:rPr>
                      <w:rFonts w:cs="Arial"/>
                      <w:b/>
                      <w:szCs w:val="22"/>
                    </w:rPr>
                  </w:pPr>
                  <w:r w:rsidRPr="00FC21A5">
                    <w:rPr>
                      <w:rFonts w:cs="Arial"/>
                      <w:b/>
                      <w:szCs w:val="22"/>
                    </w:rPr>
                    <w:t>1390</w:t>
                  </w:r>
                </w:p>
              </w:tc>
            </w:tr>
          </w:tbl>
          <w:p w14:paraId="129C9F04" w14:textId="77777777" w:rsidR="00002DDE" w:rsidRPr="004469AE" w:rsidRDefault="00002DDE" w:rsidP="00D77529">
            <w:pPr>
              <w:jc w:val="both"/>
              <w:rPr>
                <w:rFonts w:cs="Arial"/>
                <w:b/>
                <w:color w:val="FF0000"/>
                <w:szCs w:val="22"/>
              </w:rPr>
            </w:pPr>
          </w:p>
          <w:p w14:paraId="1D8D2549" w14:textId="77777777" w:rsidR="00002DDE" w:rsidRPr="004469AE" w:rsidRDefault="00002DDE" w:rsidP="00D77529">
            <w:pPr>
              <w:pStyle w:val="Heading2"/>
              <w:jc w:val="both"/>
              <w:rPr>
                <w:rFonts w:cs="Arial"/>
                <w:i w:val="0"/>
                <w:color w:val="FF0000"/>
                <w:szCs w:val="22"/>
              </w:rPr>
            </w:pPr>
          </w:p>
          <w:p w14:paraId="4ADC2A46" w14:textId="77777777" w:rsidR="00002DDE" w:rsidRPr="004469AE" w:rsidRDefault="00002DDE" w:rsidP="00D77529">
            <w:pPr>
              <w:jc w:val="both"/>
              <w:rPr>
                <w:rFonts w:cs="Arial"/>
                <w:color w:val="FF0000"/>
                <w:szCs w:val="22"/>
              </w:rPr>
            </w:pPr>
          </w:p>
          <w:p w14:paraId="7B4EA794" w14:textId="77777777" w:rsidR="00002DDE" w:rsidRPr="004469AE" w:rsidRDefault="00002DDE" w:rsidP="00D77529">
            <w:pPr>
              <w:jc w:val="both"/>
              <w:rPr>
                <w:rFonts w:cs="Arial"/>
                <w:color w:val="FF0000"/>
                <w:szCs w:val="22"/>
              </w:rPr>
            </w:pPr>
          </w:p>
        </w:tc>
      </w:tr>
    </w:tbl>
    <w:p w14:paraId="27B6D63E" w14:textId="77777777" w:rsidR="002100DE" w:rsidRPr="004469AE" w:rsidRDefault="002100DE" w:rsidP="00D77529">
      <w:pPr>
        <w:jc w:val="both"/>
        <w:rPr>
          <w:rFonts w:cs="Arial"/>
          <w:color w:val="FF0000"/>
          <w:szCs w:val="22"/>
        </w:rPr>
      </w:pPr>
    </w:p>
    <w:p w14:paraId="2C45D88C" w14:textId="77777777" w:rsidR="002100DE" w:rsidRPr="004469AE" w:rsidRDefault="002100DE" w:rsidP="00D77529">
      <w:pPr>
        <w:jc w:val="both"/>
        <w:rPr>
          <w:rFonts w:cs="Arial"/>
          <w:color w:val="FF0000"/>
          <w:szCs w:val="22"/>
        </w:rPr>
      </w:pPr>
    </w:p>
    <w:p w14:paraId="0E914C67" w14:textId="77777777" w:rsidR="002100DE" w:rsidRPr="004469AE" w:rsidRDefault="002100DE" w:rsidP="00D77529">
      <w:pPr>
        <w:jc w:val="both"/>
        <w:rPr>
          <w:rFonts w:cs="Arial"/>
          <w:color w:val="FF0000"/>
          <w:szCs w:val="22"/>
        </w:rPr>
      </w:pPr>
    </w:p>
    <w:tbl>
      <w:tblPr>
        <w:tblW w:w="1526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4"/>
      </w:tblGrid>
      <w:tr w:rsidR="004469AE" w:rsidRPr="004469AE" w14:paraId="48CE6ABF" w14:textId="77777777" w:rsidTr="00F730CB">
        <w:trPr>
          <w:trHeight w:val="694"/>
        </w:trPr>
        <w:tc>
          <w:tcPr>
            <w:tcW w:w="15264" w:type="dxa"/>
          </w:tcPr>
          <w:p w14:paraId="772CC137" w14:textId="77777777" w:rsidR="005C1667" w:rsidRPr="00194A87" w:rsidRDefault="005C1667" w:rsidP="00D77529">
            <w:pPr>
              <w:jc w:val="both"/>
              <w:rPr>
                <w:rFonts w:cs="Arial"/>
                <w:b/>
                <w:szCs w:val="22"/>
                <w:u w:val="single"/>
                <w:lang w:eastAsia="en-GB"/>
              </w:rPr>
            </w:pPr>
            <w:bookmarkStart w:id="4" w:name="_Toc85117338"/>
            <w:r w:rsidRPr="00194A87">
              <w:rPr>
                <w:rFonts w:cs="Arial"/>
                <w:b/>
                <w:szCs w:val="22"/>
                <w:u w:val="single"/>
              </w:rPr>
              <w:t>Service Structure</w:t>
            </w:r>
            <w:bookmarkEnd w:id="4"/>
            <w:r w:rsidRPr="00194A87">
              <w:rPr>
                <w:rFonts w:cs="Arial"/>
                <w:b/>
                <w:szCs w:val="22"/>
                <w:u w:val="single"/>
                <w:lang w:eastAsia="en-GB"/>
              </w:rPr>
              <w:t xml:space="preserve"> </w:t>
            </w:r>
          </w:p>
          <w:p w14:paraId="0AFD44DC" w14:textId="77777777" w:rsidR="005C1667" w:rsidRPr="00194A87" w:rsidRDefault="005C1667" w:rsidP="00D77529">
            <w:pPr>
              <w:jc w:val="both"/>
              <w:rPr>
                <w:rFonts w:cs="Arial"/>
                <w:szCs w:val="22"/>
                <w:lang w:eastAsia="en-GB"/>
              </w:rPr>
            </w:pPr>
          </w:p>
          <w:p w14:paraId="3147525C" w14:textId="77777777" w:rsidR="00EF0C34" w:rsidRPr="00194A87" w:rsidRDefault="00EF0C34" w:rsidP="00D77529">
            <w:pPr>
              <w:jc w:val="both"/>
              <w:rPr>
                <w:rFonts w:cs="Arial"/>
                <w:szCs w:val="22"/>
                <w:lang w:eastAsia="en-GB"/>
              </w:rPr>
            </w:pPr>
            <w:r w:rsidRPr="00194A87">
              <w:rPr>
                <w:rFonts w:cs="Arial"/>
                <w:szCs w:val="22"/>
                <w:lang w:eastAsia="en-GB"/>
              </w:rPr>
              <w:t>Our primary resources a</w:t>
            </w:r>
            <w:r w:rsidR="00AC4160" w:rsidRPr="00194A87">
              <w:rPr>
                <w:rFonts w:cs="Arial"/>
                <w:szCs w:val="22"/>
                <w:lang w:eastAsia="en-GB"/>
              </w:rPr>
              <w:t>re our staff. There are some 100</w:t>
            </w:r>
            <w:r w:rsidRPr="00194A87">
              <w:rPr>
                <w:rFonts w:cs="Arial"/>
                <w:szCs w:val="22"/>
                <w:lang w:eastAsia="en-GB"/>
              </w:rPr>
              <w:t xml:space="preserve"> staff operating across PPP.  The resources at the PPP disposal are diverse and range from support officers with administrative, intelligence and analytical database skills, trading standards officers, sampling officers, specialists in feed and food hygiene at primary production officers, animal health officers, food safety officers, environmental health officers, solicitors, and a technically qualified leadership and management team.  </w:t>
            </w:r>
          </w:p>
          <w:p w14:paraId="182F743B" w14:textId="77777777" w:rsidR="00EF0C34" w:rsidRPr="00194A87" w:rsidRDefault="00EF0C34" w:rsidP="00D77529">
            <w:pPr>
              <w:jc w:val="both"/>
              <w:rPr>
                <w:rFonts w:cs="Arial"/>
                <w:szCs w:val="22"/>
                <w:lang w:eastAsia="en-GB"/>
              </w:rPr>
            </w:pPr>
          </w:p>
          <w:p w14:paraId="6F8AC8FB" w14:textId="77777777" w:rsidR="00EF0C34" w:rsidRPr="00194A87" w:rsidRDefault="00994D93" w:rsidP="00D77529">
            <w:pPr>
              <w:jc w:val="both"/>
              <w:rPr>
                <w:rFonts w:cs="Arial"/>
                <w:szCs w:val="22"/>
                <w:lang w:eastAsia="en-GB"/>
              </w:rPr>
            </w:pPr>
            <w:r w:rsidRPr="00194A87">
              <w:rPr>
                <w:rFonts w:cs="Arial"/>
                <w:szCs w:val="22"/>
                <w:lang w:eastAsia="en-GB"/>
              </w:rPr>
              <w:t xml:space="preserve">The officers carrying out Food Hygiene are highly </w:t>
            </w:r>
            <w:r w:rsidR="00061EE0" w:rsidRPr="00194A87">
              <w:rPr>
                <w:rFonts w:cs="Arial"/>
                <w:szCs w:val="22"/>
                <w:lang w:eastAsia="en-GB"/>
              </w:rPr>
              <w:t>skilled</w:t>
            </w:r>
            <w:r w:rsidRPr="00194A87">
              <w:rPr>
                <w:rFonts w:cs="Arial"/>
                <w:szCs w:val="22"/>
                <w:lang w:eastAsia="en-GB"/>
              </w:rPr>
              <w:t xml:space="preserve"> and must carry out assessment</w:t>
            </w:r>
            <w:r w:rsidR="00061EE0" w:rsidRPr="00194A87">
              <w:rPr>
                <w:rFonts w:cs="Arial"/>
                <w:szCs w:val="22"/>
                <w:lang w:eastAsia="en-GB"/>
              </w:rPr>
              <w:t>s of</w:t>
            </w:r>
            <w:r w:rsidRPr="00194A87">
              <w:rPr>
                <w:rFonts w:cs="Arial"/>
                <w:szCs w:val="22"/>
                <w:lang w:eastAsia="en-GB"/>
              </w:rPr>
              <w:t xml:space="preserve"> Competency at </w:t>
            </w:r>
            <w:r w:rsidR="00061EE0" w:rsidRPr="00194A87">
              <w:rPr>
                <w:rFonts w:cs="Arial"/>
                <w:szCs w:val="22"/>
                <w:lang w:eastAsia="en-GB"/>
              </w:rPr>
              <w:t>regular</w:t>
            </w:r>
            <w:r w:rsidRPr="00194A87">
              <w:rPr>
                <w:rFonts w:cs="Arial"/>
                <w:szCs w:val="22"/>
                <w:lang w:eastAsia="en-GB"/>
              </w:rPr>
              <w:t xml:space="preserve"> interviews.  </w:t>
            </w:r>
            <w:r w:rsidR="00EF0C34" w:rsidRPr="00194A87">
              <w:rPr>
                <w:rFonts w:cs="Arial"/>
                <w:szCs w:val="22"/>
                <w:lang w:eastAsia="en-GB"/>
              </w:rPr>
              <w:t xml:space="preserve">The delivery programme ensures services are carried out by officers with the correct levels of qualification, skills and expertise, as set out in the Code of Practice and Practice guidance on official controls. </w:t>
            </w:r>
          </w:p>
          <w:p w14:paraId="3A4D4550" w14:textId="77777777" w:rsidR="00A860EA" w:rsidRPr="004469AE" w:rsidRDefault="00A860EA" w:rsidP="00D77529">
            <w:pPr>
              <w:tabs>
                <w:tab w:val="left" w:pos="0"/>
                <w:tab w:val="left" w:pos="864"/>
                <w:tab w:val="left" w:pos="0"/>
                <w:tab w:val="left" w:pos="864"/>
                <w:tab w:val="left" w:pos="0"/>
                <w:tab w:val="left" w:pos="864"/>
                <w:tab w:val="left" w:pos="0"/>
                <w:tab w:val="left" w:pos="864"/>
                <w:tab w:val="left" w:pos="1440"/>
                <w:tab w:val="left" w:pos="2160"/>
                <w:tab w:val="left" w:pos="0"/>
                <w:tab w:val="left" w:pos="864"/>
                <w:tab w:val="left" w:pos="1440"/>
                <w:tab w:val="left" w:pos="2160"/>
              </w:tabs>
              <w:jc w:val="both"/>
              <w:rPr>
                <w:rFonts w:cs="Arial"/>
                <w:color w:val="FF0000"/>
                <w:szCs w:val="22"/>
              </w:rPr>
            </w:pPr>
          </w:p>
          <w:p w14:paraId="4168D8EB" w14:textId="77777777" w:rsidR="00994D93" w:rsidRPr="004469AE" w:rsidRDefault="00994D93" w:rsidP="00D77529">
            <w:pPr>
              <w:tabs>
                <w:tab w:val="left" w:pos="0"/>
                <w:tab w:val="left" w:pos="864"/>
                <w:tab w:val="left" w:pos="0"/>
                <w:tab w:val="left" w:pos="864"/>
                <w:tab w:val="left" w:pos="0"/>
                <w:tab w:val="left" w:pos="864"/>
                <w:tab w:val="left" w:pos="0"/>
                <w:tab w:val="left" w:pos="864"/>
                <w:tab w:val="left" w:pos="1440"/>
                <w:tab w:val="left" w:pos="2160"/>
                <w:tab w:val="left" w:pos="0"/>
                <w:tab w:val="left" w:pos="864"/>
                <w:tab w:val="left" w:pos="1440"/>
                <w:tab w:val="left" w:pos="2160"/>
              </w:tabs>
              <w:jc w:val="both"/>
              <w:rPr>
                <w:rFonts w:cs="Arial"/>
                <w:color w:val="FF0000"/>
                <w:szCs w:val="22"/>
              </w:rPr>
            </w:pPr>
          </w:p>
          <w:p w14:paraId="6E567474" w14:textId="77777777" w:rsidR="00C64ACD" w:rsidRPr="00512F31" w:rsidRDefault="005E45C3" w:rsidP="00D77529">
            <w:pPr>
              <w:pStyle w:val="Heading2"/>
              <w:jc w:val="both"/>
              <w:rPr>
                <w:rFonts w:cs="Arial"/>
                <w:i w:val="0"/>
                <w:szCs w:val="22"/>
              </w:rPr>
            </w:pPr>
            <w:bookmarkStart w:id="5" w:name="_Toc85117339"/>
            <w:r w:rsidRPr="00512F31">
              <w:rPr>
                <w:rFonts w:cs="Arial"/>
                <w:i w:val="0"/>
                <w:szCs w:val="22"/>
              </w:rPr>
              <w:t>‘</w:t>
            </w:r>
            <w:r w:rsidR="006A2190" w:rsidRPr="00512F31">
              <w:rPr>
                <w:rFonts w:cs="Arial"/>
                <w:i w:val="0"/>
                <w:szCs w:val="22"/>
              </w:rPr>
              <w:t>Comm</w:t>
            </w:r>
            <w:r w:rsidR="007A621B" w:rsidRPr="00512F31">
              <w:rPr>
                <w:rFonts w:cs="Arial"/>
                <w:i w:val="0"/>
                <w:szCs w:val="22"/>
              </w:rPr>
              <w:t>ercial Team</w:t>
            </w:r>
            <w:r w:rsidRPr="00512F31">
              <w:rPr>
                <w:rFonts w:cs="Arial"/>
                <w:i w:val="0"/>
                <w:szCs w:val="22"/>
              </w:rPr>
              <w:t>’</w:t>
            </w:r>
            <w:r w:rsidR="007A621B" w:rsidRPr="00512F31">
              <w:rPr>
                <w:rFonts w:cs="Arial"/>
                <w:i w:val="0"/>
                <w:szCs w:val="22"/>
              </w:rPr>
              <w:t xml:space="preserve"> Staffing (</w:t>
            </w:r>
            <w:r w:rsidR="001C5454" w:rsidRPr="00512F31">
              <w:rPr>
                <w:rFonts w:cs="Arial"/>
                <w:i w:val="0"/>
                <w:szCs w:val="22"/>
              </w:rPr>
              <w:t>April 20</w:t>
            </w:r>
            <w:r w:rsidR="00AC4160" w:rsidRPr="00512F31">
              <w:rPr>
                <w:rFonts w:cs="Arial"/>
                <w:i w:val="0"/>
                <w:szCs w:val="22"/>
              </w:rPr>
              <w:t>2</w:t>
            </w:r>
            <w:r w:rsidR="00512F31" w:rsidRPr="00512F31">
              <w:rPr>
                <w:rFonts w:cs="Arial"/>
                <w:i w:val="0"/>
                <w:szCs w:val="22"/>
              </w:rPr>
              <w:t>3</w:t>
            </w:r>
            <w:r w:rsidR="00C64ACD" w:rsidRPr="00512F31">
              <w:rPr>
                <w:rFonts w:cs="Arial"/>
                <w:i w:val="0"/>
                <w:szCs w:val="22"/>
              </w:rPr>
              <w:t>)</w:t>
            </w:r>
            <w:r w:rsidR="00994D93" w:rsidRPr="00512F31">
              <w:rPr>
                <w:rFonts w:cs="Arial"/>
                <w:i w:val="0"/>
                <w:szCs w:val="22"/>
              </w:rPr>
              <w:t xml:space="preserve"> (Food and Health and Safety </w:t>
            </w:r>
            <w:r w:rsidR="00061EE0" w:rsidRPr="00512F31">
              <w:rPr>
                <w:rFonts w:cs="Arial"/>
                <w:i w:val="0"/>
                <w:szCs w:val="22"/>
              </w:rPr>
              <w:t>Authorised</w:t>
            </w:r>
            <w:r w:rsidR="00994D93" w:rsidRPr="00512F31">
              <w:rPr>
                <w:rFonts w:cs="Arial"/>
                <w:i w:val="0"/>
                <w:szCs w:val="22"/>
              </w:rPr>
              <w:t xml:space="preserve"> Officers)</w:t>
            </w:r>
            <w:bookmarkEnd w:id="5"/>
            <w:r w:rsidR="00994D93" w:rsidRPr="00512F31">
              <w:rPr>
                <w:rFonts w:cs="Arial"/>
                <w:i w:val="0"/>
                <w:szCs w:val="22"/>
              </w:rPr>
              <w:t xml:space="preserve"> </w:t>
            </w:r>
          </w:p>
          <w:p w14:paraId="05BE721E" w14:textId="77777777" w:rsidR="005E45C3" w:rsidRPr="004469AE" w:rsidRDefault="005E45C3" w:rsidP="00D77529">
            <w:pPr>
              <w:jc w:val="both"/>
              <w:rPr>
                <w:rFonts w:cs="Arial"/>
                <w:color w:val="FF0000"/>
                <w:szCs w:val="22"/>
              </w:rPr>
            </w:pPr>
          </w:p>
          <w:p w14:paraId="762C92A1" w14:textId="77777777" w:rsidR="00512F31" w:rsidRPr="00750289" w:rsidRDefault="005E45C3" w:rsidP="00D77529">
            <w:pPr>
              <w:jc w:val="both"/>
              <w:rPr>
                <w:rFonts w:cs="Arial"/>
                <w:szCs w:val="22"/>
              </w:rPr>
            </w:pPr>
            <w:r w:rsidRPr="00750289">
              <w:rPr>
                <w:rFonts w:cs="Arial"/>
                <w:szCs w:val="22"/>
              </w:rPr>
              <w:t>This table shows the FTE as of 1 April 202</w:t>
            </w:r>
            <w:r w:rsidR="00512F31" w:rsidRPr="00750289">
              <w:rPr>
                <w:rFonts w:cs="Arial"/>
                <w:szCs w:val="22"/>
              </w:rPr>
              <w:t>3</w:t>
            </w:r>
            <w:r w:rsidR="00B55440" w:rsidRPr="00750289">
              <w:rPr>
                <w:rFonts w:cs="Arial"/>
                <w:szCs w:val="22"/>
              </w:rPr>
              <w:t xml:space="preserve">, this shows numbers for Bracknell and West Berkshire.  </w:t>
            </w:r>
          </w:p>
          <w:p w14:paraId="2702315C" w14:textId="77777777" w:rsidR="00B55440" w:rsidRPr="00750289" w:rsidRDefault="00B55440" w:rsidP="00D77529">
            <w:pPr>
              <w:jc w:val="both"/>
              <w:rPr>
                <w:rFonts w:cs="Arial"/>
                <w:szCs w:val="22"/>
              </w:rPr>
            </w:pPr>
            <w:r w:rsidRPr="00750289">
              <w:rPr>
                <w:rFonts w:cs="Arial"/>
                <w:szCs w:val="22"/>
              </w:rPr>
              <w:t>One further Authorised Officer joined the team in May 2022.</w:t>
            </w:r>
          </w:p>
          <w:p w14:paraId="1A2C6E77" w14:textId="77777777" w:rsidR="00B55440" w:rsidRPr="00750289" w:rsidRDefault="00B55440" w:rsidP="00D77529">
            <w:pPr>
              <w:jc w:val="both"/>
              <w:rPr>
                <w:rFonts w:cs="Arial"/>
                <w:szCs w:val="22"/>
              </w:rPr>
            </w:pPr>
            <w:r w:rsidRPr="00750289">
              <w:rPr>
                <w:rFonts w:cs="Arial"/>
                <w:szCs w:val="22"/>
              </w:rPr>
              <w:t>Two Authorised Food Officers transferred to Wokingham</w:t>
            </w:r>
            <w:r w:rsidR="00D35F94" w:rsidRPr="00750289">
              <w:rPr>
                <w:rFonts w:cs="Arial"/>
                <w:szCs w:val="22"/>
              </w:rPr>
              <w:t xml:space="preserve"> </w:t>
            </w:r>
            <w:r w:rsidR="008B65CE" w:rsidRPr="00750289">
              <w:rPr>
                <w:rFonts w:cs="Arial"/>
                <w:szCs w:val="22"/>
              </w:rPr>
              <w:t>by</w:t>
            </w:r>
            <w:r w:rsidR="00D35F94" w:rsidRPr="00750289">
              <w:rPr>
                <w:rFonts w:cs="Arial"/>
                <w:szCs w:val="22"/>
              </w:rPr>
              <w:t xml:space="preserve"> 1 April 2022</w:t>
            </w:r>
            <w:r w:rsidRPr="00750289">
              <w:rPr>
                <w:rFonts w:cs="Arial"/>
                <w:szCs w:val="22"/>
              </w:rPr>
              <w:t>.</w:t>
            </w:r>
          </w:p>
          <w:p w14:paraId="35968F1E" w14:textId="77777777" w:rsidR="00B55440" w:rsidRPr="004469AE" w:rsidRDefault="00B55440" w:rsidP="00D77529">
            <w:pPr>
              <w:jc w:val="both"/>
              <w:rPr>
                <w:rFonts w:cs="Arial"/>
                <w:color w:val="FF0000"/>
                <w:szCs w:val="22"/>
              </w:rPr>
            </w:pPr>
          </w:p>
          <w:p w14:paraId="6BFD3B1A" w14:textId="77777777" w:rsidR="00B55440" w:rsidRPr="00512F31" w:rsidRDefault="00B55440" w:rsidP="00D77529">
            <w:pPr>
              <w:jc w:val="both"/>
              <w:rPr>
                <w:rFonts w:cs="Arial"/>
                <w:szCs w:val="22"/>
              </w:rPr>
            </w:pPr>
          </w:p>
          <w:p w14:paraId="6CD1400A" w14:textId="77777777" w:rsidR="00B55440" w:rsidRPr="00512F31" w:rsidRDefault="00B55440" w:rsidP="00D77529">
            <w:pPr>
              <w:jc w:val="both"/>
              <w:rPr>
                <w:rFonts w:cs="Arial"/>
                <w:szCs w:val="22"/>
              </w:rPr>
            </w:pPr>
          </w:p>
          <w:p w14:paraId="3292B98B" w14:textId="77777777" w:rsidR="005E45C3" w:rsidRPr="00512F31" w:rsidRDefault="00AB0F51" w:rsidP="00D77529">
            <w:pPr>
              <w:tabs>
                <w:tab w:val="left" w:pos="0"/>
                <w:tab w:val="left" w:pos="864"/>
                <w:tab w:val="left" w:pos="0"/>
                <w:tab w:val="left" w:pos="864"/>
                <w:tab w:val="left" w:pos="0"/>
                <w:tab w:val="left" w:pos="864"/>
                <w:tab w:val="left" w:pos="0"/>
                <w:tab w:val="left" w:pos="864"/>
                <w:tab w:val="left" w:pos="1440"/>
                <w:tab w:val="left" w:pos="2160"/>
                <w:tab w:val="left" w:pos="0"/>
                <w:tab w:val="left" w:pos="864"/>
                <w:tab w:val="left" w:pos="1440"/>
                <w:tab w:val="left" w:pos="2160"/>
              </w:tabs>
              <w:jc w:val="both"/>
              <w:rPr>
                <w:rFonts w:cs="Arial"/>
                <w:b/>
                <w:szCs w:val="22"/>
                <w:u w:val="single"/>
              </w:rPr>
            </w:pPr>
            <w:r w:rsidRPr="00512F31">
              <w:rPr>
                <w:rFonts w:cs="Arial"/>
                <w:b/>
                <w:szCs w:val="22"/>
                <w:u w:val="single"/>
              </w:rPr>
              <w:t>PPP In House Staffing Levels</w:t>
            </w:r>
            <w:r w:rsidR="00512F31" w:rsidRPr="00512F31">
              <w:rPr>
                <w:rFonts w:cs="Arial"/>
                <w:b/>
                <w:szCs w:val="22"/>
                <w:u w:val="single"/>
              </w:rPr>
              <w:t xml:space="preserve"> for Food Hygiene</w:t>
            </w:r>
            <w:r w:rsidR="005C1667" w:rsidRPr="00512F31">
              <w:rPr>
                <w:rFonts w:cs="Arial"/>
                <w:b/>
                <w:szCs w:val="22"/>
                <w:u w:val="single"/>
              </w:rPr>
              <w:t xml:space="preserve"> and Health and Safety</w:t>
            </w:r>
          </w:p>
          <w:p w14:paraId="41E4D15A" w14:textId="77777777" w:rsidR="005C1667" w:rsidRPr="004469AE" w:rsidRDefault="005C1667" w:rsidP="00D77529">
            <w:pPr>
              <w:tabs>
                <w:tab w:val="left" w:pos="0"/>
                <w:tab w:val="left" w:pos="864"/>
                <w:tab w:val="left" w:pos="0"/>
                <w:tab w:val="left" w:pos="864"/>
                <w:tab w:val="left" w:pos="0"/>
                <w:tab w:val="left" w:pos="864"/>
                <w:tab w:val="left" w:pos="0"/>
                <w:tab w:val="left" w:pos="864"/>
                <w:tab w:val="left" w:pos="1440"/>
                <w:tab w:val="left" w:pos="2160"/>
                <w:tab w:val="left" w:pos="0"/>
                <w:tab w:val="left" w:pos="864"/>
                <w:tab w:val="left" w:pos="1440"/>
                <w:tab w:val="left" w:pos="2160"/>
              </w:tabs>
              <w:jc w:val="both"/>
              <w:rPr>
                <w:rFonts w:cs="Arial"/>
                <w:b/>
                <w:color w:val="FF0000"/>
                <w:szCs w:val="22"/>
              </w:rPr>
            </w:pPr>
          </w:p>
          <w:tbl>
            <w:tblPr>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7"/>
              <w:gridCol w:w="4252"/>
              <w:gridCol w:w="1701"/>
              <w:gridCol w:w="1559"/>
              <w:gridCol w:w="1560"/>
              <w:gridCol w:w="2126"/>
            </w:tblGrid>
            <w:tr w:rsidR="00512F31" w:rsidRPr="004469AE" w14:paraId="1EE64897" w14:textId="77777777" w:rsidTr="00512F31">
              <w:tc>
                <w:tcPr>
                  <w:tcW w:w="3857" w:type="dxa"/>
                </w:tcPr>
                <w:p w14:paraId="02404AF5"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Category of staff</w:t>
                  </w:r>
                </w:p>
              </w:tc>
              <w:tc>
                <w:tcPr>
                  <w:tcW w:w="4252" w:type="dxa"/>
                </w:tcPr>
                <w:p w14:paraId="778843A3"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Acceptable Food Related Qualification</w:t>
                  </w:r>
                </w:p>
              </w:tc>
              <w:tc>
                <w:tcPr>
                  <w:tcW w:w="1701" w:type="dxa"/>
                </w:tcPr>
                <w:p w14:paraId="4197AB9E"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Number of Officers in post April 2021 (FTE in post) (3 LA areas)</w:t>
                  </w:r>
                </w:p>
              </w:tc>
              <w:tc>
                <w:tcPr>
                  <w:tcW w:w="1559" w:type="dxa"/>
                </w:tcPr>
                <w:p w14:paraId="729FB06D" w14:textId="77777777" w:rsidR="00512F31" w:rsidRPr="00512F31" w:rsidRDefault="00512F31" w:rsidP="00512F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Number of Officers in post April 2022 (FTE in post) (2 LA areas)</w:t>
                  </w:r>
                </w:p>
              </w:tc>
              <w:tc>
                <w:tcPr>
                  <w:tcW w:w="1560" w:type="dxa"/>
                </w:tcPr>
                <w:p w14:paraId="7340323E"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Number of Officers in post April 2023 (FTE in post) (2 LA areas)</w:t>
                  </w:r>
                </w:p>
              </w:tc>
              <w:tc>
                <w:tcPr>
                  <w:tcW w:w="2126" w:type="dxa"/>
                </w:tcPr>
                <w:p w14:paraId="00D45D0D"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 xml:space="preserve">Full Time </w:t>
                  </w:r>
                </w:p>
                <w:p w14:paraId="6E027E2E"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 xml:space="preserve">Equivalent FTE carrying </w:t>
                  </w:r>
                </w:p>
                <w:p w14:paraId="70AFAF55"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Out Food Enforcement</w:t>
                  </w:r>
                </w:p>
              </w:tc>
            </w:tr>
            <w:tr w:rsidR="00512F31" w:rsidRPr="004469AE" w14:paraId="004523E9" w14:textId="77777777" w:rsidTr="00512F31">
              <w:tc>
                <w:tcPr>
                  <w:tcW w:w="3857" w:type="dxa"/>
                </w:tcPr>
                <w:p w14:paraId="037B9450"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C&amp;P  Strategic Manager</w:t>
                  </w:r>
                </w:p>
                <w:p w14:paraId="36F5712B"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4252" w:type="dxa"/>
                </w:tcPr>
                <w:p w14:paraId="010349A1"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BSc in Environmental Health</w:t>
                  </w:r>
                </w:p>
                <w:p w14:paraId="762C5224"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 xml:space="preserve">MSc in Environmental Health </w:t>
                  </w:r>
                </w:p>
                <w:p w14:paraId="1D58392D"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Diploma in  Environmental Health</w:t>
                  </w:r>
                </w:p>
              </w:tc>
              <w:tc>
                <w:tcPr>
                  <w:tcW w:w="1701" w:type="dxa"/>
                </w:tcPr>
                <w:p w14:paraId="5C96295F"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 (0.81 FTE)</w:t>
                  </w:r>
                </w:p>
                <w:p w14:paraId="07BDF9EE"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1559" w:type="dxa"/>
                </w:tcPr>
                <w:p w14:paraId="1E29DFD4"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 (0.81 FTE)</w:t>
                  </w:r>
                </w:p>
                <w:p w14:paraId="477C7C9D"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1560" w:type="dxa"/>
                </w:tcPr>
                <w:p w14:paraId="0DC58082" w14:textId="77777777" w:rsidR="00512F31" w:rsidRPr="00512F31" w:rsidRDefault="00512F31" w:rsidP="00512F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 (0.81 FTE)</w:t>
                  </w:r>
                </w:p>
                <w:p w14:paraId="6CDFBD29" w14:textId="77777777" w:rsidR="00512F31" w:rsidRPr="00512F31" w:rsidRDefault="00512F31" w:rsidP="00512F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5E68C81A" w14:textId="77777777" w:rsidR="00512F31" w:rsidRPr="00512F31" w:rsidRDefault="00512F31" w:rsidP="00512F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74D1712C"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2126" w:type="dxa"/>
                </w:tcPr>
                <w:p w14:paraId="21EF9C1F"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0.2</w:t>
                  </w:r>
                </w:p>
              </w:tc>
            </w:tr>
            <w:tr w:rsidR="00512F31" w:rsidRPr="004469AE" w14:paraId="76ADC9A4" w14:textId="77777777" w:rsidTr="00512F31">
              <w:tc>
                <w:tcPr>
                  <w:tcW w:w="3857" w:type="dxa"/>
                </w:tcPr>
                <w:p w14:paraId="777F6288"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Principal Environmental Health Officer</w:t>
                  </w:r>
                </w:p>
              </w:tc>
              <w:tc>
                <w:tcPr>
                  <w:tcW w:w="4252" w:type="dxa"/>
                </w:tcPr>
                <w:p w14:paraId="6CF3E0C9"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BSc in Environmental Health</w:t>
                  </w:r>
                </w:p>
                <w:p w14:paraId="63035E1A"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 xml:space="preserve">MSc in Environmental Health </w:t>
                  </w:r>
                </w:p>
                <w:p w14:paraId="133DF89E"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Diploma in  Environmental Health</w:t>
                  </w:r>
                </w:p>
              </w:tc>
              <w:tc>
                <w:tcPr>
                  <w:tcW w:w="1701" w:type="dxa"/>
                </w:tcPr>
                <w:p w14:paraId="4B7791D3"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 (1 FTE)</w:t>
                  </w:r>
                </w:p>
                <w:p w14:paraId="45222FFB"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4B979257"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10D5EB80"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1559" w:type="dxa"/>
                </w:tcPr>
                <w:p w14:paraId="79B84372"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 (1 FTE)</w:t>
                  </w:r>
                </w:p>
                <w:p w14:paraId="2D00643A"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0311C9A2"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5C71070B"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1560" w:type="dxa"/>
                </w:tcPr>
                <w:p w14:paraId="77281DDE" w14:textId="77777777" w:rsidR="00512F31" w:rsidRPr="00512F31" w:rsidRDefault="00512F31" w:rsidP="00512F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 (1 FTE)</w:t>
                  </w:r>
                </w:p>
                <w:p w14:paraId="590EBB91"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2126" w:type="dxa"/>
                </w:tcPr>
                <w:p w14:paraId="253E9580"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0.6</w:t>
                  </w:r>
                </w:p>
                <w:p w14:paraId="6CFA1196"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50818946"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147C1DEC"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789491E4"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r>
            <w:tr w:rsidR="00512F31" w:rsidRPr="004469AE" w14:paraId="10AB7984" w14:textId="77777777" w:rsidTr="00512F31">
              <w:tc>
                <w:tcPr>
                  <w:tcW w:w="3857" w:type="dxa"/>
                </w:tcPr>
                <w:p w14:paraId="041D957D"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Senior/Environmental Health Officers</w:t>
                  </w:r>
                </w:p>
              </w:tc>
              <w:tc>
                <w:tcPr>
                  <w:tcW w:w="4252" w:type="dxa"/>
                </w:tcPr>
                <w:p w14:paraId="7DFC8817"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BSc in Environmental Health</w:t>
                  </w:r>
                </w:p>
                <w:p w14:paraId="5BFDD696"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 xml:space="preserve">MSc in Environmental Health </w:t>
                  </w:r>
                </w:p>
                <w:p w14:paraId="341E18A0" w14:textId="77777777" w:rsidR="00512F31" w:rsidRPr="00512F31" w:rsidRDefault="00512F31" w:rsidP="00B55440">
                  <w:pPr>
                    <w:tabs>
                      <w:tab w:val="left" w:pos="0"/>
                      <w:tab w:val="left" w:pos="1440"/>
                      <w:tab w:val="left" w:pos="2160"/>
                      <w:tab w:val="left" w:pos="2880"/>
                      <w:tab w:val="left" w:pos="3600"/>
                      <w:tab w:val="left" w:pos="4320"/>
                      <w:tab w:val="left" w:pos="5040"/>
                      <w:tab w:val="left" w:pos="5228"/>
                      <w:tab w:val="left" w:pos="533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ind w:right="792"/>
                    <w:jc w:val="both"/>
                    <w:rPr>
                      <w:rFonts w:cs="Arial"/>
                      <w:szCs w:val="22"/>
                    </w:rPr>
                  </w:pPr>
                  <w:r w:rsidRPr="00512F31">
                    <w:rPr>
                      <w:rFonts w:cs="Arial"/>
                      <w:szCs w:val="22"/>
                    </w:rPr>
                    <w:t>Diploma in  Environmental Health</w:t>
                  </w:r>
                </w:p>
              </w:tc>
              <w:tc>
                <w:tcPr>
                  <w:tcW w:w="1701" w:type="dxa"/>
                </w:tcPr>
                <w:p w14:paraId="01A38DB1"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8 (7 FTE)</w:t>
                  </w:r>
                </w:p>
              </w:tc>
              <w:tc>
                <w:tcPr>
                  <w:tcW w:w="1559" w:type="dxa"/>
                </w:tcPr>
                <w:p w14:paraId="7A7F716D"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5 (4.2 FTE)</w:t>
                  </w:r>
                </w:p>
              </w:tc>
              <w:tc>
                <w:tcPr>
                  <w:tcW w:w="1560" w:type="dxa"/>
                </w:tcPr>
                <w:p w14:paraId="062F504C" w14:textId="77777777" w:rsidR="00E05B4F" w:rsidRPr="00E05B4F" w:rsidRDefault="00E05B4F"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E05B4F">
                    <w:rPr>
                      <w:rFonts w:cs="Arial"/>
                      <w:szCs w:val="22"/>
                    </w:rPr>
                    <w:t>6 (5</w:t>
                  </w:r>
                  <w:r w:rsidR="00566A9B">
                    <w:rPr>
                      <w:rFonts w:cs="Arial"/>
                      <w:szCs w:val="22"/>
                    </w:rPr>
                    <w:t>.2</w:t>
                  </w:r>
                  <w:r w:rsidRPr="00E05B4F">
                    <w:rPr>
                      <w:rFonts w:cs="Arial"/>
                      <w:szCs w:val="22"/>
                    </w:rPr>
                    <w:t>FTE) FTE in year)</w:t>
                  </w:r>
                </w:p>
                <w:p w14:paraId="60282FA0" w14:textId="77777777" w:rsidR="00512F31" w:rsidRPr="00E05B4F" w:rsidRDefault="00512F31" w:rsidP="00E05B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2126" w:type="dxa"/>
                </w:tcPr>
                <w:p w14:paraId="00B7F9ED" w14:textId="77777777" w:rsidR="00566A9B" w:rsidRDefault="00566A9B"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Pr>
                      <w:rFonts w:cs="Arial"/>
                      <w:szCs w:val="22"/>
                    </w:rPr>
                    <w:t>3</w:t>
                  </w:r>
                  <w:r w:rsidR="00512F31" w:rsidRPr="00E05B4F">
                    <w:rPr>
                      <w:rFonts w:cs="Arial"/>
                      <w:szCs w:val="22"/>
                    </w:rPr>
                    <w:t xml:space="preserve"> FTE</w:t>
                  </w:r>
                  <w:r>
                    <w:rPr>
                      <w:rFonts w:cs="Arial"/>
                      <w:szCs w:val="22"/>
                    </w:rPr>
                    <w:t xml:space="preserve"> in house officers (takes account of one Maternity leave) </w:t>
                  </w:r>
                </w:p>
                <w:p w14:paraId="2CFBA2AF" w14:textId="77777777" w:rsidR="00E05B4F" w:rsidRPr="00E05B4F" w:rsidRDefault="00E05B4F"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E05B4F">
                    <w:rPr>
                      <w:rFonts w:cs="Arial"/>
                      <w:szCs w:val="22"/>
                    </w:rPr>
                    <w:t xml:space="preserve"> </w:t>
                  </w:r>
                </w:p>
                <w:p w14:paraId="4C9CE625" w14:textId="77777777" w:rsidR="00E05B4F" w:rsidRDefault="0062618F"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Pr>
                      <w:rFonts w:cs="Arial"/>
                      <w:szCs w:val="22"/>
                    </w:rPr>
                    <w:t xml:space="preserve">Total – with casual </w:t>
                  </w:r>
                </w:p>
                <w:p w14:paraId="3A36053A" w14:textId="77777777" w:rsidR="0062618F" w:rsidRPr="00E05B4F" w:rsidRDefault="0062618F"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Pr>
                      <w:rFonts w:cs="Arial"/>
                      <w:szCs w:val="22"/>
                    </w:rPr>
                    <w:t>3.7FTE</w:t>
                  </w:r>
                </w:p>
                <w:p w14:paraId="457353E4" w14:textId="77777777" w:rsidR="00566A9B" w:rsidRDefault="00566A9B" w:rsidP="00E05B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p w14:paraId="74663927" w14:textId="77777777" w:rsidR="00566A9B" w:rsidRPr="00E05B4F" w:rsidRDefault="00566A9B" w:rsidP="00E05B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r>
            <w:tr w:rsidR="00512F31" w:rsidRPr="004469AE" w14:paraId="015DC58D" w14:textId="77777777" w:rsidTr="00512F31">
              <w:tc>
                <w:tcPr>
                  <w:tcW w:w="3857" w:type="dxa"/>
                </w:tcPr>
                <w:p w14:paraId="1D61899B"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Senior Food Safety Officer</w:t>
                  </w:r>
                </w:p>
              </w:tc>
              <w:tc>
                <w:tcPr>
                  <w:tcW w:w="4252" w:type="dxa"/>
                </w:tcPr>
                <w:p w14:paraId="41E8D22E"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EHRB Higher Certificate</w:t>
                  </w:r>
                </w:p>
                <w:p w14:paraId="1BD40482"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NEBOSH certificate/Diploma</w:t>
                  </w:r>
                </w:p>
                <w:p w14:paraId="2FBDA1E1"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1701" w:type="dxa"/>
                </w:tcPr>
                <w:p w14:paraId="18F8067D"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 (1 FTE)</w:t>
                  </w:r>
                </w:p>
              </w:tc>
              <w:tc>
                <w:tcPr>
                  <w:tcW w:w="1559" w:type="dxa"/>
                </w:tcPr>
                <w:p w14:paraId="7E1DA367"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0</w:t>
                  </w:r>
                </w:p>
              </w:tc>
              <w:tc>
                <w:tcPr>
                  <w:tcW w:w="1560" w:type="dxa"/>
                </w:tcPr>
                <w:p w14:paraId="521296E2" w14:textId="77777777" w:rsidR="00512F31" w:rsidRPr="00E05B4F"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E05B4F">
                    <w:rPr>
                      <w:rFonts w:cs="Arial"/>
                      <w:szCs w:val="22"/>
                    </w:rPr>
                    <w:t>0</w:t>
                  </w:r>
                </w:p>
              </w:tc>
              <w:tc>
                <w:tcPr>
                  <w:tcW w:w="2126" w:type="dxa"/>
                </w:tcPr>
                <w:p w14:paraId="2E334EAB" w14:textId="77777777" w:rsidR="00512F31" w:rsidRPr="00E05B4F"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E05B4F">
                    <w:rPr>
                      <w:rFonts w:cs="Arial"/>
                      <w:szCs w:val="22"/>
                    </w:rPr>
                    <w:t>0</w:t>
                  </w:r>
                </w:p>
              </w:tc>
            </w:tr>
            <w:tr w:rsidR="00512F31" w:rsidRPr="004469AE" w14:paraId="42BABF63" w14:textId="77777777" w:rsidTr="00512F31">
              <w:tc>
                <w:tcPr>
                  <w:tcW w:w="3857" w:type="dxa"/>
                </w:tcPr>
                <w:p w14:paraId="05705405" w14:textId="77777777" w:rsidR="00512F31" w:rsidRPr="004469AE"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color w:val="FF0000"/>
                      <w:szCs w:val="22"/>
                    </w:rPr>
                  </w:pPr>
                </w:p>
                <w:p w14:paraId="4153F439" w14:textId="77777777" w:rsidR="00512F31" w:rsidRPr="00E05B4F"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E05B4F">
                    <w:rPr>
                      <w:rFonts w:cs="Arial"/>
                      <w:szCs w:val="22"/>
                    </w:rPr>
                    <w:t>Total</w:t>
                  </w:r>
                </w:p>
              </w:tc>
              <w:tc>
                <w:tcPr>
                  <w:tcW w:w="4252" w:type="dxa"/>
                </w:tcPr>
                <w:p w14:paraId="4CCCFAB7" w14:textId="77777777" w:rsidR="00512F31" w:rsidRPr="004469AE"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color w:val="FF0000"/>
                      <w:szCs w:val="22"/>
                    </w:rPr>
                  </w:pPr>
                </w:p>
              </w:tc>
              <w:tc>
                <w:tcPr>
                  <w:tcW w:w="1701" w:type="dxa"/>
                </w:tcPr>
                <w:p w14:paraId="6EBB2E6C"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11 (9.81FTE)</w:t>
                  </w:r>
                </w:p>
              </w:tc>
              <w:tc>
                <w:tcPr>
                  <w:tcW w:w="1559" w:type="dxa"/>
                </w:tcPr>
                <w:p w14:paraId="1DF0CD50" w14:textId="77777777" w:rsidR="00512F31" w:rsidRPr="00512F31"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512F31">
                    <w:rPr>
                      <w:rFonts w:cs="Arial"/>
                      <w:szCs w:val="22"/>
                    </w:rPr>
                    <w:t>7 (6.01 FTE)</w:t>
                  </w:r>
                </w:p>
              </w:tc>
              <w:tc>
                <w:tcPr>
                  <w:tcW w:w="1560" w:type="dxa"/>
                </w:tcPr>
                <w:p w14:paraId="3A013514" w14:textId="77777777" w:rsidR="00512F31" w:rsidRPr="00E05B4F" w:rsidRDefault="00512F31" w:rsidP="00B554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p>
              </w:tc>
              <w:tc>
                <w:tcPr>
                  <w:tcW w:w="2126" w:type="dxa"/>
                </w:tcPr>
                <w:p w14:paraId="5B5E10E3" w14:textId="77777777" w:rsidR="00512F31" w:rsidRPr="0062618F" w:rsidRDefault="0062618F" w:rsidP="00E05B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jc w:val="both"/>
                    <w:rPr>
                      <w:rFonts w:cs="Arial"/>
                      <w:szCs w:val="22"/>
                    </w:rPr>
                  </w:pPr>
                  <w:r w:rsidRPr="0062618F">
                    <w:rPr>
                      <w:rFonts w:cs="Arial"/>
                      <w:szCs w:val="22"/>
                    </w:rPr>
                    <w:t>4.5</w:t>
                  </w:r>
                  <w:r w:rsidR="00512F31" w:rsidRPr="0062618F">
                    <w:rPr>
                      <w:rFonts w:cs="Arial"/>
                      <w:szCs w:val="22"/>
                    </w:rPr>
                    <w:t xml:space="preserve"> FTE</w:t>
                  </w:r>
                  <w:r w:rsidRPr="0062618F">
                    <w:rPr>
                      <w:rFonts w:cs="Arial"/>
                      <w:szCs w:val="22"/>
                    </w:rPr>
                    <w:t xml:space="preserve"> (includes management and casual)</w:t>
                  </w:r>
                </w:p>
              </w:tc>
            </w:tr>
          </w:tbl>
          <w:p w14:paraId="114D1A86" w14:textId="77777777" w:rsidR="00C64ACD" w:rsidRPr="004469AE" w:rsidRDefault="00C64ACD" w:rsidP="00D77529">
            <w:pPr>
              <w:jc w:val="both"/>
              <w:rPr>
                <w:rFonts w:cs="Arial"/>
                <w:b/>
                <w:color w:val="FF0000"/>
                <w:szCs w:val="22"/>
              </w:rPr>
            </w:pPr>
          </w:p>
          <w:p w14:paraId="55FF4D30" w14:textId="77777777" w:rsidR="00732B1D" w:rsidRPr="004469AE" w:rsidRDefault="00732B1D" w:rsidP="00D77529">
            <w:pPr>
              <w:jc w:val="both"/>
              <w:rPr>
                <w:rFonts w:cs="Arial"/>
                <w:b/>
                <w:color w:val="FF0000"/>
                <w:szCs w:val="22"/>
              </w:rPr>
            </w:pPr>
          </w:p>
          <w:p w14:paraId="3E41015B" w14:textId="77777777" w:rsidR="008B65CE" w:rsidRPr="00512F31" w:rsidRDefault="008B65CE" w:rsidP="00D77529">
            <w:pPr>
              <w:jc w:val="both"/>
              <w:rPr>
                <w:rFonts w:cs="Arial"/>
                <w:b/>
                <w:szCs w:val="22"/>
              </w:rPr>
            </w:pPr>
          </w:p>
          <w:p w14:paraId="5EDDCE82" w14:textId="77777777" w:rsidR="001E1AA4" w:rsidRPr="00512F31" w:rsidRDefault="001D3481" w:rsidP="00D77529">
            <w:pPr>
              <w:jc w:val="both"/>
              <w:rPr>
                <w:rFonts w:cs="Arial"/>
                <w:b/>
                <w:szCs w:val="22"/>
              </w:rPr>
            </w:pPr>
            <w:r w:rsidRPr="00512F31">
              <w:rPr>
                <w:rFonts w:cs="Arial"/>
                <w:b/>
                <w:szCs w:val="22"/>
              </w:rPr>
              <w:t xml:space="preserve">Food Hygiene </w:t>
            </w:r>
            <w:r w:rsidR="001E1AA4" w:rsidRPr="00512F31">
              <w:rPr>
                <w:rFonts w:cs="Arial"/>
                <w:b/>
                <w:szCs w:val="22"/>
              </w:rPr>
              <w:t>C</w:t>
            </w:r>
            <w:r w:rsidR="00512F31" w:rsidRPr="00512F31">
              <w:rPr>
                <w:rFonts w:cs="Arial"/>
                <w:b/>
                <w:szCs w:val="22"/>
              </w:rPr>
              <w:t xml:space="preserve">asual </w:t>
            </w:r>
          </w:p>
          <w:p w14:paraId="7E4831E1" w14:textId="77777777" w:rsidR="005A4ADA" w:rsidRPr="00512F31" w:rsidRDefault="005A4ADA" w:rsidP="00D77529">
            <w:pPr>
              <w:jc w:val="both"/>
              <w:rPr>
                <w:rFonts w:cs="Arial"/>
                <w:b/>
                <w:szCs w:val="22"/>
              </w:rPr>
            </w:pPr>
          </w:p>
          <w:tbl>
            <w:tblPr>
              <w:tblStyle w:val="TableGrid"/>
              <w:tblW w:w="0" w:type="auto"/>
              <w:tblInd w:w="171" w:type="dxa"/>
              <w:tblLayout w:type="fixed"/>
              <w:tblLook w:val="04A0" w:firstRow="1" w:lastRow="0" w:firstColumn="1" w:lastColumn="0" w:noHBand="0" w:noVBand="1"/>
            </w:tblPr>
            <w:tblGrid>
              <w:gridCol w:w="2126"/>
              <w:gridCol w:w="1560"/>
              <w:gridCol w:w="3543"/>
              <w:gridCol w:w="4626"/>
              <w:gridCol w:w="2887"/>
            </w:tblGrid>
            <w:tr w:rsidR="00512F31" w:rsidRPr="00512F31" w14:paraId="56B33254" w14:textId="77777777" w:rsidTr="00D5233E">
              <w:tc>
                <w:tcPr>
                  <w:tcW w:w="2126" w:type="dxa"/>
                </w:tcPr>
                <w:p w14:paraId="32AE9115" w14:textId="77777777" w:rsidR="001E1AA4" w:rsidRPr="00512F31" w:rsidRDefault="001E1AA4" w:rsidP="00D77529">
                  <w:pPr>
                    <w:jc w:val="both"/>
                    <w:rPr>
                      <w:rFonts w:cs="Arial"/>
                      <w:szCs w:val="22"/>
                    </w:rPr>
                  </w:pPr>
                  <w:r w:rsidRPr="00512F31">
                    <w:rPr>
                      <w:rFonts w:cs="Arial"/>
                      <w:szCs w:val="22"/>
                    </w:rPr>
                    <w:t>MM</w:t>
                  </w:r>
                </w:p>
              </w:tc>
              <w:tc>
                <w:tcPr>
                  <w:tcW w:w="1560" w:type="dxa"/>
                </w:tcPr>
                <w:p w14:paraId="6E008E58" w14:textId="77777777" w:rsidR="001E1AA4" w:rsidRPr="00512F31" w:rsidRDefault="001E1AA4" w:rsidP="00D77529">
                  <w:pPr>
                    <w:jc w:val="both"/>
                    <w:rPr>
                      <w:rFonts w:cs="Arial"/>
                      <w:szCs w:val="22"/>
                    </w:rPr>
                  </w:pPr>
                  <w:r w:rsidRPr="00512F31">
                    <w:rPr>
                      <w:rFonts w:cs="Arial"/>
                      <w:szCs w:val="22"/>
                    </w:rPr>
                    <w:t xml:space="preserve">EHO </w:t>
                  </w:r>
                </w:p>
              </w:tc>
              <w:tc>
                <w:tcPr>
                  <w:tcW w:w="3543" w:type="dxa"/>
                </w:tcPr>
                <w:p w14:paraId="2661BD42" w14:textId="77777777" w:rsidR="001E1AA4" w:rsidRPr="00512F31" w:rsidRDefault="00EC15C1" w:rsidP="00512F31">
                  <w:pPr>
                    <w:jc w:val="both"/>
                    <w:rPr>
                      <w:rFonts w:cs="Arial"/>
                      <w:szCs w:val="22"/>
                    </w:rPr>
                  </w:pPr>
                  <w:r w:rsidRPr="00512F31">
                    <w:rPr>
                      <w:rFonts w:cs="Arial"/>
                      <w:szCs w:val="22"/>
                    </w:rPr>
                    <w:t xml:space="preserve">Food Insp and </w:t>
                  </w:r>
                  <w:r w:rsidR="00512F31" w:rsidRPr="00512F31">
                    <w:rPr>
                      <w:rFonts w:cs="Arial"/>
                      <w:szCs w:val="22"/>
                    </w:rPr>
                    <w:t>Reactive food and H&amp;S</w:t>
                  </w:r>
                  <w:r w:rsidR="001E1AA4" w:rsidRPr="00512F31">
                    <w:rPr>
                      <w:rFonts w:cs="Arial"/>
                      <w:szCs w:val="22"/>
                    </w:rPr>
                    <w:t xml:space="preserve"> </w:t>
                  </w:r>
                </w:p>
              </w:tc>
              <w:tc>
                <w:tcPr>
                  <w:tcW w:w="4626" w:type="dxa"/>
                </w:tcPr>
                <w:p w14:paraId="0EA6470D" w14:textId="77777777" w:rsidR="001E1AA4" w:rsidRPr="00512F31" w:rsidRDefault="001E1AA4" w:rsidP="00512F31">
                  <w:pPr>
                    <w:jc w:val="both"/>
                    <w:rPr>
                      <w:rFonts w:cs="Arial"/>
                      <w:szCs w:val="22"/>
                    </w:rPr>
                  </w:pPr>
                  <w:r w:rsidRPr="00512F31">
                    <w:rPr>
                      <w:rFonts w:cs="Arial"/>
                      <w:szCs w:val="22"/>
                    </w:rPr>
                    <w:t>From May 2020 onward</w:t>
                  </w:r>
                  <w:r w:rsidR="00512F31" w:rsidRPr="00512F31">
                    <w:rPr>
                      <w:rFonts w:cs="Arial"/>
                      <w:szCs w:val="22"/>
                    </w:rPr>
                    <w:t>s; changed to Casual April 2023</w:t>
                  </w:r>
                </w:p>
              </w:tc>
              <w:tc>
                <w:tcPr>
                  <w:tcW w:w="2887" w:type="dxa"/>
                </w:tcPr>
                <w:p w14:paraId="1C00686F" w14:textId="77777777" w:rsidR="001E1AA4" w:rsidRPr="00512F31" w:rsidRDefault="001E1AA4" w:rsidP="00512F31">
                  <w:pPr>
                    <w:jc w:val="both"/>
                    <w:rPr>
                      <w:rFonts w:cs="Arial"/>
                      <w:szCs w:val="22"/>
                    </w:rPr>
                  </w:pPr>
                  <w:r w:rsidRPr="00512F31">
                    <w:rPr>
                      <w:rFonts w:cs="Arial"/>
                      <w:szCs w:val="22"/>
                    </w:rPr>
                    <w:t>0.8 FTE</w:t>
                  </w:r>
                  <w:r w:rsidR="00512F31" w:rsidRPr="00512F31">
                    <w:rPr>
                      <w:rFonts w:cs="Arial"/>
                      <w:szCs w:val="22"/>
                    </w:rPr>
                    <w:t xml:space="preserve"> approx per week </w:t>
                  </w:r>
                </w:p>
              </w:tc>
            </w:tr>
          </w:tbl>
          <w:p w14:paraId="339EAFB6" w14:textId="77777777" w:rsidR="001E1AA4" w:rsidRPr="004469AE" w:rsidRDefault="001E1AA4" w:rsidP="00D77529">
            <w:pPr>
              <w:jc w:val="both"/>
              <w:rPr>
                <w:rFonts w:cs="Arial"/>
                <w:b/>
                <w:color w:val="FF0000"/>
                <w:szCs w:val="22"/>
              </w:rPr>
            </w:pPr>
          </w:p>
          <w:p w14:paraId="69C7A1DF" w14:textId="77777777" w:rsidR="001E1AA4" w:rsidRPr="00373532" w:rsidRDefault="00512F31" w:rsidP="00D77529">
            <w:pPr>
              <w:jc w:val="both"/>
              <w:rPr>
                <w:rFonts w:cs="Arial"/>
                <w:b/>
                <w:color w:val="000000" w:themeColor="text1"/>
                <w:szCs w:val="22"/>
              </w:rPr>
            </w:pPr>
            <w:r w:rsidRPr="00373532">
              <w:rPr>
                <w:rFonts w:cs="Arial"/>
                <w:b/>
                <w:color w:val="000000" w:themeColor="text1"/>
                <w:szCs w:val="22"/>
              </w:rPr>
              <w:t>Apprentices</w:t>
            </w:r>
            <w:r w:rsidR="00373532">
              <w:rPr>
                <w:rFonts w:cs="Arial"/>
                <w:b/>
                <w:color w:val="000000" w:themeColor="text1"/>
                <w:szCs w:val="22"/>
              </w:rPr>
              <w:t xml:space="preserve"> and Workforce Planning</w:t>
            </w:r>
          </w:p>
          <w:p w14:paraId="2A99D02A" w14:textId="77777777" w:rsidR="00411112" w:rsidRDefault="00411112" w:rsidP="00D77529">
            <w:pPr>
              <w:jc w:val="both"/>
              <w:rPr>
                <w:rFonts w:cs="Arial"/>
                <w:color w:val="000000" w:themeColor="text1"/>
                <w:szCs w:val="22"/>
              </w:rPr>
            </w:pPr>
            <w:r w:rsidRPr="00373532">
              <w:rPr>
                <w:rFonts w:cs="Arial"/>
                <w:color w:val="000000" w:themeColor="text1"/>
                <w:szCs w:val="22"/>
              </w:rPr>
              <w:t>There are currently 4 Level 4 Regulatory Officer Apprentices in PPP.  These officers are currently moving between teams and functions to build up their portfolio.  These officers are the new generation of enforcement officers in the PPP workforce.</w:t>
            </w:r>
          </w:p>
          <w:p w14:paraId="69D3A12A" w14:textId="77777777" w:rsidR="00373532" w:rsidRDefault="00373532" w:rsidP="00D77529">
            <w:pPr>
              <w:jc w:val="both"/>
              <w:rPr>
                <w:rFonts w:cs="Arial"/>
                <w:color w:val="000000" w:themeColor="text1"/>
                <w:szCs w:val="22"/>
              </w:rPr>
            </w:pPr>
          </w:p>
          <w:p w14:paraId="76DAB427" w14:textId="77777777" w:rsidR="00373532" w:rsidRDefault="00373532" w:rsidP="00D77529">
            <w:pPr>
              <w:jc w:val="both"/>
              <w:rPr>
                <w:rFonts w:cs="Arial"/>
                <w:color w:val="000000" w:themeColor="text1"/>
                <w:szCs w:val="22"/>
              </w:rPr>
            </w:pPr>
            <w:r>
              <w:rPr>
                <w:rFonts w:cs="Arial"/>
                <w:color w:val="000000" w:themeColor="text1"/>
                <w:szCs w:val="22"/>
              </w:rPr>
              <w:t xml:space="preserve">In the upcoming school year we will also have a further 2 </w:t>
            </w:r>
            <w:r w:rsidR="006F3B8F">
              <w:rPr>
                <w:rFonts w:cs="Arial"/>
                <w:color w:val="000000" w:themeColor="text1"/>
                <w:szCs w:val="22"/>
              </w:rPr>
              <w:t>officers</w:t>
            </w:r>
            <w:r>
              <w:rPr>
                <w:rFonts w:cs="Arial"/>
                <w:color w:val="000000" w:themeColor="text1"/>
                <w:szCs w:val="22"/>
              </w:rPr>
              <w:t xml:space="preserve"> starting on their level 6 </w:t>
            </w:r>
            <w:r w:rsidR="006F3B8F">
              <w:rPr>
                <w:rFonts w:cs="Arial"/>
                <w:color w:val="000000" w:themeColor="text1"/>
                <w:szCs w:val="22"/>
              </w:rPr>
              <w:t>apprenticeship and</w:t>
            </w:r>
            <w:r>
              <w:rPr>
                <w:rFonts w:cs="Arial"/>
                <w:color w:val="000000" w:themeColor="text1"/>
                <w:szCs w:val="22"/>
              </w:rPr>
              <w:t xml:space="preserve"> MSc courses to gain their EHP degree.</w:t>
            </w:r>
          </w:p>
          <w:p w14:paraId="3F3E2B96" w14:textId="77777777" w:rsidR="00373532" w:rsidRDefault="00373532" w:rsidP="00D77529">
            <w:pPr>
              <w:jc w:val="both"/>
              <w:rPr>
                <w:rFonts w:cs="Arial"/>
                <w:color w:val="000000" w:themeColor="text1"/>
                <w:szCs w:val="22"/>
              </w:rPr>
            </w:pPr>
          </w:p>
          <w:p w14:paraId="4F1AF73A" w14:textId="77777777" w:rsidR="00373532" w:rsidRPr="00373532" w:rsidRDefault="00373532" w:rsidP="00D77529">
            <w:pPr>
              <w:jc w:val="both"/>
              <w:rPr>
                <w:rFonts w:cs="Arial"/>
                <w:color w:val="000000" w:themeColor="text1"/>
                <w:szCs w:val="22"/>
              </w:rPr>
            </w:pPr>
            <w:r>
              <w:rPr>
                <w:rFonts w:cs="Arial"/>
                <w:color w:val="000000" w:themeColor="text1"/>
                <w:szCs w:val="22"/>
              </w:rPr>
              <w:t xml:space="preserve">We have recently appointed </w:t>
            </w:r>
            <w:r w:rsidR="004B78C7">
              <w:rPr>
                <w:rFonts w:cs="Arial"/>
                <w:color w:val="000000" w:themeColor="text1"/>
                <w:szCs w:val="22"/>
              </w:rPr>
              <w:t>a graduate EHP</w:t>
            </w:r>
            <w:r>
              <w:rPr>
                <w:rFonts w:cs="Arial"/>
                <w:color w:val="000000" w:themeColor="text1"/>
                <w:szCs w:val="22"/>
              </w:rPr>
              <w:t xml:space="preserve"> </w:t>
            </w:r>
            <w:r w:rsidR="006F3B8F">
              <w:rPr>
                <w:rFonts w:cs="Arial"/>
                <w:color w:val="000000" w:themeColor="text1"/>
                <w:szCs w:val="22"/>
              </w:rPr>
              <w:t>who is working with us and will be carrying out his Pathway to Registration with CIEH over the next 2 years.</w:t>
            </w:r>
          </w:p>
          <w:p w14:paraId="588B4ED3" w14:textId="77777777" w:rsidR="00411112" w:rsidRPr="00373532" w:rsidRDefault="00411112" w:rsidP="00D77529">
            <w:pPr>
              <w:jc w:val="both"/>
              <w:rPr>
                <w:rFonts w:cs="Arial"/>
                <w:b/>
                <w:color w:val="FF0000"/>
                <w:szCs w:val="22"/>
              </w:rPr>
            </w:pPr>
          </w:p>
          <w:p w14:paraId="735BDDEC" w14:textId="77777777" w:rsidR="00512F31" w:rsidRPr="00373532" w:rsidRDefault="00512F31" w:rsidP="00D77529">
            <w:pPr>
              <w:jc w:val="both"/>
              <w:rPr>
                <w:rFonts w:cs="Arial"/>
                <w:b/>
                <w:color w:val="000000" w:themeColor="text1"/>
                <w:szCs w:val="22"/>
              </w:rPr>
            </w:pPr>
            <w:r w:rsidRPr="00373532">
              <w:rPr>
                <w:rFonts w:cs="Arial"/>
                <w:b/>
                <w:color w:val="000000" w:themeColor="text1"/>
                <w:szCs w:val="22"/>
              </w:rPr>
              <w:t xml:space="preserve">Other teams authorisation </w:t>
            </w:r>
          </w:p>
          <w:p w14:paraId="265DAECE" w14:textId="77777777" w:rsidR="00411112" w:rsidRPr="00373532" w:rsidRDefault="00411112" w:rsidP="00D77529">
            <w:pPr>
              <w:jc w:val="both"/>
              <w:rPr>
                <w:rFonts w:cs="Arial"/>
                <w:color w:val="000000" w:themeColor="text1"/>
                <w:szCs w:val="22"/>
              </w:rPr>
            </w:pPr>
            <w:r w:rsidRPr="00373532">
              <w:rPr>
                <w:rFonts w:cs="Arial"/>
                <w:color w:val="000000" w:themeColor="text1"/>
                <w:szCs w:val="22"/>
              </w:rPr>
              <w:t>We are also looking at the training and authorisation of EH officers in food hygiene from other functional areas, there are currently 2 officers who are working on their authorisation.  This will increase flexibility.</w:t>
            </w:r>
          </w:p>
          <w:p w14:paraId="7307E947" w14:textId="77777777" w:rsidR="00411112" w:rsidRPr="00373532" w:rsidRDefault="00411112" w:rsidP="00D77529">
            <w:pPr>
              <w:jc w:val="both"/>
              <w:rPr>
                <w:rFonts w:cs="Arial"/>
                <w:color w:val="000000" w:themeColor="text1"/>
                <w:szCs w:val="22"/>
              </w:rPr>
            </w:pPr>
          </w:p>
          <w:p w14:paraId="118D3DD6" w14:textId="77777777" w:rsidR="00411112" w:rsidRPr="00373532" w:rsidRDefault="00411112" w:rsidP="00D77529">
            <w:pPr>
              <w:jc w:val="both"/>
              <w:rPr>
                <w:rFonts w:cs="Arial"/>
                <w:b/>
                <w:color w:val="000000" w:themeColor="text1"/>
                <w:szCs w:val="22"/>
              </w:rPr>
            </w:pPr>
            <w:r w:rsidRPr="00373532">
              <w:rPr>
                <w:rFonts w:cs="Arial"/>
                <w:b/>
                <w:color w:val="000000" w:themeColor="text1"/>
                <w:szCs w:val="22"/>
              </w:rPr>
              <w:t xml:space="preserve">Trading Standards </w:t>
            </w:r>
          </w:p>
          <w:p w14:paraId="7289E3BA" w14:textId="77777777" w:rsidR="002A21A5" w:rsidRPr="00373532" w:rsidRDefault="00411112" w:rsidP="00373532">
            <w:pPr>
              <w:rPr>
                <w:color w:val="000000" w:themeColor="text1"/>
              </w:rPr>
            </w:pPr>
            <w:r w:rsidRPr="00373532">
              <w:rPr>
                <w:rFonts w:cs="Arial"/>
                <w:color w:val="000000" w:themeColor="text1"/>
                <w:szCs w:val="22"/>
              </w:rPr>
              <w:t>We have one Trading Standards officer w</w:t>
            </w:r>
            <w:r w:rsidR="00373532" w:rsidRPr="00373532">
              <w:rPr>
                <w:rFonts w:cs="Arial"/>
                <w:color w:val="000000" w:themeColor="text1"/>
                <w:szCs w:val="22"/>
              </w:rPr>
              <w:t xml:space="preserve">ho has recently completed </w:t>
            </w:r>
            <w:r w:rsidR="00880F61" w:rsidRPr="00373532">
              <w:rPr>
                <w:color w:val="000000" w:themeColor="text1"/>
              </w:rPr>
              <w:t>the Higher Certificate in Food Control</w:t>
            </w:r>
            <w:r w:rsidR="00373532" w:rsidRPr="00373532">
              <w:rPr>
                <w:color w:val="000000" w:themeColor="text1"/>
              </w:rPr>
              <w:t xml:space="preserve">.  The Food Hygiene induction has subsequently been carried out and the FSA Competency assessment is ongoing.  The officer is currently inspection unrated premises for trading standards and will </w:t>
            </w:r>
            <w:r w:rsidR="00636927">
              <w:rPr>
                <w:color w:val="000000" w:themeColor="text1"/>
              </w:rPr>
              <w:t>carry out a foo</w:t>
            </w:r>
            <w:r w:rsidR="00373532" w:rsidRPr="00373532">
              <w:rPr>
                <w:color w:val="000000" w:themeColor="text1"/>
              </w:rPr>
              <w:t>d hygiene inspection where relevant.</w:t>
            </w:r>
          </w:p>
          <w:p w14:paraId="2EF23E1F" w14:textId="77777777" w:rsidR="00373532" w:rsidRDefault="00373532" w:rsidP="00373532"/>
          <w:p w14:paraId="1E46064D" w14:textId="77777777" w:rsidR="00373532" w:rsidRPr="00373532" w:rsidRDefault="00373532" w:rsidP="00373532"/>
          <w:p w14:paraId="7F6C860B" w14:textId="77777777" w:rsidR="001E1AA4" w:rsidRPr="00512F31" w:rsidRDefault="001E1AA4" w:rsidP="00D77529">
            <w:pPr>
              <w:jc w:val="both"/>
              <w:rPr>
                <w:rFonts w:cs="Arial"/>
                <w:b/>
                <w:szCs w:val="22"/>
              </w:rPr>
            </w:pPr>
          </w:p>
          <w:p w14:paraId="015F5E8B" w14:textId="77777777" w:rsidR="00C64ACD" w:rsidRPr="00512F31" w:rsidRDefault="00C64ACD" w:rsidP="00D77529">
            <w:pPr>
              <w:tabs>
                <w:tab w:val="left" w:pos="72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864"/>
                <w:tab w:val="left" w:pos="1440"/>
                <w:tab w:val="left" w:pos="2160"/>
              </w:tabs>
              <w:ind w:left="720" w:hanging="720"/>
              <w:jc w:val="both"/>
              <w:rPr>
                <w:rFonts w:cs="Arial"/>
                <w:b/>
                <w:szCs w:val="22"/>
                <w:u w:val="single"/>
              </w:rPr>
            </w:pPr>
            <w:r w:rsidRPr="00512F31">
              <w:rPr>
                <w:rFonts w:cs="Arial"/>
                <w:b/>
                <w:szCs w:val="22"/>
                <w:u w:val="single"/>
              </w:rPr>
              <w:t>Staff Development Plan</w:t>
            </w:r>
            <w:r w:rsidRPr="00512F31">
              <w:rPr>
                <w:rFonts w:cs="Arial"/>
                <w:szCs w:val="22"/>
                <w:u w:val="single"/>
              </w:rPr>
              <w:t xml:space="preserve"> </w:t>
            </w:r>
            <w:r w:rsidR="003B37CF" w:rsidRPr="00512F31">
              <w:rPr>
                <w:rFonts w:cs="Arial"/>
                <w:b/>
                <w:szCs w:val="22"/>
                <w:u w:val="single"/>
              </w:rPr>
              <w:t>and FSA Code of Practice competency assessment</w:t>
            </w:r>
          </w:p>
          <w:p w14:paraId="42BAA86D" w14:textId="77777777" w:rsidR="00C176D9" w:rsidRPr="00512F31" w:rsidRDefault="00C64ACD" w:rsidP="00D77529">
            <w:pPr>
              <w:pStyle w:val="ListParagraph"/>
              <w:numPr>
                <w:ilvl w:val="0"/>
                <w:numId w:val="7"/>
              </w:numPr>
              <w:jc w:val="both"/>
              <w:rPr>
                <w:rFonts w:ascii="Arial" w:hAnsi="Arial" w:cs="Arial"/>
              </w:rPr>
            </w:pPr>
            <w:r w:rsidRPr="00512F31">
              <w:rPr>
                <w:rFonts w:ascii="Arial" w:hAnsi="Arial" w:cs="Arial"/>
              </w:rPr>
              <w:t>All staff are subject to a formal appraisal each year with interim review meetings</w:t>
            </w:r>
            <w:r w:rsidR="00A860EA" w:rsidRPr="00512F31">
              <w:rPr>
                <w:rFonts w:ascii="Arial" w:hAnsi="Arial" w:cs="Arial"/>
              </w:rPr>
              <w:t>.</w:t>
            </w:r>
          </w:p>
          <w:p w14:paraId="0DDC44B4" w14:textId="77777777" w:rsidR="00C176D9" w:rsidRPr="00512F31" w:rsidRDefault="00C64ACD" w:rsidP="00D77529">
            <w:pPr>
              <w:pStyle w:val="ListParagraph"/>
              <w:numPr>
                <w:ilvl w:val="0"/>
                <w:numId w:val="7"/>
              </w:numPr>
              <w:jc w:val="both"/>
              <w:rPr>
                <w:rFonts w:ascii="Arial" w:hAnsi="Arial" w:cs="Arial"/>
              </w:rPr>
            </w:pPr>
            <w:r w:rsidRPr="00512F31">
              <w:rPr>
                <w:rFonts w:ascii="Arial" w:hAnsi="Arial" w:cs="Arial"/>
              </w:rPr>
              <w:t>Part of this appraisal process is the development of a training needs analysis for staff.</w:t>
            </w:r>
          </w:p>
          <w:p w14:paraId="564469EF" w14:textId="77777777" w:rsidR="00C176D9" w:rsidRPr="00512F31" w:rsidRDefault="00C176D9" w:rsidP="00D77529">
            <w:pPr>
              <w:pStyle w:val="ListParagraph"/>
              <w:numPr>
                <w:ilvl w:val="0"/>
                <w:numId w:val="7"/>
              </w:numPr>
              <w:jc w:val="both"/>
              <w:rPr>
                <w:rFonts w:ascii="Arial" w:hAnsi="Arial" w:cs="Arial"/>
              </w:rPr>
            </w:pPr>
            <w:r w:rsidRPr="00512F31">
              <w:rPr>
                <w:rFonts w:ascii="Arial" w:hAnsi="Arial" w:cs="Arial"/>
              </w:rPr>
              <w:t>F</w:t>
            </w:r>
            <w:r w:rsidR="00222572" w:rsidRPr="00512F31">
              <w:rPr>
                <w:rFonts w:ascii="Arial" w:hAnsi="Arial" w:cs="Arial"/>
              </w:rPr>
              <w:t xml:space="preserve">ood officers </w:t>
            </w:r>
            <w:r w:rsidRPr="00512F31">
              <w:rPr>
                <w:rFonts w:ascii="Arial" w:hAnsi="Arial" w:cs="Arial"/>
              </w:rPr>
              <w:t xml:space="preserve">must </w:t>
            </w:r>
            <w:r w:rsidR="00222572" w:rsidRPr="00512F31">
              <w:rPr>
                <w:rFonts w:ascii="Arial" w:hAnsi="Arial" w:cs="Arial"/>
              </w:rPr>
              <w:t xml:space="preserve">complete a competency matrix </w:t>
            </w:r>
            <w:r w:rsidR="002942B6" w:rsidRPr="00512F31">
              <w:rPr>
                <w:rFonts w:ascii="Arial" w:hAnsi="Arial" w:cs="Arial"/>
              </w:rPr>
              <w:t>(FSA COP</w:t>
            </w:r>
            <w:r w:rsidR="001C5454" w:rsidRPr="00512F31">
              <w:rPr>
                <w:rFonts w:ascii="Arial" w:hAnsi="Arial" w:cs="Arial"/>
              </w:rPr>
              <w:t>) which</w:t>
            </w:r>
            <w:r w:rsidR="00222572" w:rsidRPr="00512F31">
              <w:rPr>
                <w:rFonts w:ascii="Arial" w:hAnsi="Arial" w:cs="Arial"/>
              </w:rPr>
              <w:t xml:space="preserve"> provides evidence of their competency in </w:t>
            </w:r>
            <w:r w:rsidR="001D3481" w:rsidRPr="00512F31">
              <w:rPr>
                <w:rFonts w:ascii="Arial" w:hAnsi="Arial" w:cs="Arial"/>
              </w:rPr>
              <w:t>a number of areas</w:t>
            </w:r>
            <w:r w:rsidRPr="00512F31">
              <w:rPr>
                <w:rFonts w:ascii="Arial" w:hAnsi="Arial" w:cs="Arial"/>
              </w:rPr>
              <w:t>.</w:t>
            </w:r>
          </w:p>
          <w:p w14:paraId="19A0C6AD" w14:textId="77777777" w:rsidR="00C176D9" w:rsidRPr="00512F31" w:rsidRDefault="00C176D9" w:rsidP="00D77529">
            <w:pPr>
              <w:pStyle w:val="ListParagraph"/>
              <w:numPr>
                <w:ilvl w:val="0"/>
                <w:numId w:val="7"/>
              </w:numPr>
              <w:jc w:val="both"/>
              <w:rPr>
                <w:rFonts w:ascii="Arial" w:hAnsi="Arial" w:cs="Arial"/>
              </w:rPr>
            </w:pPr>
            <w:r w:rsidRPr="00512F31">
              <w:rPr>
                <w:rFonts w:ascii="Arial" w:hAnsi="Arial" w:cs="Arial"/>
              </w:rPr>
              <w:t>T</w:t>
            </w:r>
            <w:r w:rsidR="00222572" w:rsidRPr="00512F31">
              <w:rPr>
                <w:rFonts w:ascii="Arial" w:hAnsi="Arial" w:cs="Arial"/>
              </w:rPr>
              <w:t xml:space="preserve">he Lead Officer is required to evidence these </w:t>
            </w:r>
            <w:r w:rsidR="001D3481" w:rsidRPr="00512F31">
              <w:rPr>
                <w:rFonts w:ascii="Arial" w:hAnsi="Arial" w:cs="Arial"/>
              </w:rPr>
              <w:t>and further managerial and overview competencies</w:t>
            </w:r>
            <w:r w:rsidR="00222572" w:rsidRPr="00512F31">
              <w:rPr>
                <w:rFonts w:ascii="Arial" w:hAnsi="Arial" w:cs="Arial"/>
              </w:rPr>
              <w:t xml:space="preserve">.  </w:t>
            </w:r>
          </w:p>
          <w:p w14:paraId="47F28DF3" w14:textId="77777777" w:rsidR="00C176D9" w:rsidRPr="00512F31" w:rsidRDefault="00C176D9" w:rsidP="00D77529">
            <w:pPr>
              <w:pStyle w:val="ListParagraph"/>
              <w:numPr>
                <w:ilvl w:val="0"/>
                <w:numId w:val="7"/>
              </w:numPr>
              <w:jc w:val="both"/>
              <w:rPr>
                <w:rFonts w:ascii="Arial" w:hAnsi="Arial" w:cs="Arial"/>
              </w:rPr>
            </w:pPr>
            <w:r w:rsidRPr="00512F31">
              <w:rPr>
                <w:rFonts w:ascii="Arial" w:hAnsi="Arial" w:cs="Arial"/>
              </w:rPr>
              <w:t>A</w:t>
            </w:r>
            <w:r w:rsidR="00C64ACD" w:rsidRPr="00512F31">
              <w:rPr>
                <w:rFonts w:ascii="Arial" w:hAnsi="Arial" w:cs="Arial"/>
              </w:rPr>
              <w:t xml:space="preserve"> matrix of the training needs of the team is compiled.</w:t>
            </w:r>
          </w:p>
          <w:p w14:paraId="3F3C7879" w14:textId="77777777" w:rsidR="00C176D9" w:rsidRPr="00512F31" w:rsidRDefault="00C176D9" w:rsidP="00D77529">
            <w:pPr>
              <w:pStyle w:val="ListParagraph"/>
              <w:numPr>
                <w:ilvl w:val="0"/>
                <w:numId w:val="7"/>
              </w:numPr>
              <w:jc w:val="both"/>
              <w:rPr>
                <w:rFonts w:ascii="Arial" w:hAnsi="Arial" w:cs="Arial"/>
              </w:rPr>
            </w:pPr>
            <w:r w:rsidRPr="00512F31">
              <w:rPr>
                <w:rFonts w:ascii="Arial" w:hAnsi="Arial" w:cs="Arial"/>
              </w:rPr>
              <w:t xml:space="preserve">20 Hrs of </w:t>
            </w:r>
            <w:r w:rsidR="00C64ACD" w:rsidRPr="00512F31">
              <w:rPr>
                <w:rFonts w:ascii="Arial" w:hAnsi="Arial" w:cs="Arial"/>
              </w:rPr>
              <w:t xml:space="preserve">‘Continuing Professional Development’ (CPD) training is provided for all staff </w:t>
            </w:r>
            <w:r w:rsidRPr="00512F31">
              <w:rPr>
                <w:rFonts w:ascii="Arial" w:hAnsi="Arial" w:cs="Arial"/>
              </w:rPr>
              <w:t>operating under the Code of Practice</w:t>
            </w:r>
            <w:r w:rsidR="00C64ACD" w:rsidRPr="00512F31">
              <w:rPr>
                <w:rFonts w:ascii="Arial" w:hAnsi="Arial" w:cs="Arial"/>
              </w:rPr>
              <w:t>.</w:t>
            </w:r>
          </w:p>
          <w:p w14:paraId="0DE68198" w14:textId="77777777" w:rsidR="00C64ACD" w:rsidRPr="00512F31" w:rsidRDefault="00C64ACD" w:rsidP="00D77529">
            <w:pPr>
              <w:pStyle w:val="ListParagraph"/>
              <w:numPr>
                <w:ilvl w:val="0"/>
                <w:numId w:val="7"/>
              </w:numPr>
              <w:jc w:val="both"/>
              <w:rPr>
                <w:rFonts w:ascii="Arial" w:hAnsi="Arial" w:cs="Arial"/>
              </w:rPr>
            </w:pPr>
            <w:r w:rsidRPr="00512F31">
              <w:rPr>
                <w:rFonts w:ascii="Arial" w:hAnsi="Arial" w:cs="Arial"/>
              </w:rPr>
              <w:t>Each officer is responsible for keeping a record of training undertaken and maintaining their own CPD records.</w:t>
            </w:r>
          </w:p>
          <w:p w14:paraId="5F064A35" w14:textId="77777777" w:rsidR="00EF0C34" w:rsidRPr="00512F31" w:rsidRDefault="00EF0C34" w:rsidP="00D77529">
            <w:pPr>
              <w:jc w:val="both"/>
              <w:rPr>
                <w:rFonts w:cs="Arial"/>
                <w:szCs w:val="22"/>
                <w:lang w:eastAsia="en-GB"/>
              </w:rPr>
            </w:pPr>
            <w:r w:rsidRPr="00512F31">
              <w:rPr>
                <w:rFonts w:cs="Arial"/>
                <w:szCs w:val="22"/>
                <w:lang w:eastAsia="en-GB"/>
              </w:rPr>
              <w:t xml:space="preserve">The PPP have always supported learning and development within its disciplines.  This ethos is being expanded to ensure future proofing and expansion of technical skills that allow the service plan to become more accessible to colleagues within the partnership.  The PPP also encourages staff development and building on core qualifications using structured annual appraisals, audit of skills and regular one to one meetings.  </w:t>
            </w:r>
          </w:p>
          <w:p w14:paraId="0F59B09E" w14:textId="77777777" w:rsidR="00EF0C34" w:rsidRPr="00512F31" w:rsidRDefault="00EF0C34" w:rsidP="00D77529">
            <w:pPr>
              <w:jc w:val="both"/>
              <w:rPr>
                <w:rFonts w:cs="Arial"/>
                <w:szCs w:val="22"/>
                <w:lang w:eastAsia="en-GB"/>
              </w:rPr>
            </w:pPr>
          </w:p>
          <w:p w14:paraId="7ED95D4F" w14:textId="77777777" w:rsidR="00EF0C34" w:rsidRDefault="00EF0C34" w:rsidP="00D77529">
            <w:pPr>
              <w:jc w:val="both"/>
              <w:rPr>
                <w:rFonts w:cs="Arial"/>
                <w:szCs w:val="22"/>
                <w:lang w:eastAsia="en-GB"/>
              </w:rPr>
            </w:pPr>
            <w:r w:rsidRPr="00512F31">
              <w:rPr>
                <w:rFonts w:cs="Arial"/>
                <w:szCs w:val="22"/>
                <w:lang w:eastAsia="en-GB"/>
              </w:rPr>
              <w:t>The PPP strategic management team have developed, and re</w:t>
            </w:r>
            <w:r w:rsidR="002B4925" w:rsidRPr="00512F31">
              <w:rPr>
                <w:rFonts w:cs="Arial"/>
                <w:szCs w:val="22"/>
                <w:lang w:eastAsia="en-GB"/>
              </w:rPr>
              <w:t>cruited a</w:t>
            </w:r>
            <w:r w:rsidRPr="00512F31">
              <w:rPr>
                <w:rFonts w:cs="Arial"/>
                <w:szCs w:val="22"/>
                <w:lang w:eastAsia="en-GB"/>
              </w:rPr>
              <w:t xml:space="preserve"> lead officer ( Training &amp; Development)  responsible for building on an already established skills framework (as set out by the FSA) who will work alongside the lead food / feed officer to ensure competency amongst staff involved in these areas of service delivery is maintained and embedded across all of PPP.  This will incorporate better use and understanding of systems database, and application of regulatory skills and legal processes aimed at minimising risk to prosecution cases.  This will also include ensuring that minimum continued professional development is maintained as required by the Codes of Practice</w:t>
            </w:r>
            <w:r w:rsidR="00037617" w:rsidRPr="00512F31">
              <w:rPr>
                <w:rFonts w:cs="Arial"/>
                <w:szCs w:val="22"/>
                <w:lang w:eastAsia="en-GB"/>
              </w:rPr>
              <w:t>.</w:t>
            </w:r>
          </w:p>
          <w:p w14:paraId="73DD9D93" w14:textId="77777777" w:rsidR="00A502D1" w:rsidRDefault="00A502D1" w:rsidP="00D77529">
            <w:pPr>
              <w:jc w:val="both"/>
              <w:rPr>
                <w:rFonts w:cs="Arial"/>
                <w:szCs w:val="22"/>
                <w:lang w:eastAsia="en-GB"/>
              </w:rPr>
            </w:pPr>
          </w:p>
          <w:p w14:paraId="17F3169A" w14:textId="77777777" w:rsidR="00A502D1" w:rsidRDefault="00A502D1" w:rsidP="00D77529">
            <w:pPr>
              <w:jc w:val="both"/>
              <w:rPr>
                <w:rFonts w:cs="Arial"/>
                <w:szCs w:val="22"/>
                <w:lang w:eastAsia="en-GB"/>
              </w:rPr>
            </w:pPr>
          </w:p>
          <w:p w14:paraId="63B6D1B5" w14:textId="77777777" w:rsidR="00A502D1" w:rsidRDefault="00A502D1" w:rsidP="00D77529">
            <w:pPr>
              <w:jc w:val="both"/>
              <w:rPr>
                <w:rFonts w:cs="Arial"/>
                <w:szCs w:val="22"/>
                <w:lang w:eastAsia="en-GB"/>
              </w:rPr>
            </w:pPr>
          </w:p>
          <w:p w14:paraId="7797FCB2" w14:textId="77777777" w:rsidR="00A502D1" w:rsidRDefault="00A502D1" w:rsidP="00D77529">
            <w:pPr>
              <w:jc w:val="both"/>
              <w:rPr>
                <w:rFonts w:cs="Arial"/>
                <w:szCs w:val="22"/>
                <w:lang w:eastAsia="en-GB"/>
              </w:rPr>
            </w:pPr>
          </w:p>
          <w:p w14:paraId="1B8C6369" w14:textId="77777777" w:rsidR="00750289" w:rsidRDefault="00750289" w:rsidP="00D77529">
            <w:pPr>
              <w:jc w:val="both"/>
              <w:rPr>
                <w:rFonts w:cs="Arial"/>
                <w:szCs w:val="22"/>
                <w:lang w:eastAsia="en-GB"/>
              </w:rPr>
            </w:pPr>
          </w:p>
          <w:p w14:paraId="73CE6139" w14:textId="77777777" w:rsidR="00750289" w:rsidRDefault="00750289" w:rsidP="00D77529">
            <w:pPr>
              <w:jc w:val="both"/>
              <w:rPr>
                <w:rFonts w:cs="Arial"/>
                <w:szCs w:val="22"/>
                <w:lang w:eastAsia="en-GB"/>
              </w:rPr>
            </w:pPr>
          </w:p>
          <w:p w14:paraId="4F74BCBF" w14:textId="77777777" w:rsidR="00750289" w:rsidRDefault="00750289" w:rsidP="00D77529">
            <w:pPr>
              <w:jc w:val="both"/>
              <w:rPr>
                <w:rFonts w:cs="Arial"/>
                <w:szCs w:val="22"/>
                <w:lang w:eastAsia="en-GB"/>
              </w:rPr>
            </w:pPr>
          </w:p>
          <w:p w14:paraId="4C79BABC" w14:textId="77777777" w:rsidR="00750289" w:rsidRDefault="00750289" w:rsidP="00D77529">
            <w:pPr>
              <w:jc w:val="both"/>
              <w:rPr>
                <w:rFonts w:cs="Arial"/>
                <w:szCs w:val="22"/>
                <w:lang w:eastAsia="en-GB"/>
              </w:rPr>
            </w:pPr>
          </w:p>
          <w:p w14:paraId="74FDA5D8" w14:textId="77777777" w:rsidR="00750289" w:rsidRDefault="00750289" w:rsidP="00D77529">
            <w:pPr>
              <w:jc w:val="both"/>
              <w:rPr>
                <w:rFonts w:cs="Arial"/>
                <w:szCs w:val="22"/>
                <w:lang w:eastAsia="en-GB"/>
              </w:rPr>
            </w:pPr>
          </w:p>
          <w:p w14:paraId="41D050B8" w14:textId="77777777" w:rsidR="00750289" w:rsidRDefault="00750289" w:rsidP="00D77529">
            <w:pPr>
              <w:jc w:val="both"/>
              <w:rPr>
                <w:rFonts w:cs="Arial"/>
                <w:szCs w:val="22"/>
                <w:lang w:eastAsia="en-GB"/>
              </w:rPr>
            </w:pPr>
          </w:p>
          <w:p w14:paraId="6FB5896B" w14:textId="77777777" w:rsidR="00750289" w:rsidRDefault="00750289" w:rsidP="00D77529">
            <w:pPr>
              <w:jc w:val="both"/>
              <w:rPr>
                <w:rFonts w:cs="Arial"/>
                <w:szCs w:val="22"/>
                <w:lang w:eastAsia="en-GB"/>
              </w:rPr>
            </w:pPr>
          </w:p>
          <w:p w14:paraId="2265C143" w14:textId="77777777" w:rsidR="00750289" w:rsidRDefault="00750289" w:rsidP="00D77529">
            <w:pPr>
              <w:jc w:val="both"/>
              <w:rPr>
                <w:rFonts w:cs="Arial"/>
                <w:szCs w:val="22"/>
                <w:lang w:eastAsia="en-GB"/>
              </w:rPr>
            </w:pPr>
          </w:p>
          <w:p w14:paraId="34B3F6B1" w14:textId="77777777" w:rsidR="00750289" w:rsidRDefault="00750289" w:rsidP="00D77529">
            <w:pPr>
              <w:jc w:val="both"/>
              <w:rPr>
                <w:rFonts w:cs="Arial"/>
                <w:szCs w:val="22"/>
                <w:lang w:eastAsia="en-GB"/>
              </w:rPr>
            </w:pPr>
          </w:p>
          <w:p w14:paraId="1CC620BE" w14:textId="77777777" w:rsidR="00A502D1" w:rsidRPr="00A502D1" w:rsidRDefault="00A502D1" w:rsidP="00D77529">
            <w:pPr>
              <w:jc w:val="both"/>
              <w:rPr>
                <w:rFonts w:cs="Arial"/>
                <w:color w:val="FF0000"/>
                <w:szCs w:val="22"/>
                <w:lang w:eastAsia="en-GB"/>
              </w:rPr>
            </w:pPr>
          </w:p>
          <w:p w14:paraId="77E2D809" w14:textId="03EDDBCB" w:rsidR="00A502D1" w:rsidRPr="00D5233E" w:rsidRDefault="00A502D1" w:rsidP="00A502D1">
            <w:pPr>
              <w:tabs>
                <w:tab w:val="left" w:pos="0"/>
                <w:tab w:val="left" w:pos="26640"/>
                <w:tab w:val="left" w:pos="27360"/>
                <w:tab w:val="left" w:pos="0"/>
                <w:tab w:val="left" w:pos="720"/>
                <w:tab w:val="left" w:pos="1440"/>
                <w:tab w:val="left" w:pos="2160"/>
              </w:tabs>
              <w:jc w:val="both"/>
              <w:rPr>
                <w:rFonts w:cs="Arial"/>
                <w:szCs w:val="22"/>
              </w:rPr>
            </w:pPr>
            <w:r w:rsidRPr="00D5233E">
              <w:rPr>
                <w:rFonts w:cs="Arial"/>
                <w:szCs w:val="22"/>
                <w:u w:val="single"/>
              </w:rPr>
              <w:t xml:space="preserve">Staffing Allocation for food </w:t>
            </w:r>
            <w:r w:rsidRPr="00D5233E">
              <w:rPr>
                <w:rFonts w:cs="Arial"/>
                <w:szCs w:val="22"/>
              </w:rPr>
              <w:t xml:space="preserve"> – </w:t>
            </w:r>
            <w:r w:rsidR="00D5233E" w:rsidRPr="00D5233E">
              <w:rPr>
                <w:rFonts w:cs="Arial"/>
                <w:szCs w:val="22"/>
              </w:rPr>
              <w:t>3.7</w:t>
            </w:r>
            <w:r w:rsidRPr="00D5233E">
              <w:rPr>
                <w:rFonts w:cs="Arial"/>
                <w:szCs w:val="22"/>
              </w:rPr>
              <w:t xml:space="preserve"> FTE’s operational food safety enforcement (equates to </w:t>
            </w:r>
            <w:r w:rsidR="00D5233E" w:rsidRPr="00D5233E">
              <w:rPr>
                <w:rFonts w:cs="Arial"/>
                <w:szCs w:val="22"/>
              </w:rPr>
              <w:t xml:space="preserve">6,023 </w:t>
            </w:r>
            <w:r w:rsidRPr="00D5233E">
              <w:rPr>
                <w:rFonts w:cs="Arial"/>
                <w:szCs w:val="22"/>
              </w:rPr>
              <w:t>officer hours) (1FTE = 220 days)</w:t>
            </w:r>
          </w:p>
          <w:p w14:paraId="5486C841" w14:textId="77777777" w:rsidR="00A502D1" w:rsidRPr="00A502D1" w:rsidRDefault="00A502D1" w:rsidP="00A502D1">
            <w:pPr>
              <w:tabs>
                <w:tab w:val="left" w:pos="0"/>
                <w:tab w:val="left" w:pos="26640"/>
                <w:tab w:val="left" w:pos="27360"/>
                <w:tab w:val="left" w:pos="0"/>
                <w:tab w:val="left" w:pos="720"/>
                <w:tab w:val="left" w:pos="1440"/>
                <w:tab w:val="left" w:pos="2160"/>
              </w:tabs>
              <w:jc w:val="both"/>
              <w:rPr>
                <w:rFonts w:cs="Arial"/>
                <w:color w:val="FF0000"/>
                <w:szCs w:val="22"/>
              </w:rPr>
            </w:pPr>
            <w:r w:rsidRPr="00A502D1">
              <w:rPr>
                <w:rFonts w:cs="Arial"/>
                <w:color w:val="FF0000"/>
                <w:szCs w:val="22"/>
              </w:rPr>
              <w:tab/>
            </w:r>
          </w:p>
          <w:p w14:paraId="51BD5089" w14:textId="77777777" w:rsidR="00A502D1" w:rsidRPr="00A502D1" w:rsidRDefault="00A502D1" w:rsidP="00A50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jc w:val="both"/>
              <w:rPr>
                <w:rFonts w:cs="Arial"/>
                <w:color w:val="FF0000"/>
                <w:szCs w:val="22"/>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8"/>
              <w:gridCol w:w="4395"/>
            </w:tblGrid>
            <w:tr w:rsidR="00A502D1" w:rsidRPr="00A502D1" w14:paraId="75058718" w14:textId="77777777" w:rsidTr="00A502D1">
              <w:tc>
                <w:tcPr>
                  <w:tcW w:w="5708" w:type="dxa"/>
                </w:tcPr>
                <w:p w14:paraId="66C77953"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Food Safety Activity</w:t>
                  </w:r>
                </w:p>
              </w:tc>
              <w:tc>
                <w:tcPr>
                  <w:tcW w:w="4395" w:type="dxa"/>
                </w:tcPr>
                <w:p w14:paraId="0D865207"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No of Hours (approx.)</w:t>
                  </w:r>
                </w:p>
              </w:tc>
            </w:tr>
            <w:tr w:rsidR="00A502D1" w:rsidRPr="00A502D1" w14:paraId="709E7DBC" w14:textId="77777777" w:rsidTr="00A502D1">
              <w:tc>
                <w:tcPr>
                  <w:tcW w:w="5708" w:type="dxa"/>
                </w:tcPr>
                <w:p w14:paraId="701C9888"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Inspections</w:t>
                  </w:r>
                </w:p>
              </w:tc>
              <w:tc>
                <w:tcPr>
                  <w:tcW w:w="4395" w:type="dxa"/>
                </w:tcPr>
                <w:p w14:paraId="14147A24" w14:textId="38E9FB2B" w:rsidR="00A502D1" w:rsidRPr="00377FCA" w:rsidRDefault="004E6D10"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3177</w:t>
                  </w:r>
                </w:p>
              </w:tc>
            </w:tr>
            <w:tr w:rsidR="00A502D1" w:rsidRPr="00A502D1" w14:paraId="13E43407" w14:textId="77777777" w:rsidTr="00A502D1">
              <w:tc>
                <w:tcPr>
                  <w:tcW w:w="5708" w:type="dxa"/>
                </w:tcPr>
                <w:p w14:paraId="0B4A7A27"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Service Requests</w:t>
                  </w:r>
                </w:p>
              </w:tc>
              <w:tc>
                <w:tcPr>
                  <w:tcW w:w="4395" w:type="dxa"/>
                </w:tcPr>
                <w:p w14:paraId="433CF087" w14:textId="4638181A" w:rsidR="00A502D1" w:rsidRPr="00377FCA" w:rsidRDefault="005B1EA0"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900</w:t>
                  </w:r>
                </w:p>
              </w:tc>
            </w:tr>
            <w:tr w:rsidR="00A502D1" w:rsidRPr="00A502D1" w14:paraId="07A6A665" w14:textId="77777777" w:rsidTr="00A502D1">
              <w:tc>
                <w:tcPr>
                  <w:tcW w:w="5708" w:type="dxa"/>
                </w:tcPr>
                <w:p w14:paraId="34ACA0DF"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Re visits</w:t>
                  </w:r>
                </w:p>
              </w:tc>
              <w:tc>
                <w:tcPr>
                  <w:tcW w:w="4395" w:type="dxa"/>
                </w:tcPr>
                <w:p w14:paraId="5DA46AEB" w14:textId="00172040" w:rsidR="00A502D1" w:rsidRPr="00377FCA" w:rsidRDefault="004E6D10"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250</w:t>
                  </w:r>
                </w:p>
              </w:tc>
            </w:tr>
            <w:tr w:rsidR="00A502D1" w:rsidRPr="00A502D1" w14:paraId="49427F90" w14:textId="77777777" w:rsidTr="00A502D1">
              <w:tc>
                <w:tcPr>
                  <w:tcW w:w="5708" w:type="dxa"/>
                </w:tcPr>
                <w:p w14:paraId="1F4A2F2F"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Samples</w:t>
                  </w:r>
                </w:p>
              </w:tc>
              <w:tc>
                <w:tcPr>
                  <w:tcW w:w="4395" w:type="dxa"/>
                </w:tcPr>
                <w:p w14:paraId="7C00E447" w14:textId="489B90D1" w:rsidR="00A502D1" w:rsidRPr="00377FCA" w:rsidRDefault="00750289"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10</w:t>
                  </w:r>
                </w:p>
              </w:tc>
            </w:tr>
            <w:tr w:rsidR="00A502D1" w:rsidRPr="00A502D1" w14:paraId="5A81700F" w14:textId="77777777" w:rsidTr="00A502D1">
              <w:tc>
                <w:tcPr>
                  <w:tcW w:w="5708" w:type="dxa"/>
                </w:tcPr>
                <w:p w14:paraId="17249640"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ID’s and Outbreaks</w:t>
                  </w:r>
                </w:p>
              </w:tc>
              <w:tc>
                <w:tcPr>
                  <w:tcW w:w="4395" w:type="dxa"/>
                </w:tcPr>
                <w:p w14:paraId="71A4CE0B" w14:textId="27947CAA" w:rsidR="00A502D1" w:rsidRPr="00377FCA" w:rsidRDefault="00377FCA" w:rsidP="00377FCA">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372</w:t>
                  </w:r>
                </w:p>
              </w:tc>
            </w:tr>
            <w:tr w:rsidR="00A502D1" w:rsidRPr="00A502D1" w14:paraId="5DC129A3" w14:textId="77777777" w:rsidTr="00A502D1">
              <w:tc>
                <w:tcPr>
                  <w:tcW w:w="5708" w:type="dxa"/>
                </w:tcPr>
                <w:p w14:paraId="32B4D73A"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Promotional work</w:t>
                  </w:r>
                </w:p>
              </w:tc>
              <w:tc>
                <w:tcPr>
                  <w:tcW w:w="4395" w:type="dxa"/>
                </w:tcPr>
                <w:p w14:paraId="5EB19580" w14:textId="4F004AF2" w:rsidR="00A502D1" w:rsidRPr="00377FCA" w:rsidRDefault="003915ED"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0</w:t>
                  </w:r>
                </w:p>
              </w:tc>
            </w:tr>
            <w:tr w:rsidR="00A502D1" w:rsidRPr="00A502D1" w14:paraId="4725431C" w14:textId="77777777" w:rsidTr="00A502D1">
              <w:tc>
                <w:tcPr>
                  <w:tcW w:w="5708" w:type="dxa"/>
                </w:tcPr>
                <w:p w14:paraId="56673FC2" w14:textId="7DE9D30E"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 xml:space="preserve">Project work </w:t>
                  </w:r>
                </w:p>
              </w:tc>
              <w:tc>
                <w:tcPr>
                  <w:tcW w:w="4395" w:type="dxa"/>
                </w:tcPr>
                <w:p w14:paraId="5205E4BF" w14:textId="13541D0F" w:rsidR="00A502D1" w:rsidRPr="00377FCA" w:rsidRDefault="00750289"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0</w:t>
                  </w:r>
                </w:p>
              </w:tc>
            </w:tr>
            <w:tr w:rsidR="00A502D1" w:rsidRPr="00A502D1" w14:paraId="7FCCC281" w14:textId="77777777" w:rsidTr="00A502D1">
              <w:tc>
                <w:tcPr>
                  <w:tcW w:w="5708" w:type="dxa"/>
                </w:tcPr>
                <w:p w14:paraId="7B8C6D33"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Food Hygiene Rating Scheme – running scheme</w:t>
                  </w:r>
                </w:p>
              </w:tc>
              <w:tc>
                <w:tcPr>
                  <w:tcW w:w="4395" w:type="dxa"/>
                </w:tcPr>
                <w:p w14:paraId="55462A2C" w14:textId="4A27A49A" w:rsidR="00A502D1" w:rsidRPr="00377FCA" w:rsidRDefault="00E87836"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300</w:t>
                  </w:r>
                </w:p>
              </w:tc>
            </w:tr>
            <w:tr w:rsidR="00A502D1" w:rsidRPr="00A502D1" w14:paraId="6305BE47" w14:textId="77777777" w:rsidTr="00A502D1">
              <w:tc>
                <w:tcPr>
                  <w:tcW w:w="5708" w:type="dxa"/>
                </w:tcPr>
                <w:p w14:paraId="6D4EDDF9"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Zero and One Rated Project</w:t>
                  </w:r>
                </w:p>
              </w:tc>
              <w:tc>
                <w:tcPr>
                  <w:tcW w:w="4395" w:type="dxa"/>
                </w:tcPr>
                <w:p w14:paraId="05A69744" w14:textId="5F47363C" w:rsidR="00A502D1" w:rsidRPr="00377FCA" w:rsidRDefault="00E87836"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150</w:t>
                  </w:r>
                </w:p>
              </w:tc>
            </w:tr>
            <w:tr w:rsidR="00A502D1" w:rsidRPr="00A502D1" w14:paraId="723DFC5D" w14:textId="77777777" w:rsidTr="00A502D1">
              <w:tc>
                <w:tcPr>
                  <w:tcW w:w="5708" w:type="dxa"/>
                </w:tcPr>
                <w:p w14:paraId="364CCA9F"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 xml:space="preserve">QMS review and update </w:t>
                  </w:r>
                </w:p>
              </w:tc>
              <w:tc>
                <w:tcPr>
                  <w:tcW w:w="4395" w:type="dxa"/>
                </w:tcPr>
                <w:p w14:paraId="3B060D6E" w14:textId="5218B269" w:rsidR="00A502D1" w:rsidRPr="00377FCA" w:rsidRDefault="005E0FAB"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700</w:t>
                  </w:r>
                </w:p>
              </w:tc>
            </w:tr>
            <w:tr w:rsidR="00A502D1" w:rsidRPr="00A502D1" w14:paraId="63063833" w14:textId="77777777" w:rsidTr="00A502D1">
              <w:tc>
                <w:tcPr>
                  <w:tcW w:w="5708" w:type="dxa"/>
                </w:tcPr>
                <w:p w14:paraId="7683EA6F"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 xml:space="preserve">Investigations and Formal Action* </w:t>
                  </w:r>
                </w:p>
              </w:tc>
              <w:tc>
                <w:tcPr>
                  <w:tcW w:w="4395" w:type="dxa"/>
                </w:tcPr>
                <w:p w14:paraId="3DC5A98C" w14:textId="25C117C8" w:rsidR="00A502D1" w:rsidRPr="00377FCA" w:rsidRDefault="003458D8"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500</w:t>
                  </w:r>
                </w:p>
              </w:tc>
            </w:tr>
            <w:tr w:rsidR="00A502D1" w:rsidRPr="00A502D1" w14:paraId="52F2F00B" w14:textId="77777777" w:rsidTr="00A502D1">
              <w:tc>
                <w:tcPr>
                  <w:tcW w:w="5708" w:type="dxa"/>
                </w:tcPr>
                <w:p w14:paraId="00A6DC4A"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Training (CPD and mandatory internal)</w:t>
                  </w:r>
                </w:p>
              </w:tc>
              <w:tc>
                <w:tcPr>
                  <w:tcW w:w="4395" w:type="dxa"/>
                </w:tcPr>
                <w:p w14:paraId="1C5DBB9B" w14:textId="3EE3AFDD" w:rsidR="00A502D1" w:rsidRPr="00377FCA" w:rsidRDefault="00EA4399"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240</w:t>
                  </w:r>
                </w:p>
              </w:tc>
            </w:tr>
            <w:tr w:rsidR="00A502D1" w:rsidRPr="00A502D1" w14:paraId="75D15977" w14:textId="77777777" w:rsidTr="00A502D1">
              <w:tc>
                <w:tcPr>
                  <w:tcW w:w="5708" w:type="dxa"/>
                </w:tcPr>
                <w:p w14:paraId="7DECEFB2" w14:textId="77777777" w:rsidR="00A502D1" w:rsidRPr="00377FCA" w:rsidRDefault="00A502D1"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both"/>
                    <w:rPr>
                      <w:rFonts w:cs="Arial"/>
                      <w:szCs w:val="22"/>
                    </w:rPr>
                  </w:pPr>
                  <w:r w:rsidRPr="00377FCA">
                    <w:rPr>
                      <w:rFonts w:cs="Arial"/>
                      <w:szCs w:val="22"/>
                    </w:rPr>
                    <w:t>Meetings (team and Dept.)</w:t>
                  </w:r>
                </w:p>
              </w:tc>
              <w:tc>
                <w:tcPr>
                  <w:tcW w:w="4395" w:type="dxa"/>
                </w:tcPr>
                <w:p w14:paraId="05B46D4A" w14:textId="56EB238A" w:rsidR="00A502D1" w:rsidRPr="00377FCA" w:rsidRDefault="00EA4399"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szCs w:val="22"/>
                    </w:rPr>
                  </w:pPr>
                  <w:r w:rsidRPr="00377FCA">
                    <w:rPr>
                      <w:rFonts w:cs="Arial"/>
                      <w:szCs w:val="22"/>
                    </w:rPr>
                    <w:t>700</w:t>
                  </w:r>
                </w:p>
              </w:tc>
            </w:tr>
            <w:tr w:rsidR="00A502D1" w:rsidRPr="00A502D1" w14:paraId="3A647173" w14:textId="77777777" w:rsidTr="00A502D1">
              <w:tc>
                <w:tcPr>
                  <w:tcW w:w="5708" w:type="dxa"/>
                </w:tcPr>
                <w:p w14:paraId="7B622329" w14:textId="77777777" w:rsidR="00A502D1" w:rsidRPr="00377FCA" w:rsidRDefault="00A502D1" w:rsidP="00A502D1">
                  <w:pPr>
                    <w:pStyle w:val="Heading5"/>
                    <w:jc w:val="right"/>
                    <w:rPr>
                      <w:sz w:val="22"/>
                      <w:szCs w:val="22"/>
                    </w:rPr>
                  </w:pPr>
                  <w:r w:rsidRPr="00377FCA">
                    <w:rPr>
                      <w:sz w:val="22"/>
                      <w:szCs w:val="22"/>
                    </w:rPr>
                    <w:t>Total</w:t>
                  </w:r>
                </w:p>
              </w:tc>
              <w:tc>
                <w:tcPr>
                  <w:tcW w:w="4395" w:type="dxa"/>
                </w:tcPr>
                <w:p w14:paraId="7EEBE2B0" w14:textId="7760FD49" w:rsidR="00A502D1" w:rsidRPr="00377FCA" w:rsidRDefault="00377FCA" w:rsidP="00A502D1">
                  <w:pPr>
                    <w:tabs>
                      <w:tab w:val="left" w:pos="0"/>
                      <w:tab w:val="left" w:pos="864"/>
                      <w:tab w:val="left" w:pos="1440"/>
                      <w:tab w:val="left" w:pos="2160"/>
                      <w:tab w:val="left" w:pos="0"/>
                      <w:tab w:val="left" w:pos="864"/>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jc w:val="center"/>
                    <w:rPr>
                      <w:rFonts w:cs="Arial"/>
                      <w:b/>
                      <w:szCs w:val="22"/>
                    </w:rPr>
                  </w:pPr>
                  <w:r w:rsidRPr="00377FCA">
                    <w:rPr>
                      <w:rFonts w:cs="Arial"/>
                      <w:b/>
                      <w:szCs w:val="22"/>
                    </w:rPr>
                    <w:t>7,299</w:t>
                  </w:r>
                </w:p>
              </w:tc>
            </w:tr>
          </w:tbl>
          <w:p w14:paraId="3A6117D4" w14:textId="77777777" w:rsidR="00A502D1" w:rsidRPr="00A502D1" w:rsidRDefault="00A502D1" w:rsidP="00A502D1">
            <w:pPr>
              <w:jc w:val="both"/>
              <w:rPr>
                <w:rFonts w:cs="Arial"/>
                <w:color w:val="FF0000"/>
                <w:szCs w:val="22"/>
              </w:rPr>
            </w:pPr>
          </w:p>
          <w:p w14:paraId="39DBEBB2" w14:textId="36698806" w:rsidR="00A502D1" w:rsidRPr="004E102F" w:rsidRDefault="00A502D1" w:rsidP="00A502D1">
            <w:pPr>
              <w:jc w:val="both"/>
              <w:rPr>
                <w:rFonts w:cs="Arial"/>
                <w:szCs w:val="22"/>
              </w:rPr>
            </w:pPr>
            <w:r w:rsidRPr="004E102F">
              <w:rPr>
                <w:rFonts w:cs="Arial"/>
                <w:szCs w:val="22"/>
              </w:rPr>
              <w:t xml:space="preserve">The staffing allocation for food safety is </w:t>
            </w:r>
            <w:r w:rsidR="00D5233E" w:rsidRPr="004E102F">
              <w:rPr>
                <w:rFonts w:cs="Arial"/>
                <w:szCs w:val="22"/>
              </w:rPr>
              <w:t>6, 023 officer hours</w:t>
            </w:r>
            <w:r w:rsidR="004E102F">
              <w:rPr>
                <w:rFonts w:cs="Arial"/>
                <w:szCs w:val="22"/>
              </w:rPr>
              <w:t xml:space="preserve"> (operational officers and contractor).  To meet demand more resource will be needed</w:t>
            </w:r>
            <w:r w:rsidRPr="004E102F">
              <w:rPr>
                <w:rFonts w:cs="Arial"/>
                <w:szCs w:val="22"/>
              </w:rPr>
              <w:t>.</w:t>
            </w:r>
            <w:r w:rsidR="00D5233E" w:rsidRPr="004E102F">
              <w:rPr>
                <w:rFonts w:cs="Arial"/>
                <w:szCs w:val="22"/>
              </w:rPr>
              <w:t xml:space="preserve">  </w:t>
            </w:r>
          </w:p>
          <w:p w14:paraId="44EDD0AC" w14:textId="77777777" w:rsidR="00A502D1" w:rsidRPr="004E102F" w:rsidRDefault="00A502D1" w:rsidP="00A502D1">
            <w:pPr>
              <w:jc w:val="both"/>
              <w:rPr>
                <w:rFonts w:cs="Arial"/>
                <w:szCs w:val="22"/>
              </w:rPr>
            </w:pPr>
          </w:p>
          <w:p w14:paraId="726B3B7C" w14:textId="77777777" w:rsidR="00A502D1" w:rsidRPr="004E102F" w:rsidRDefault="00A502D1" w:rsidP="00A502D1">
            <w:pPr>
              <w:jc w:val="both"/>
              <w:rPr>
                <w:rFonts w:cs="Arial"/>
                <w:szCs w:val="22"/>
              </w:rPr>
            </w:pPr>
            <w:r w:rsidRPr="004E102F">
              <w:rPr>
                <w:rFonts w:cs="Arial"/>
                <w:szCs w:val="22"/>
              </w:rPr>
              <w:t>* This is an estimate based on the experiences of previous years, investigations, prosecutions and serious food poisoning outbreaks can vary considerably in complexity and therefore officer hours.</w:t>
            </w:r>
          </w:p>
          <w:p w14:paraId="16D5FE8F" w14:textId="77777777" w:rsidR="00A502D1" w:rsidRPr="004E102F" w:rsidRDefault="00A502D1" w:rsidP="00A502D1">
            <w:pPr>
              <w:jc w:val="both"/>
              <w:rPr>
                <w:rFonts w:cs="Arial"/>
                <w:szCs w:val="22"/>
              </w:rPr>
            </w:pPr>
          </w:p>
          <w:p w14:paraId="73DC934D" w14:textId="77777777" w:rsidR="00A502D1" w:rsidRDefault="00A502D1" w:rsidP="00D77529">
            <w:pPr>
              <w:jc w:val="both"/>
              <w:rPr>
                <w:rFonts w:cs="Arial"/>
                <w:szCs w:val="22"/>
                <w:lang w:eastAsia="en-GB"/>
              </w:rPr>
            </w:pPr>
          </w:p>
          <w:p w14:paraId="700BEB54" w14:textId="77777777" w:rsidR="00A502D1" w:rsidRDefault="00A502D1" w:rsidP="00D77529">
            <w:pPr>
              <w:jc w:val="both"/>
              <w:rPr>
                <w:rFonts w:cs="Arial"/>
                <w:szCs w:val="22"/>
                <w:lang w:eastAsia="en-GB"/>
              </w:rPr>
            </w:pPr>
          </w:p>
          <w:p w14:paraId="144FE72F" w14:textId="77777777" w:rsidR="00A502D1" w:rsidRDefault="00A502D1" w:rsidP="00D77529">
            <w:pPr>
              <w:jc w:val="both"/>
              <w:rPr>
                <w:rFonts w:cs="Arial"/>
                <w:szCs w:val="22"/>
                <w:lang w:eastAsia="en-GB"/>
              </w:rPr>
            </w:pPr>
          </w:p>
          <w:p w14:paraId="5864BEAE" w14:textId="77777777" w:rsidR="00A502D1" w:rsidRPr="00512F31" w:rsidRDefault="00A502D1" w:rsidP="00D77529">
            <w:pPr>
              <w:jc w:val="both"/>
              <w:rPr>
                <w:rFonts w:cs="Arial"/>
                <w:szCs w:val="22"/>
              </w:rPr>
            </w:pPr>
          </w:p>
          <w:p w14:paraId="2BF3F36D" w14:textId="77777777" w:rsidR="00EF0C34" w:rsidRPr="004469AE" w:rsidRDefault="00EF0C34" w:rsidP="00D77529">
            <w:pPr>
              <w:jc w:val="both"/>
              <w:rPr>
                <w:rFonts w:cs="Arial"/>
                <w:color w:val="FF0000"/>
                <w:szCs w:val="22"/>
              </w:rPr>
            </w:pPr>
          </w:p>
        </w:tc>
      </w:tr>
    </w:tbl>
    <w:p w14:paraId="31E20C89" w14:textId="77777777" w:rsidR="00C176D9" w:rsidRPr="004469AE" w:rsidRDefault="00C176D9" w:rsidP="00D77529">
      <w:pPr>
        <w:jc w:val="both"/>
        <w:rPr>
          <w:rFonts w:cs="Arial"/>
          <w:color w:val="FF0000"/>
          <w:szCs w:val="22"/>
        </w:rPr>
      </w:pPr>
    </w:p>
    <w:p w14:paraId="4807B3DE" w14:textId="77777777" w:rsidR="00646978" w:rsidRPr="004469AE" w:rsidRDefault="00646978" w:rsidP="00D77529">
      <w:pPr>
        <w:jc w:val="both"/>
        <w:rPr>
          <w:rFonts w:cs="Arial"/>
          <w:color w:val="FF0000"/>
          <w:szCs w:val="22"/>
        </w:rPr>
      </w:pPr>
    </w:p>
    <w:p w14:paraId="6AD76975" w14:textId="77777777" w:rsidR="00F609D9" w:rsidRDefault="00F609D9" w:rsidP="00D77529">
      <w:pPr>
        <w:jc w:val="both"/>
        <w:rPr>
          <w:rFonts w:cs="Arial"/>
          <w:b/>
          <w:color w:val="000000" w:themeColor="text1"/>
          <w:szCs w:val="22"/>
          <w:u w:val="single"/>
        </w:rPr>
      </w:pPr>
    </w:p>
    <w:p w14:paraId="64F5A457" w14:textId="77777777" w:rsidR="00F609D9" w:rsidRDefault="00F609D9" w:rsidP="00D77529">
      <w:pPr>
        <w:jc w:val="both"/>
        <w:rPr>
          <w:rFonts w:cs="Arial"/>
          <w:b/>
          <w:color w:val="000000" w:themeColor="text1"/>
          <w:szCs w:val="22"/>
          <w:u w:val="single"/>
        </w:rPr>
      </w:pPr>
    </w:p>
    <w:p w14:paraId="3EAE7ABE" w14:textId="77777777" w:rsidR="00F609D9" w:rsidRDefault="00F609D9" w:rsidP="00D77529">
      <w:pPr>
        <w:jc w:val="both"/>
        <w:rPr>
          <w:rFonts w:cs="Arial"/>
          <w:b/>
          <w:color w:val="000000" w:themeColor="text1"/>
          <w:szCs w:val="22"/>
          <w:u w:val="single"/>
        </w:rPr>
      </w:pPr>
    </w:p>
    <w:p w14:paraId="46A79C65" w14:textId="77777777" w:rsidR="00F609D9" w:rsidRDefault="00F609D9" w:rsidP="00D77529">
      <w:pPr>
        <w:jc w:val="both"/>
        <w:rPr>
          <w:rFonts w:cs="Arial"/>
          <w:b/>
          <w:color w:val="000000" w:themeColor="text1"/>
          <w:szCs w:val="22"/>
          <w:u w:val="single"/>
        </w:rPr>
      </w:pPr>
    </w:p>
    <w:p w14:paraId="2727B293" w14:textId="77777777" w:rsidR="00F609D9" w:rsidRDefault="00F609D9" w:rsidP="00D77529">
      <w:pPr>
        <w:jc w:val="both"/>
        <w:rPr>
          <w:rFonts w:cs="Arial"/>
          <w:b/>
          <w:color w:val="000000" w:themeColor="text1"/>
          <w:szCs w:val="22"/>
          <w:u w:val="single"/>
        </w:rPr>
      </w:pPr>
    </w:p>
    <w:p w14:paraId="73DF1496" w14:textId="77777777" w:rsidR="00646978" w:rsidRPr="00636927" w:rsidRDefault="00202F3F" w:rsidP="00D77529">
      <w:pPr>
        <w:jc w:val="both"/>
        <w:rPr>
          <w:rFonts w:cs="Arial"/>
          <w:b/>
          <w:color w:val="000000" w:themeColor="text1"/>
          <w:szCs w:val="22"/>
          <w:u w:val="single"/>
        </w:rPr>
      </w:pPr>
      <w:r w:rsidRPr="00636927">
        <w:rPr>
          <w:rFonts w:cs="Arial"/>
          <w:b/>
          <w:color w:val="000000" w:themeColor="text1"/>
          <w:szCs w:val="22"/>
          <w:u w:val="single"/>
        </w:rPr>
        <w:t>SECTION</w:t>
      </w:r>
      <w:r w:rsidR="008B65CE" w:rsidRPr="00636927">
        <w:rPr>
          <w:rFonts w:cs="Arial"/>
          <w:b/>
          <w:color w:val="000000" w:themeColor="text1"/>
          <w:szCs w:val="22"/>
          <w:u w:val="single"/>
        </w:rPr>
        <w:t xml:space="preserve"> 4</w:t>
      </w:r>
      <w:r w:rsidRPr="00636927">
        <w:rPr>
          <w:rFonts w:cs="Arial"/>
          <w:b/>
          <w:color w:val="000000" w:themeColor="text1"/>
          <w:szCs w:val="22"/>
          <w:u w:val="single"/>
        </w:rPr>
        <w:t xml:space="preserve">   </w:t>
      </w:r>
      <w:r w:rsidR="0025063F" w:rsidRPr="00636927">
        <w:rPr>
          <w:rFonts w:cs="Arial"/>
          <w:b/>
          <w:color w:val="000000" w:themeColor="text1"/>
          <w:szCs w:val="22"/>
          <w:u w:val="single"/>
        </w:rPr>
        <w:t xml:space="preserve"> WORK ACTIVITY</w:t>
      </w:r>
      <w:r w:rsidR="00A436FD" w:rsidRPr="00636927">
        <w:rPr>
          <w:rFonts w:cs="Arial"/>
          <w:b/>
          <w:color w:val="000000" w:themeColor="text1"/>
          <w:szCs w:val="22"/>
          <w:u w:val="single"/>
        </w:rPr>
        <w:t xml:space="preserve"> </w:t>
      </w:r>
      <w:r w:rsidR="00B8447F" w:rsidRPr="00636927">
        <w:rPr>
          <w:rFonts w:cs="Arial"/>
          <w:b/>
          <w:color w:val="000000" w:themeColor="text1"/>
          <w:szCs w:val="22"/>
          <w:u w:val="single"/>
        </w:rPr>
        <w:t>202</w:t>
      </w:r>
      <w:r w:rsidR="00636927">
        <w:rPr>
          <w:rFonts w:cs="Arial"/>
          <w:b/>
          <w:color w:val="000000" w:themeColor="text1"/>
          <w:szCs w:val="22"/>
          <w:u w:val="single"/>
        </w:rPr>
        <w:t>2 2023</w:t>
      </w:r>
      <w:r w:rsidR="00E41082" w:rsidRPr="00636927">
        <w:rPr>
          <w:rFonts w:cs="Arial"/>
          <w:b/>
          <w:color w:val="000000" w:themeColor="text1"/>
          <w:szCs w:val="22"/>
          <w:u w:val="single"/>
        </w:rPr>
        <w:t xml:space="preserve"> </w:t>
      </w:r>
      <w:r w:rsidR="00A436FD" w:rsidRPr="00636927">
        <w:rPr>
          <w:rFonts w:cs="Arial"/>
          <w:b/>
          <w:color w:val="000000" w:themeColor="text1"/>
          <w:szCs w:val="22"/>
          <w:u w:val="single"/>
        </w:rPr>
        <w:t>FOOD HYGIENE</w:t>
      </w:r>
      <w:r w:rsidR="00E41082" w:rsidRPr="00636927">
        <w:rPr>
          <w:rFonts w:cs="Arial"/>
          <w:b/>
          <w:color w:val="000000" w:themeColor="text1"/>
          <w:szCs w:val="22"/>
          <w:u w:val="single"/>
        </w:rPr>
        <w:t xml:space="preserve"> </w:t>
      </w:r>
    </w:p>
    <w:p w14:paraId="52200F46" w14:textId="77777777" w:rsidR="0025063F" w:rsidRPr="004469AE" w:rsidRDefault="0025063F" w:rsidP="00D77529">
      <w:pPr>
        <w:jc w:val="both"/>
        <w:rPr>
          <w:rFonts w:cs="Arial"/>
          <w:color w:val="FF0000"/>
          <w:szCs w:val="22"/>
        </w:rPr>
      </w:pPr>
    </w:p>
    <w:tbl>
      <w:tblPr>
        <w:tblStyle w:val="TableGrid"/>
        <w:tblW w:w="15276" w:type="dxa"/>
        <w:tblLayout w:type="fixed"/>
        <w:tblLook w:val="04A0" w:firstRow="1" w:lastRow="0" w:firstColumn="1" w:lastColumn="0" w:noHBand="0" w:noVBand="1"/>
      </w:tblPr>
      <w:tblGrid>
        <w:gridCol w:w="15276"/>
      </w:tblGrid>
      <w:tr w:rsidR="0025063F" w:rsidRPr="004469AE" w14:paraId="39481272" w14:textId="77777777" w:rsidTr="005B1EA0">
        <w:tc>
          <w:tcPr>
            <w:tcW w:w="15276" w:type="dxa"/>
          </w:tcPr>
          <w:p w14:paraId="32F6D1B0" w14:textId="77777777" w:rsidR="0025063F" w:rsidRPr="00750289" w:rsidRDefault="0025063F" w:rsidP="00D77529">
            <w:pPr>
              <w:jc w:val="both"/>
              <w:rPr>
                <w:rFonts w:cs="Arial"/>
                <w:szCs w:val="22"/>
              </w:rPr>
            </w:pPr>
          </w:p>
          <w:p w14:paraId="41D71DEF" w14:textId="77777777" w:rsidR="0025063F" w:rsidRPr="00750289" w:rsidRDefault="0025063F" w:rsidP="00D77529">
            <w:pPr>
              <w:jc w:val="both"/>
              <w:rPr>
                <w:rFonts w:cs="Arial"/>
                <w:b/>
                <w:szCs w:val="22"/>
                <w:u w:val="single"/>
              </w:rPr>
            </w:pPr>
            <w:r w:rsidRPr="00750289">
              <w:rPr>
                <w:rFonts w:cs="Arial"/>
                <w:b/>
                <w:szCs w:val="22"/>
                <w:u w:val="single"/>
              </w:rPr>
              <w:t>Timeline of work activity</w:t>
            </w:r>
            <w:r w:rsidR="001170E7" w:rsidRPr="00750289">
              <w:rPr>
                <w:rFonts w:cs="Arial"/>
                <w:b/>
                <w:szCs w:val="22"/>
                <w:u w:val="single"/>
              </w:rPr>
              <w:t xml:space="preserve"> with respect of Covid 19</w:t>
            </w:r>
            <w:r w:rsidRPr="00750289">
              <w:rPr>
                <w:rFonts w:cs="Arial"/>
                <w:b/>
                <w:szCs w:val="22"/>
                <w:u w:val="single"/>
              </w:rPr>
              <w:t xml:space="preserve"> February 2020 to </w:t>
            </w:r>
            <w:r w:rsidR="001170E7" w:rsidRPr="00750289">
              <w:rPr>
                <w:rFonts w:cs="Arial"/>
                <w:b/>
                <w:szCs w:val="22"/>
                <w:u w:val="single"/>
              </w:rPr>
              <w:t>March 2022</w:t>
            </w:r>
          </w:p>
          <w:p w14:paraId="74A44139" w14:textId="77777777" w:rsidR="0025063F" w:rsidRPr="00750289" w:rsidRDefault="0025063F" w:rsidP="00D77529">
            <w:pPr>
              <w:jc w:val="both"/>
              <w:rPr>
                <w:rFonts w:cs="Arial"/>
                <w:b/>
                <w:szCs w:val="22"/>
              </w:rPr>
            </w:pPr>
          </w:p>
          <w:p w14:paraId="5C671B05" w14:textId="77777777" w:rsidR="001170E7" w:rsidRPr="00750289" w:rsidRDefault="0025063F" w:rsidP="00D77529">
            <w:pPr>
              <w:jc w:val="both"/>
              <w:rPr>
                <w:rFonts w:cs="Arial"/>
                <w:szCs w:val="22"/>
              </w:rPr>
            </w:pPr>
            <w:r w:rsidRPr="00750289">
              <w:rPr>
                <w:rFonts w:cs="Arial"/>
                <w:szCs w:val="22"/>
              </w:rPr>
              <w:t>Th</w:t>
            </w:r>
            <w:r w:rsidR="00037617" w:rsidRPr="00750289">
              <w:rPr>
                <w:rFonts w:cs="Arial"/>
                <w:szCs w:val="22"/>
              </w:rPr>
              <w:t xml:space="preserve">e </w:t>
            </w:r>
            <w:r w:rsidRPr="00750289">
              <w:rPr>
                <w:rFonts w:cs="Arial"/>
                <w:szCs w:val="22"/>
              </w:rPr>
              <w:t>table</w:t>
            </w:r>
            <w:r w:rsidR="00037617" w:rsidRPr="00750289">
              <w:rPr>
                <w:rFonts w:cs="Arial"/>
                <w:szCs w:val="22"/>
              </w:rPr>
              <w:t xml:space="preserve"> at Appendix 1 </w:t>
            </w:r>
            <w:r w:rsidRPr="00750289">
              <w:rPr>
                <w:rFonts w:cs="Arial"/>
                <w:szCs w:val="22"/>
              </w:rPr>
              <w:t xml:space="preserve">summarises the work that the </w:t>
            </w:r>
            <w:r w:rsidR="002A21A5" w:rsidRPr="00750289">
              <w:rPr>
                <w:rFonts w:cs="Arial"/>
                <w:szCs w:val="22"/>
              </w:rPr>
              <w:t>Food H</w:t>
            </w:r>
            <w:r w:rsidR="00037617" w:rsidRPr="00750289">
              <w:rPr>
                <w:rFonts w:cs="Arial"/>
                <w:szCs w:val="22"/>
              </w:rPr>
              <w:t xml:space="preserve">ygiene </w:t>
            </w:r>
            <w:r w:rsidR="002A21A5" w:rsidRPr="00750289">
              <w:rPr>
                <w:rFonts w:cs="Arial"/>
                <w:szCs w:val="22"/>
              </w:rPr>
              <w:t xml:space="preserve">Compliance and Programme Team </w:t>
            </w:r>
            <w:r w:rsidRPr="00750289">
              <w:rPr>
                <w:rFonts w:cs="Arial"/>
                <w:szCs w:val="22"/>
              </w:rPr>
              <w:t xml:space="preserve">have been carrying out over the period of the pandemic, and up to </w:t>
            </w:r>
            <w:r w:rsidR="001170E7" w:rsidRPr="00750289">
              <w:rPr>
                <w:rFonts w:cs="Arial"/>
                <w:szCs w:val="22"/>
              </w:rPr>
              <w:t>March 2022.</w:t>
            </w:r>
          </w:p>
          <w:p w14:paraId="7A847DA2" w14:textId="77777777" w:rsidR="0025063F" w:rsidRPr="00750289" w:rsidRDefault="0025063F" w:rsidP="00D77529">
            <w:pPr>
              <w:jc w:val="both"/>
              <w:rPr>
                <w:rFonts w:cs="Arial"/>
                <w:szCs w:val="22"/>
              </w:rPr>
            </w:pPr>
          </w:p>
          <w:p w14:paraId="47D4A27E" w14:textId="77777777" w:rsidR="0025063F" w:rsidRPr="00750289" w:rsidRDefault="0025063F" w:rsidP="00D77529">
            <w:pPr>
              <w:jc w:val="both"/>
              <w:rPr>
                <w:rFonts w:cs="Arial"/>
                <w:szCs w:val="22"/>
              </w:rPr>
            </w:pPr>
            <w:r w:rsidRPr="00750289">
              <w:rPr>
                <w:rFonts w:cs="Arial"/>
                <w:szCs w:val="22"/>
              </w:rPr>
              <w:t xml:space="preserve">It demonstrates the range of </w:t>
            </w:r>
            <w:r w:rsidR="00BE11C5" w:rsidRPr="00750289">
              <w:rPr>
                <w:rFonts w:cs="Arial"/>
                <w:szCs w:val="22"/>
              </w:rPr>
              <w:t>Covid</w:t>
            </w:r>
            <w:r w:rsidRPr="00750289">
              <w:rPr>
                <w:rFonts w:cs="Arial"/>
                <w:szCs w:val="22"/>
              </w:rPr>
              <w:t xml:space="preserve"> work undertaken, and the </w:t>
            </w:r>
            <w:r w:rsidR="00BE11C5" w:rsidRPr="00750289">
              <w:rPr>
                <w:rFonts w:cs="Arial"/>
                <w:szCs w:val="22"/>
              </w:rPr>
              <w:t>extent</w:t>
            </w:r>
            <w:r w:rsidRPr="00750289">
              <w:rPr>
                <w:rFonts w:cs="Arial"/>
                <w:szCs w:val="22"/>
              </w:rPr>
              <w:t xml:space="preserve"> to which we have been involved with the control of Covid.</w:t>
            </w:r>
          </w:p>
          <w:p w14:paraId="436A9251" w14:textId="77777777" w:rsidR="0025063F" w:rsidRPr="00750289" w:rsidRDefault="0025063F" w:rsidP="00D77529">
            <w:pPr>
              <w:jc w:val="both"/>
              <w:rPr>
                <w:rFonts w:cs="Arial"/>
                <w:szCs w:val="22"/>
              </w:rPr>
            </w:pPr>
          </w:p>
          <w:p w14:paraId="6A7BFF65" w14:textId="77777777" w:rsidR="0025063F" w:rsidRPr="00750289" w:rsidRDefault="0025063F" w:rsidP="00D77529">
            <w:pPr>
              <w:jc w:val="both"/>
              <w:rPr>
                <w:rFonts w:cs="Arial"/>
                <w:szCs w:val="22"/>
              </w:rPr>
            </w:pPr>
            <w:r w:rsidRPr="00750289">
              <w:rPr>
                <w:rFonts w:cs="Arial"/>
                <w:szCs w:val="22"/>
              </w:rPr>
              <w:t>Due to the extent of this work, and the priority that this was</w:t>
            </w:r>
            <w:r w:rsidR="00BC4B04" w:rsidRPr="00750289">
              <w:rPr>
                <w:rFonts w:cs="Arial"/>
                <w:szCs w:val="22"/>
              </w:rPr>
              <w:t xml:space="preserve"> given</w:t>
            </w:r>
            <w:r w:rsidRPr="00750289">
              <w:rPr>
                <w:rFonts w:cs="Arial"/>
                <w:szCs w:val="22"/>
              </w:rPr>
              <w:t xml:space="preserve"> by PP</w:t>
            </w:r>
            <w:r w:rsidR="00202F3F" w:rsidRPr="00750289">
              <w:rPr>
                <w:rFonts w:cs="Arial"/>
                <w:szCs w:val="22"/>
              </w:rPr>
              <w:t>P</w:t>
            </w:r>
            <w:r w:rsidRPr="00750289">
              <w:rPr>
                <w:rFonts w:cs="Arial"/>
                <w:szCs w:val="22"/>
              </w:rPr>
              <w:t xml:space="preserve"> and by the Public Health Teams and Gold </w:t>
            </w:r>
            <w:r w:rsidR="00BE11C5" w:rsidRPr="00750289">
              <w:rPr>
                <w:rFonts w:cs="Arial"/>
                <w:szCs w:val="22"/>
              </w:rPr>
              <w:t>Command</w:t>
            </w:r>
            <w:r w:rsidRPr="00750289">
              <w:rPr>
                <w:rFonts w:cs="Arial"/>
                <w:szCs w:val="22"/>
              </w:rPr>
              <w:t xml:space="preserve">, the work of the team has changed and programmed work has not been able to be done, mainly programmed food inspections.  In the main this has tied in with the Food Standards Agency direction that we do not do face to face visits during </w:t>
            </w:r>
            <w:r w:rsidR="00BE11C5" w:rsidRPr="00750289">
              <w:rPr>
                <w:rFonts w:cs="Arial"/>
                <w:szCs w:val="22"/>
              </w:rPr>
              <w:t>the</w:t>
            </w:r>
            <w:r w:rsidRPr="00750289">
              <w:rPr>
                <w:rFonts w:cs="Arial"/>
                <w:szCs w:val="22"/>
              </w:rPr>
              <w:t xml:space="preserve"> pandemic.  However, since July 2021 FSA </w:t>
            </w:r>
            <w:r w:rsidR="00BE11C5" w:rsidRPr="00750289">
              <w:rPr>
                <w:rFonts w:cs="Arial"/>
                <w:szCs w:val="22"/>
              </w:rPr>
              <w:t>recovery</w:t>
            </w:r>
            <w:r w:rsidRPr="00750289">
              <w:rPr>
                <w:rFonts w:cs="Arial"/>
                <w:szCs w:val="22"/>
              </w:rPr>
              <w:t xml:space="preserve"> plan has come in opening up </w:t>
            </w:r>
            <w:r w:rsidR="00BE11C5" w:rsidRPr="00750289">
              <w:rPr>
                <w:rFonts w:cs="Arial"/>
                <w:szCs w:val="22"/>
              </w:rPr>
              <w:t>visits</w:t>
            </w:r>
            <w:r w:rsidR="007B4C2D" w:rsidRPr="00750289">
              <w:rPr>
                <w:rFonts w:cs="Arial"/>
                <w:szCs w:val="22"/>
              </w:rPr>
              <w:t>.  However</w:t>
            </w:r>
            <w:r w:rsidR="0044404F" w:rsidRPr="00750289">
              <w:rPr>
                <w:rFonts w:cs="Arial"/>
                <w:szCs w:val="22"/>
              </w:rPr>
              <w:t>, officers</w:t>
            </w:r>
            <w:r w:rsidR="00B55237" w:rsidRPr="00750289">
              <w:rPr>
                <w:rFonts w:cs="Arial"/>
                <w:szCs w:val="22"/>
              </w:rPr>
              <w:t xml:space="preserve"> </w:t>
            </w:r>
            <w:r w:rsidR="001170E7" w:rsidRPr="00750289">
              <w:rPr>
                <w:rFonts w:cs="Arial"/>
                <w:szCs w:val="22"/>
              </w:rPr>
              <w:t xml:space="preserve">were </w:t>
            </w:r>
            <w:r w:rsidRPr="00750289">
              <w:rPr>
                <w:rFonts w:cs="Arial"/>
                <w:szCs w:val="22"/>
              </w:rPr>
              <w:t>still engage</w:t>
            </w:r>
            <w:r w:rsidR="001170E7" w:rsidRPr="00750289">
              <w:rPr>
                <w:rFonts w:cs="Arial"/>
                <w:szCs w:val="22"/>
              </w:rPr>
              <w:t>d with Covid</w:t>
            </w:r>
            <w:r w:rsidRPr="00750289">
              <w:rPr>
                <w:rFonts w:cs="Arial"/>
                <w:szCs w:val="22"/>
              </w:rPr>
              <w:t xml:space="preserve">.  </w:t>
            </w:r>
            <w:r w:rsidR="00202F3F" w:rsidRPr="00750289">
              <w:rPr>
                <w:rFonts w:cs="Arial"/>
                <w:szCs w:val="22"/>
              </w:rPr>
              <w:t xml:space="preserve">It is detailed in the plan how we </w:t>
            </w:r>
            <w:r w:rsidR="001170E7" w:rsidRPr="00750289">
              <w:rPr>
                <w:rFonts w:cs="Arial"/>
                <w:szCs w:val="22"/>
              </w:rPr>
              <w:t xml:space="preserve">are </w:t>
            </w:r>
            <w:r w:rsidR="00202F3F" w:rsidRPr="00750289">
              <w:rPr>
                <w:rFonts w:cs="Arial"/>
                <w:szCs w:val="22"/>
              </w:rPr>
              <w:t xml:space="preserve">managing the </w:t>
            </w:r>
            <w:r w:rsidR="001170E7" w:rsidRPr="00750289">
              <w:rPr>
                <w:rFonts w:cs="Arial"/>
                <w:szCs w:val="22"/>
              </w:rPr>
              <w:t>overdue food inspection work</w:t>
            </w:r>
            <w:r w:rsidR="00BC4B04" w:rsidRPr="00750289">
              <w:rPr>
                <w:rFonts w:cs="Arial"/>
                <w:szCs w:val="22"/>
              </w:rPr>
              <w:t>, and the recovery work</w:t>
            </w:r>
            <w:r w:rsidR="00202F3F" w:rsidRPr="00750289">
              <w:rPr>
                <w:rFonts w:cs="Arial"/>
                <w:szCs w:val="22"/>
              </w:rPr>
              <w:t>.</w:t>
            </w:r>
          </w:p>
          <w:p w14:paraId="3201BAF5" w14:textId="77777777" w:rsidR="0025063F" w:rsidRPr="00750289" w:rsidRDefault="0025063F" w:rsidP="00D77529">
            <w:pPr>
              <w:jc w:val="both"/>
              <w:rPr>
                <w:rFonts w:cs="Arial"/>
                <w:szCs w:val="22"/>
              </w:rPr>
            </w:pPr>
          </w:p>
          <w:p w14:paraId="076E06C0" w14:textId="77777777" w:rsidR="0025063F" w:rsidRPr="00750289" w:rsidRDefault="0025063F" w:rsidP="00D77529">
            <w:pPr>
              <w:jc w:val="both"/>
              <w:rPr>
                <w:rFonts w:cs="Arial"/>
                <w:szCs w:val="22"/>
              </w:rPr>
            </w:pPr>
          </w:p>
          <w:p w14:paraId="23059AA4" w14:textId="77777777" w:rsidR="0025063F" w:rsidRPr="00750289" w:rsidRDefault="0025063F" w:rsidP="00D77529">
            <w:pPr>
              <w:jc w:val="both"/>
              <w:rPr>
                <w:rFonts w:cs="Arial"/>
                <w:szCs w:val="22"/>
              </w:rPr>
            </w:pPr>
            <w:r w:rsidRPr="00750289">
              <w:rPr>
                <w:rFonts w:cs="Arial"/>
                <w:szCs w:val="22"/>
              </w:rPr>
              <w:t xml:space="preserve">At all times </w:t>
            </w:r>
            <w:r w:rsidR="00BC4B04" w:rsidRPr="00750289">
              <w:rPr>
                <w:rFonts w:cs="Arial"/>
                <w:szCs w:val="22"/>
              </w:rPr>
              <w:t>C</w:t>
            </w:r>
            <w:r w:rsidRPr="00750289">
              <w:rPr>
                <w:rFonts w:cs="Arial"/>
                <w:szCs w:val="22"/>
              </w:rPr>
              <w:t xml:space="preserve">ovid </w:t>
            </w:r>
            <w:r w:rsidR="00A44187" w:rsidRPr="00750289">
              <w:rPr>
                <w:rFonts w:cs="Arial"/>
                <w:szCs w:val="22"/>
              </w:rPr>
              <w:t>control</w:t>
            </w:r>
            <w:r w:rsidRPr="00750289">
              <w:rPr>
                <w:rFonts w:cs="Arial"/>
                <w:szCs w:val="22"/>
              </w:rPr>
              <w:t xml:space="preserve"> work was </w:t>
            </w:r>
            <w:r w:rsidR="00BC4B04" w:rsidRPr="00750289">
              <w:rPr>
                <w:rFonts w:cs="Arial"/>
                <w:szCs w:val="22"/>
              </w:rPr>
              <w:t>prioritised</w:t>
            </w:r>
            <w:r w:rsidRPr="00750289">
              <w:rPr>
                <w:rFonts w:cs="Arial"/>
                <w:szCs w:val="22"/>
              </w:rPr>
              <w:t xml:space="preserve"> over food </w:t>
            </w:r>
            <w:r w:rsidR="00037617" w:rsidRPr="00750289">
              <w:rPr>
                <w:rFonts w:cs="Arial"/>
                <w:szCs w:val="22"/>
              </w:rPr>
              <w:t xml:space="preserve">hygiene </w:t>
            </w:r>
            <w:r w:rsidRPr="00750289">
              <w:rPr>
                <w:rFonts w:cs="Arial"/>
                <w:szCs w:val="22"/>
              </w:rPr>
              <w:t>recovery work.</w:t>
            </w:r>
            <w:r w:rsidR="00BC4B04" w:rsidRPr="00750289">
              <w:rPr>
                <w:rFonts w:cs="Arial"/>
                <w:szCs w:val="22"/>
              </w:rPr>
              <w:t xml:space="preserve">  The only exception would have been in the case o</w:t>
            </w:r>
            <w:r w:rsidR="00037617" w:rsidRPr="00750289">
              <w:rPr>
                <w:rFonts w:cs="Arial"/>
                <w:szCs w:val="22"/>
              </w:rPr>
              <w:t>f imminent risk to the consumer, and for reactive work.</w:t>
            </w:r>
          </w:p>
          <w:p w14:paraId="290A4378" w14:textId="77777777" w:rsidR="0025063F" w:rsidRPr="00750289" w:rsidRDefault="0025063F" w:rsidP="00D77529">
            <w:pPr>
              <w:jc w:val="both"/>
              <w:rPr>
                <w:rFonts w:cs="Arial"/>
                <w:szCs w:val="22"/>
              </w:rPr>
            </w:pPr>
          </w:p>
          <w:p w14:paraId="52A82DAB" w14:textId="77777777" w:rsidR="00E16F7F" w:rsidRPr="00750289" w:rsidRDefault="00E16F7F" w:rsidP="00D77529">
            <w:pPr>
              <w:jc w:val="both"/>
              <w:rPr>
                <w:rFonts w:cs="Arial"/>
                <w:szCs w:val="22"/>
              </w:rPr>
            </w:pPr>
          </w:p>
          <w:p w14:paraId="18ECD510" w14:textId="77777777" w:rsidR="00E16F7F" w:rsidRPr="00750289" w:rsidRDefault="00E16F7F" w:rsidP="00D77529">
            <w:pPr>
              <w:jc w:val="both"/>
              <w:rPr>
                <w:rFonts w:cs="Arial"/>
                <w:b/>
                <w:szCs w:val="22"/>
                <w:u w:val="single"/>
              </w:rPr>
            </w:pPr>
            <w:r w:rsidRPr="00750289">
              <w:rPr>
                <w:rFonts w:cs="Arial"/>
                <w:b/>
                <w:szCs w:val="22"/>
                <w:u w:val="single"/>
              </w:rPr>
              <w:t>Food Hygiene Measures of Volume</w:t>
            </w:r>
          </w:p>
          <w:p w14:paraId="50B6756B" w14:textId="77777777" w:rsidR="00E16F7F" w:rsidRPr="00750289" w:rsidRDefault="00E16F7F" w:rsidP="00D77529">
            <w:pPr>
              <w:jc w:val="both"/>
              <w:rPr>
                <w:rFonts w:cs="Arial"/>
                <w:szCs w:val="22"/>
                <w:u w:val="single"/>
              </w:rPr>
            </w:pPr>
          </w:p>
          <w:p w14:paraId="02C362F7" w14:textId="77777777" w:rsidR="00D36662" w:rsidRPr="00750289" w:rsidRDefault="00D36662" w:rsidP="00D77529">
            <w:pPr>
              <w:jc w:val="both"/>
              <w:rPr>
                <w:rFonts w:cs="Arial"/>
                <w:b/>
                <w:szCs w:val="22"/>
                <w:u w:val="single"/>
              </w:rPr>
            </w:pPr>
            <w:r w:rsidRPr="00750289">
              <w:rPr>
                <w:rFonts w:cs="Arial"/>
                <w:b/>
                <w:szCs w:val="22"/>
                <w:u w:val="single"/>
              </w:rPr>
              <w:t>202</w:t>
            </w:r>
            <w:r w:rsidR="006B2973" w:rsidRPr="00750289">
              <w:rPr>
                <w:rFonts w:cs="Arial"/>
                <w:b/>
                <w:szCs w:val="22"/>
                <w:u w:val="single"/>
              </w:rPr>
              <w:t>1 22</w:t>
            </w:r>
            <w:r w:rsidR="00732B1D" w:rsidRPr="00750289">
              <w:rPr>
                <w:rFonts w:cs="Arial"/>
                <w:b/>
                <w:szCs w:val="22"/>
                <w:u w:val="single"/>
              </w:rPr>
              <w:t xml:space="preserve"> Food Premises Food hygiene Inspection Work</w:t>
            </w:r>
          </w:p>
          <w:p w14:paraId="1CB85016" w14:textId="77777777" w:rsidR="00D36662" w:rsidRPr="00750289" w:rsidRDefault="00D36662" w:rsidP="00D77529">
            <w:pPr>
              <w:jc w:val="both"/>
              <w:rPr>
                <w:rFonts w:cs="Arial"/>
                <w:szCs w:val="22"/>
              </w:rPr>
            </w:pPr>
            <w:r w:rsidRPr="00750289">
              <w:rPr>
                <w:rFonts w:cs="Arial"/>
                <w:szCs w:val="22"/>
              </w:rPr>
              <w:t xml:space="preserve">As previously discussed the main food </w:t>
            </w:r>
            <w:r w:rsidR="00713A99" w:rsidRPr="00750289">
              <w:rPr>
                <w:rFonts w:cs="Arial"/>
                <w:szCs w:val="22"/>
              </w:rPr>
              <w:t xml:space="preserve">hygiene </w:t>
            </w:r>
            <w:r w:rsidRPr="00750289">
              <w:rPr>
                <w:rFonts w:cs="Arial"/>
                <w:szCs w:val="22"/>
              </w:rPr>
              <w:t>inspection pro</w:t>
            </w:r>
            <w:r w:rsidR="004A7380" w:rsidRPr="00750289">
              <w:rPr>
                <w:rFonts w:cs="Arial"/>
                <w:szCs w:val="22"/>
              </w:rPr>
              <w:t xml:space="preserve">gramme was suspended in 2020 21, and into 2021 22 </w:t>
            </w:r>
            <w:r w:rsidRPr="00750289">
              <w:rPr>
                <w:rFonts w:cs="Arial"/>
                <w:szCs w:val="22"/>
              </w:rPr>
              <w:t>due to Covid; both restrictions in doing face to face inspection visits; food premises being closed due to the pandemic, and a redeployment of the food competent officers to front line Covid compliance and control work.</w:t>
            </w:r>
          </w:p>
          <w:p w14:paraId="65E511DE" w14:textId="77777777" w:rsidR="00D36662" w:rsidRPr="00750289" w:rsidRDefault="00D36662" w:rsidP="00D77529">
            <w:pPr>
              <w:jc w:val="both"/>
              <w:rPr>
                <w:rFonts w:cs="Arial"/>
                <w:szCs w:val="22"/>
              </w:rPr>
            </w:pPr>
          </w:p>
          <w:p w14:paraId="1FEB5322" w14:textId="77777777" w:rsidR="00FF7414" w:rsidRPr="00750289" w:rsidRDefault="00ED68A5" w:rsidP="00D77529">
            <w:pPr>
              <w:jc w:val="both"/>
              <w:rPr>
                <w:rFonts w:cs="Arial"/>
                <w:szCs w:val="22"/>
              </w:rPr>
            </w:pPr>
            <w:r w:rsidRPr="00750289">
              <w:rPr>
                <w:rFonts w:cs="Arial"/>
                <w:szCs w:val="22"/>
              </w:rPr>
              <w:t>During the pandemic w</w:t>
            </w:r>
            <w:r w:rsidR="00D36662" w:rsidRPr="00750289">
              <w:rPr>
                <w:rFonts w:cs="Arial"/>
                <w:szCs w:val="22"/>
              </w:rPr>
              <w:t xml:space="preserve">e </w:t>
            </w:r>
            <w:r w:rsidR="00986698" w:rsidRPr="00750289">
              <w:rPr>
                <w:rFonts w:cs="Arial"/>
                <w:szCs w:val="22"/>
              </w:rPr>
              <w:t>c</w:t>
            </w:r>
            <w:r w:rsidR="00D36662" w:rsidRPr="00750289">
              <w:rPr>
                <w:rFonts w:cs="Arial"/>
                <w:szCs w:val="22"/>
              </w:rPr>
              <w:t>arr</w:t>
            </w:r>
            <w:r w:rsidR="00986698" w:rsidRPr="00750289">
              <w:rPr>
                <w:rFonts w:cs="Arial"/>
                <w:szCs w:val="22"/>
              </w:rPr>
              <w:t>ied</w:t>
            </w:r>
            <w:r w:rsidR="00D36662" w:rsidRPr="00750289">
              <w:rPr>
                <w:rFonts w:cs="Arial"/>
                <w:szCs w:val="22"/>
              </w:rPr>
              <w:t xml:space="preserve"> out a number of remote food hygiene contacts with premises – in  particular the high risk premises which were still operating during Covid (for example residential care homes and those rated as </w:t>
            </w:r>
            <w:r w:rsidR="004A7380" w:rsidRPr="00750289">
              <w:rPr>
                <w:rFonts w:cs="Arial"/>
                <w:szCs w:val="22"/>
              </w:rPr>
              <w:t>‘</w:t>
            </w:r>
            <w:r w:rsidR="00D36662" w:rsidRPr="00750289">
              <w:rPr>
                <w:rFonts w:cs="Arial"/>
                <w:szCs w:val="22"/>
              </w:rPr>
              <w:t>A</w:t>
            </w:r>
            <w:r w:rsidR="004A7380" w:rsidRPr="00750289">
              <w:rPr>
                <w:rFonts w:cs="Arial"/>
                <w:szCs w:val="22"/>
              </w:rPr>
              <w:t xml:space="preserve">’, the </w:t>
            </w:r>
            <w:r w:rsidR="00FF7414" w:rsidRPr="00750289">
              <w:rPr>
                <w:rFonts w:cs="Arial"/>
                <w:szCs w:val="22"/>
              </w:rPr>
              <w:t>highest</w:t>
            </w:r>
            <w:r w:rsidR="004A7380" w:rsidRPr="00750289">
              <w:rPr>
                <w:rFonts w:cs="Arial"/>
                <w:szCs w:val="22"/>
              </w:rPr>
              <w:t xml:space="preserve"> risk </w:t>
            </w:r>
            <w:r w:rsidR="00FF7414" w:rsidRPr="00750289">
              <w:rPr>
                <w:rFonts w:cs="Arial"/>
                <w:szCs w:val="22"/>
              </w:rPr>
              <w:t>premises</w:t>
            </w:r>
            <w:r w:rsidR="004A7380" w:rsidRPr="00750289">
              <w:rPr>
                <w:rFonts w:cs="Arial"/>
                <w:szCs w:val="22"/>
              </w:rPr>
              <w:t xml:space="preserve">.  </w:t>
            </w:r>
          </w:p>
          <w:p w14:paraId="21E0FEE5" w14:textId="77777777" w:rsidR="00B55237" w:rsidRPr="00750289" w:rsidRDefault="00B55237" w:rsidP="00D77529">
            <w:pPr>
              <w:jc w:val="both"/>
              <w:rPr>
                <w:rFonts w:cs="Arial"/>
                <w:szCs w:val="22"/>
              </w:rPr>
            </w:pPr>
          </w:p>
          <w:p w14:paraId="4F9F4BDE" w14:textId="77777777" w:rsidR="00ED68A5" w:rsidRPr="00750289" w:rsidRDefault="00ED68A5" w:rsidP="00D77529">
            <w:pPr>
              <w:jc w:val="both"/>
              <w:rPr>
                <w:rFonts w:cs="Arial"/>
                <w:szCs w:val="22"/>
              </w:rPr>
            </w:pPr>
            <w:r w:rsidRPr="00750289">
              <w:rPr>
                <w:rFonts w:cs="Arial"/>
                <w:szCs w:val="22"/>
              </w:rPr>
              <w:t xml:space="preserve">There was a major </w:t>
            </w:r>
            <w:r w:rsidR="0044404F" w:rsidRPr="00750289">
              <w:rPr>
                <w:rFonts w:cs="Arial"/>
                <w:szCs w:val="22"/>
              </w:rPr>
              <w:t>push</w:t>
            </w:r>
            <w:r w:rsidRPr="00750289">
              <w:rPr>
                <w:rFonts w:cs="Arial"/>
                <w:szCs w:val="22"/>
              </w:rPr>
              <w:t xml:space="preserve"> from Summer 2021 when premises were starting to reopen to inspect where possible.  In addition we put effort into the low risk E </w:t>
            </w:r>
            <w:r w:rsidR="0044404F" w:rsidRPr="00750289">
              <w:rPr>
                <w:rFonts w:cs="Arial"/>
                <w:szCs w:val="22"/>
              </w:rPr>
              <w:t>premises</w:t>
            </w:r>
            <w:r w:rsidRPr="00750289">
              <w:rPr>
                <w:rFonts w:cs="Arial"/>
                <w:szCs w:val="22"/>
              </w:rPr>
              <w:t xml:space="preserve"> and the unrated </w:t>
            </w:r>
            <w:r w:rsidR="0044404F" w:rsidRPr="00750289">
              <w:rPr>
                <w:rFonts w:cs="Arial"/>
                <w:szCs w:val="22"/>
              </w:rPr>
              <w:t>premises</w:t>
            </w:r>
            <w:r w:rsidRPr="00750289">
              <w:rPr>
                <w:rFonts w:cs="Arial"/>
                <w:szCs w:val="22"/>
              </w:rPr>
              <w:t xml:space="preserve"> to get intel back as to whether premises were still trading, this lead to a database cleanse as many premises either hadn’t opened, or had made the decision to cease trading.</w:t>
            </w:r>
          </w:p>
          <w:p w14:paraId="2D2E51BA" w14:textId="77777777" w:rsidR="0062138F" w:rsidRPr="00750289" w:rsidRDefault="0062138F" w:rsidP="00D77529">
            <w:pPr>
              <w:jc w:val="both"/>
              <w:rPr>
                <w:rFonts w:cs="Arial"/>
                <w:szCs w:val="22"/>
                <w:u w:val="single"/>
              </w:rPr>
            </w:pPr>
          </w:p>
          <w:p w14:paraId="65020A62" w14:textId="77777777" w:rsidR="00B55237" w:rsidRPr="00750289" w:rsidRDefault="003A3192" w:rsidP="00D77529">
            <w:pPr>
              <w:jc w:val="both"/>
              <w:rPr>
                <w:rFonts w:cs="Arial"/>
                <w:szCs w:val="22"/>
              </w:rPr>
            </w:pPr>
            <w:r w:rsidRPr="00750289">
              <w:rPr>
                <w:rFonts w:cs="Arial"/>
                <w:b/>
                <w:szCs w:val="22"/>
                <w:u w:val="single"/>
              </w:rPr>
              <w:t>2022 23 Food Premises Food hygiene Inspection Work</w:t>
            </w:r>
          </w:p>
          <w:p w14:paraId="1A554C30" w14:textId="77777777" w:rsidR="000A72AC" w:rsidRPr="00750289" w:rsidRDefault="00D44BF0" w:rsidP="000A72AC">
            <w:pPr>
              <w:rPr>
                <w:rFonts w:ascii="Calibri" w:hAnsi="Calibri" w:cs="Calibri"/>
                <w:szCs w:val="22"/>
              </w:rPr>
            </w:pPr>
            <w:r w:rsidRPr="00750289">
              <w:rPr>
                <w:rFonts w:cs="Arial"/>
                <w:szCs w:val="22"/>
              </w:rPr>
              <w:t>In this year we concentrated our resources into the work required by the FSA Recovery Plan</w:t>
            </w:r>
            <w:r w:rsidR="000A72AC" w:rsidRPr="00750289">
              <w:rPr>
                <w:rFonts w:cs="Arial"/>
                <w:szCs w:val="22"/>
              </w:rPr>
              <w:t xml:space="preserve"> (</w:t>
            </w:r>
            <w:r w:rsidR="000A72AC" w:rsidRPr="00750289">
              <w:rPr>
                <w:rFonts w:ascii="Calibri" w:hAnsi="Calibri" w:cs="Calibri"/>
                <w:szCs w:val="22"/>
              </w:rPr>
              <w:t>All A, B, C and non Broadly Compliant D to be done; and all unrated to be prioritised and high Priority unrated inspected).</w:t>
            </w:r>
          </w:p>
          <w:p w14:paraId="55588735" w14:textId="77777777" w:rsidR="00585558" w:rsidRPr="00750289" w:rsidRDefault="00585558" w:rsidP="000A72AC">
            <w:pPr>
              <w:rPr>
                <w:rFonts w:ascii="Calibri" w:hAnsi="Calibri" w:cs="Calibri"/>
                <w:szCs w:val="22"/>
              </w:rPr>
            </w:pPr>
          </w:p>
          <w:p w14:paraId="299119DB" w14:textId="77777777" w:rsidR="00585558" w:rsidRPr="00750289" w:rsidRDefault="00585558" w:rsidP="000A72AC">
            <w:pPr>
              <w:rPr>
                <w:rFonts w:ascii="Calibri" w:hAnsi="Calibri" w:cs="Calibri"/>
                <w:szCs w:val="22"/>
              </w:rPr>
            </w:pPr>
          </w:p>
          <w:p w14:paraId="3E99ABF1" w14:textId="77777777" w:rsidR="00585558" w:rsidRPr="00750289" w:rsidRDefault="00585558" w:rsidP="000A72AC">
            <w:pPr>
              <w:rPr>
                <w:rFonts w:ascii="Calibri" w:hAnsi="Calibri" w:cs="Calibri"/>
                <w:szCs w:val="22"/>
              </w:rPr>
            </w:pPr>
            <w:r w:rsidRPr="00750289">
              <w:rPr>
                <w:rFonts w:ascii="Calibri" w:hAnsi="Calibri" w:cs="Calibri"/>
                <w:noProof/>
                <w:szCs w:val="22"/>
                <w:lang w:eastAsia="en-GB"/>
              </w:rPr>
              <w:drawing>
                <wp:inline distT="0" distB="0" distL="0" distR="0" wp14:anchorId="2A958C9F" wp14:editId="464088ED">
                  <wp:extent cx="9284970" cy="4749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4970" cy="4749165"/>
                          </a:xfrm>
                          <a:prstGeom prst="rect">
                            <a:avLst/>
                          </a:prstGeom>
                          <a:noFill/>
                        </pic:spPr>
                      </pic:pic>
                    </a:graphicData>
                  </a:graphic>
                </wp:inline>
              </w:drawing>
            </w:r>
          </w:p>
          <w:p w14:paraId="28661E09" w14:textId="77777777" w:rsidR="00585558" w:rsidRPr="00750289" w:rsidRDefault="00585558" w:rsidP="000A72AC">
            <w:pPr>
              <w:rPr>
                <w:rFonts w:ascii="Calibri" w:hAnsi="Calibri" w:cs="Calibri"/>
                <w:szCs w:val="22"/>
              </w:rPr>
            </w:pPr>
          </w:p>
          <w:p w14:paraId="709AFECE" w14:textId="77777777" w:rsidR="00585558" w:rsidRPr="00750289" w:rsidRDefault="00585558" w:rsidP="000A72AC">
            <w:pPr>
              <w:rPr>
                <w:rFonts w:ascii="Calibri" w:hAnsi="Calibri" w:cs="Calibri"/>
                <w:szCs w:val="22"/>
              </w:rPr>
            </w:pPr>
          </w:p>
          <w:p w14:paraId="052E263E" w14:textId="77777777" w:rsidR="00585558" w:rsidRPr="00750289" w:rsidRDefault="00585558" w:rsidP="000A72AC">
            <w:pPr>
              <w:rPr>
                <w:rFonts w:ascii="Calibri" w:hAnsi="Calibri" w:cs="Calibri"/>
                <w:szCs w:val="22"/>
              </w:rPr>
            </w:pPr>
          </w:p>
          <w:p w14:paraId="567DC04F" w14:textId="77777777" w:rsidR="00585558" w:rsidRPr="00750289" w:rsidRDefault="00585558" w:rsidP="000A72AC">
            <w:pPr>
              <w:rPr>
                <w:rFonts w:ascii="Calibri" w:hAnsi="Calibri" w:cs="Calibri"/>
                <w:szCs w:val="22"/>
              </w:rPr>
            </w:pPr>
          </w:p>
          <w:p w14:paraId="314781D9" w14:textId="77777777" w:rsidR="00585558" w:rsidRPr="00750289" w:rsidRDefault="00585558" w:rsidP="000A72AC">
            <w:pPr>
              <w:rPr>
                <w:rFonts w:ascii="Calibri" w:hAnsi="Calibri" w:cs="Calibri"/>
                <w:szCs w:val="22"/>
              </w:rPr>
            </w:pPr>
          </w:p>
          <w:p w14:paraId="1F4D31EF" w14:textId="77777777" w:rsidR="00585558" w:rsidRPr="00750289" w:rsidRDefault="00585558" w:rsidP="000A72AC">
            <w:pPr>
              <w:rPr>
                <w:rFonts w:ascii="Calibri" w:hAnsi="Calibri" w:cs="Calibri"/>
                <w:szCs w:val="22"/>
              </w:rPr>
            </w:pPr>
          </w:p>
          <w:tbl>
            <w:tblPr>
              <w:tblStyle w:val="TableGrid"/>
              <w:tblW w:w="0" w:type="auto"/>
              <w:tblLayout w:type="fixed"/>
              <w:tblLook w:val="04A0" w:firstRow="1" w:lastRow="0" w:firstColumn="1" w:lastColumn="0" w:noHBand="0" w:noVBand="1"/>
            </w:tblPr>
            <w:tblGrid>
              <w:gridCol w:w="2507"/>
              <w:gridCol w:w="2875"/>
              <w:gridCol w:w="3260"/>
              <w:gridCol w:w="3260"/>
            </w:tblGrid>
            <w:tr w:rsidR="00750289" w:rsidRPr="00750289" w14:paraId="438CCC31" w14:textId="77777777" w:rsidTr="005B1EA0">
              <w:tc>
                <w:tcPr>
                  <w:tcW w:w="2507" w:type="dxa"/>
                </w:tcPr>
                <w:p w14:paraId="43FBFCC9" w14:textId="77777777" w:rsidR="00F00E94" w:rsidRPr="00750289" w:rsidRDefault="00F00E94" w:rsidP="000A72AC">
                  <w:pPr>
                    <w:jc w:val="both"/>
                    <w:rPr>
                      <w:rFonts w:cs="Arial"/>
                      <w:szCs w:val="22"/>
                    </w:rPr>
                  </w:pPr>
                </w:p>
              </w:tc>
              <w:tc>
                <w:tcPr>
                  <w:tcW w:w="2875" w:type="dxa"/>
                </w:tcPr>
                <w:p w14:paraId="351D8203" w14:textId="77777777" w:rsidR="00F00E94" w:rsidRPr="00750289" w:rsidRDefault="00F00E94" w:rsidP="000A72AC">
                  <w:pPr>
                    <w:jc w:val="both"/>
                    <w:rPr>
                      <w:rFonts w:cs="Arial"/>
                      <w:szCs w:val="22"/>
                    </w:rPr>
                  </w:pPr>
                  <w:r w:rsidRPr="00750289">
                    <w:rPr>
                      <w:rFonts w:cs="Arial"/>
                      <w:szCs w:val="22"/>
                    </w:rPr>
                    <w:t>Inspection / Audits 2020 21</w:t>
                  </w:r>
                </w:p>
              </w:tc>
              <w:tc>
                <w:tcPr>
                  <w:tcW w:w="3260" w:type="dxa"/>
                </w:tcPr>
                <w:p w14:paraId="48118282" w14:textId="77777777" w:rsidR="00F00E94" w:rsidRPr="00750289" w:rsidRDefault="00F00E94" w:rsidP="000A72AC">
                  <w:pPr>
                    <w:jc w:val="both"/>
                    <w:rPr>
                      <w:rFonts w:cs="Arial"/>
                      <w:szCs w:val="22"/>
                    </w:rPr>
                  </w:pPr>
                  <w:r w:rsidRPr="00750289">
                    <w:rPr>
                      <w:rFonts w:cs="Arial"/>
                      <w:szCs w:val="22"/>
                    </w:rPr>
                    <w:t>2021 22</w:t>
                  </w:r>
                  <w:r w:rsidR="003B28D4" w:rsidRPr="00750289">
                    <w:rPr>
                      <w:rFonts w:cs="Arial"/>
                      <w:szCs w:val="22"/>
                    </w:rPr>
                    <w:t xml:space="preserve">   *</w:t>
                  </w:r>
                </w:p>
              </w:tc>
              <w:tc>
                <w:tcPr>
                  <w:tcW w:w="3260" w:type="dxa"/>
                </w:tcPr>
                <w:p w14:paraId="62C891C3" w14:textId="77777777" w:rsidR="00F00E94" w:rsidRPr="00750289" w:rsidRDefault="00F00E94" w:rsidP="000A72AC">
                  <w:pPr>
                    <w:jc w:val="both"/>
                    <w:rPr>
                      <w:rFonts w:cs="Arial"/>
                      <w:szCs w:val="22"/>
                    </w:rPr>
                  </w:pPr>
                  <w:r w:rsidRPr="00750289">
                    <w:rPr>
                      <w:rFonts w:cs="Arial"/>
                      <w:szCs w:val="22"/>
                    </w:rPr>
                    <w:t>2022 23</w:t>
                  </w:r>
                </w:p>
              </w:tc>
            </w:tr>
            <w:tr w:rsidR="00750289" w:rsidRPr="00750289" w14:paraId="75243143" w14:textId="77777777" w:rsidTr="005B1EA0">
              <w:tc>
                <w:tcPr>
                  <w:tcW w:w="2507" w:type="dxa"/>
                </w:tcPr>
                <w:p w14:paraId="0B82524A" w14:textId="77777777" w:rsidR="00F00E94" w:rsidRPr="00750289" w:rsidRDefault="00F00E94" w:rsidP="000A72AC">
                  <w:pPr>
                    <w:jc w:val="both"/>
                    <w:rPr>
                      <w:rFonts w:cs="Arial"/>
                      <w:szCs w:val="22"/>
                    </w:rPr>
                  </w:pPr>
                  <w:r w:rsidRPr="00750289">
                    <w:rPr>
                      <w:rFonts w:cs="Arial"/>
                      <w:szCs w:val="22"/>
                    </w:rPr>
                    <w:t>Bracknell</w:t>
                  </w:r>
                </w:p>
              </w:tc>
              <w:tc>
                <w:tcPr>
                  <w:tcW w:w="2875" w:type="dxa"/>
                </w:tcPr>
                <w:p w14:paraId="219B963C" w14:textId="77777777" w:rsidR="00F00E94" w:rsidRPr="00750289" w:rsidRDefault="00F00E94" w:rsidP="000A72AC">
                  <w:pPr>
                    <w:jc w:val="both"/>
                    <w:rPr>
                      <w:rFonts w:cs="Arial"/>
                      <w:szCs w:val="22"/>
                    </w:rPr>
                  </w:pPr>
                  <w:r w:rsidRPr="00750289">
                    <w:rPr>
                      <w:rFonts w:cs="Arial"/>
                      <w:szCs w:val="22"/>
                    </w:rPr>
                    <w:t>24</w:t>
                  </w:r>
                </w:p>
              </w:tc>
              <w:tc>
                <w:tcPr>
                  <w:tcW w:w="3260" w:type="dxa"/>
                </w:tcPr>
                <w:p w14:paraId="68DF3BDC" w14:textId="77777777" w:rsidR="00F00E94" w:rsidRPr="00750289" w:rsidRDefault="00F00E94" w:rsidP="000A72AC">
                  <w:pPr>
                    <w:jc w:val="both"/>
                    <w:rPr>
                      <w:rFonts w:cs="Arial"/>
                      <w:szCs w:val="22"/>
                    </w:rPr>
                  </w:pPr>
                  <w:r w:rsidRPr="00750289">
                    <w:rPr>
                      <w:rFonts w:cs="Arial"/>
                      <w:szCs w:val="22"/>
                    </w:rPr>
                    <w:t>182</w:t>
                  </w:r>
                </w:p>
              </w:tc>
              <w:tc>
                <w:tcPr>
                  <w:tcW w:w="3260" w:type="dxa"/>
                </w:tcPr>
                <w:p w14:paraId="57084C60" w14:textId="77777777" w:rsidR="00F00E94" w:rsidRPr="00750289" w:rsidRDefault="00944491" w:rsidP="000A72AC">
                  <w:pPr>
                    <w:jc w:val="both"/>
                    <w:rPr>
                      <w:rFonts w:cs="Arial"/>
                      <w:szCs w:val="22"/>
                    </w:rPr>
                  </w:pPr>
                  <w:r w:rsidRPr="00750289">
                    <w:rPr>
                      <w:rFonts w:cs="Arial"/>
                      <w:szCs w:val="22"/>
                    </w:rPr>
                    <w:t>A 3</w:t>
                  </w:r>
                  <w:r w:rsidR="003B28D4" w:rsidRPr="00750289">
                    <w:rPr>
                      <w:rFonts w:cs="Arial"/>
                      <w:szCs w:val="22"/>
                    </w:rPr>
                    <w:t xml:space="preserve"> (100%)</w:t>
                  </w:r>
                </w:p>
                <w:p w14:paraId="7466D677" w14:textId="77777777" w:rsidR="00944491" w:rsidRPr="00750289" w:rsidRDefault="00944491" w:rsidP="000A72AC">
                  <w:pPr>
                    <w:jc w:val="both"/>
                    <w:rPr>
                      <w:rFonts w:cs="Arial"/>
                      <w:szCs w:val="22"/>
                    </w:rPr>
                  </w:pPr>
                  <w:r w:rsidRPr="00750289">
                    <w:rPr>
                      <w:rFonts w:cs="Arial"/>
                      <w:szCs w:val="22"/>
                    </w:rPr>
                    <w:t>B 13</w:t>
                  </w:r>
                  <w:r w:rsidR="003B28D4" w:rsidRPr="00750289">
                    <w:rPr>
                      <w:rFonts w:cs="Arial"/>
                      <w:szCs w:val="22"/>
                    </w:rPr>
                    <w:t xml:space="preserve"> (100%)</w:t>
                  </w:r>
                </w:p>
                <w:p w14:paraId="283E7A09" w14:textId="77777777" w:rsidR="00944491" w:rsidRPr="00750289" w:rsidRDefault="00944491" w:rsidP="000A72AC">
                  <w:pPr>
                    <w:jc w:val="both"/>
                    <w:rPr>
                      <w:rFonts w:cs="Arial"/>
                      <w:szCs w:val="22"/>
                    </w:rPr>
                  </w:pPr>
                  <w:r w:rsidRPr="00750289">
                    <w:rPr>
                      <w:rFonts w:cs="Arial"/>
                      <w:szCs w:val="22"/>
                    </w:rPr>
                    <w:t>C 44</w:t>
                  </w:r>
                  <w:r w:rsidR="003B28D4" w:rsidRPr="00750289">
                    <w:rPr>
                      <w:rFonts w:cs="Arial"/>
                      <w:szCs w:val="22"/>
                    </w:rPr>
                    <w:t xml:space="preserve"> (100%)</w:t>
                  </w:r>
                </w:p>
                <w:p w14:paraId="45620917" w14:textId="569582A5" w:rsidR="00944491" w:rsidRPr="00750289" w:rsidRDefault="00944491" w:rsidP="000A72AC">
                  <w:pPr>
                    <w:jc w:val="both"/>
                    <w:rPr>
                      <w:rFonts w:cs="Arial"/>
                      <w:szCs w:val="22"/>
                    </w:rPr>
                  </w:pPr>
                  <w:r w:rsidRPr="00750289">
                    <w:rPr>
                      <w:rFonts w:cs="Arial"/>
                      <w:szCs w:val="22"/>
                    </w:rPr>
                    <w:t>D 75</w:t>
                  </w:r>
                </w:p>
                <w:p w14:paraId="5D03A02E" w14:textId="77777777" w:rsidR="00944491" w:rsidRPr="00750289" w:rsidRDefault="00944491" w:rsidP="000A72AC">
                  <w:pPr>
                    <w:jc w:val="both"/>
                    <w:rPr>
                      <w:rFonts w:cs="Arial"/>
                      <w:szCs w:val="22"/>
                    </w:rPr>
                  </w:pPr>
                  <w:r w:rsidRPr="00750289">
                    <w:rPr>
                      <w:rFonts w:cs="Arial"/>
                      <w:szCs w:val="22"/>
                    </w:rPr>
                    <w:t>Unrated</w:t>
                  </w:r>
                  <w:r w:rsidR="003B28D4" w:rsidRPr="00750289">
                    <w:rPr>
                      <w:rFonts w:cs="Arial"/>
                      <w:szCs w:val="22"/>
                    </w:rPr>
                    <w:t xml:space="preserve"> 77</w:t>
                  </w:r>
                </w:p>
                <w:p w14:paraId="6F24E2F8" w14:textId="77777777" w:rsidR="00944491" w:rsidRPr="00750289" w:rsidRDefault="00944491" w:rsidP="000A72AC">
                  <w:pPr>
                    <w:jc w:val="both"/>
                    <w:rPr>
                      <w:rFonts w:cs="Arial"/>
                      <w:szCs w:val="22"/>
                    </w:rPr>
                  </w:pPr>
                  <w:r w:rsidRPr="00750289">
                    <w:rPr>
                      <w:rFonts w:cs="Arial"/>
                      <w:szCs w:val="22"/>
                    </w:rPr>
                    <w:t>Total - 21</w:t>
                  </w:r>
                  <w:r w:rsidR="003B28D4" w:rsidRPr="00750289">
                    <w:rPr>
                      <w:rFonts w:cs="Arial"/>
                      <w:szCs w:val="22"/>
                    </w:rPr>
                    <w:t>2</w:t>
                  </w:r>
                </w:p>
              </w:tc>
            </w:tr>
            <w:tr w:rsidR="00750289" w:rsidRPr="00750289" w14:paraId="41AB4D63" w14:textId="77777777" w:rsidTr="005B1EA0">
              <w:tc>
                <w:tcPr>
                  <w:tcW w:w="2507" w:type="dxa"/>
                </w:tcPr>
                <w:p w14:paraId="0882CA35" w14:textId="77777777" w:rsidR="00F00E94" w:rsidRPr="00750289" w:rsidRDefault="00F00E94" w:rsidP="000A72AC">
                  <w:pPr>
                    <w:jc w:val="both"/>
                    <w:rPr>
                      <w:rFonts w:cs="Arial"/>
                      <w:szCs w:val="22"/>
                    </w:rPr>
                  </w:pPr>
                  <w:r w:rsidRPr="00750289">
                    <w:rPr>
                      <w:rFonts w:cs="Arial"/>
                      <w:szCs w:val="22"/>
                    </w:rPr>
                    <w:t>West Berkshire</w:t>
                  </w:r>
                </w:p>
              </w:tc>
              <w:tc>
                <w:tcPr>
                  <w:tcW w:w="2875" w:type="dxa"/>
                </w:tcPr>
                <w:p w14:paraId="1C941844" w14:textId="77777777" w:rsidR="00F00E94" w:rsidRPr="00750289" w:rsidRDefault="00F00E94" w:rsidP="000A72AC">
                  <w:pPr>
                    <w:jc w:val="both"/>
                    <w:rPr>
                      <w:rFonts w:cs="Arial"/>
                      <w:szCs w:val="22"/>
                    </w:rPr>
                  </w:pPr>
                  <w:r w:rsidRPr="00750289">
                    <w:rPr>
                      <w:rFonts w:cs="Arial"/>
                      <w:szCs w:val="22"/>
                    </w:rPr>
                    <w:t>28</w:t>
                  </w:r>
                </w:p>
              </w:tc>
              <w:tc>
                <w:tcPr>
                  <w:tcW w:w="3260" w:type="dxa"/>
                </w:tcPr>
                <w:p w14:paraId="7873A757" w14:textId="77777777" w:rsidR="00F00E94" w:rsidRPr="00750289" w:rsidRDefault="00F00E94" w:rsidP="000A72AC">
                  <w:pPr>
                    <w:jc w:val="both"/>
                    <w:rPr>
                      <w:rFonts w:cs="Arial"/>
                      <w:szCs w:val="22"/>
                    </w:rPr>
                  </w:pPr>
                  <w:r w:rsidRPr="00750289">
                    <w:rPr>
                      <w:rFonts w:cs="Arial"/>
                      <w:szCs w:val="22"/>
                    </w:rPr>
                    <w:t>523</w:t>
                  </w:r>
                </w:p>
              </w:tc>
              <w:tc>
                <w:tcPr>
                  <w:tcW w:w="3260" w:type="dxa"/>
                </w:tcPr>
                <w:p w14:paraId="07E7AF1E" w14:textId="77777777" w:rsidR="00944491" w:rsidRPr="00750289" w:rsidRDefault="00944491" w:rsidP="00944491">
                  <w:pPr>
                    <w:jc w:val="both"/>
                    <w:rPr>
                      <w:rFonts w:cs="Arial"/>
                      <w:szCs w:val="22"/>
                    </w:rPr>
                  </w:pPr>
                  <w:r w:rsidRPr="00750289">
                    <w:rPr>
                      <w:rFonts w:cs="Arial"/>
                      <w:szCs w:val="22"/>
                    </w:rPr>
                    <w:t>A none due</w:t>
                  </w:r>
                </w:p>
                <w:p w14:paraId="5E35C4C6" w14:textId="77777777" w:rsidR="00944491" w:rsidRPr="00750289" w:rsidRDefault="00944491" w:rsidP="00944491">
                  <w:pPr>
                    <w:jc w:val="both"/>
                    <w:rPr>
                      <w:rFonts w:cs="Arial"/>
                      <w:szCs w:val="22"/>
                    </w:rPr>
                  </w:pPr>
                  <w:r w:rsidRPr="00750289">
                    <w:rPr>
                      <w:rFonts w:cs="Arial"/>
                      <w:szCs w:val="22"/>
                    </w:rPr>
                    <w:t>B 11</w:t>
                  </w:r>
                  <w:r w:rsidR="003B28D4" w:rsidRPr="00750289">
                    <w:rPr>
                      <w:rFonts w:cs="Arial"/>
                      <w:szCs w:val="22"/>
                    </w:rPr>
                    <w:t>(100%)</w:t>
                  </w:r>
                </w:p>
                <w:p w14:paraId="4FCAC695" w14:textId="77777777" w:rsidR="00944491" w:rsidRPr="00750289" w:rsidRDefault="00944491" w:rsidP="00944491">
                  <w:pPr>
                    <w:jc w:val="both"/>
                    <w:rPr>
                      <w:rFonts w:cs="Arial"/>
                      <w:szCs w:val="22"/>
                    </w:rPr>
                  </w:pPr>
                  <w:r w:rsidRPr="00750289">
                    <w:rPr>
                      <w:rFonts w:cs="Arial"/>
                      <w:szCs w:val="22"/>
                    </w:rPr>
                    <w:t>C 111</w:t>
                  </w:r>
                  <w:r w:rsidR="003B28D4" w:rsidRPr="00750289">
                    <w:rPr>
                      <w:rFonts w:cs="Arial"/>
                      <w:szCs w:val="22"/>
                    </w:rPr>
                    <w:t>(100%)</w:t>
                  </w:r>
                </w:p>
                <w:p w14:paraId="432A94DA" w14:textId="6A169440" w:rsidR="00944491" w:rsidRPr="00750289" w:rsidRDefault="00944491" w:rsidP="00944491">
                  <w:pPr>
                    <w:jc w:val="both"/>
                    <w:rPr>
                      <w:rFonts w:cs="Arial"/>
                      <w:szCs w:val="22"/>
                    </w:rPr>
                  </w:pPr>
                  <w:r w:rsidRPr="00750289">
                    <w:rPr>
                      <w:rFonts w:cs="Arial"/>
                      <w:szCs w:val="22"/>
                    </w:rPr>
                    <w:t>D 56</w:t>
                  </w:r>
                </w:p>
                <w:p w14:paraId="539D571F" w14:textId="77777777" w:rsidR="00F00E94" w:rsidRPr="00750289" w:rsidRDefault="00944491" w:rsidP="00944491">
                  <w:pPr>
                    <w:jc w:val="both"/>
                    <w:rPr>
                      <w:rFonts w:cs="Arial"/>
                      <w:szCs w:val="22"/>
                    </w:rPr>
                  </w:pPr>
                  <w:r w:rsidRPr="00750289">
                    <w:rPr>
                      <w:rFonts w:cs="Arial"/>
                      <w:szCs w:val="22"/>
                    </w:rPr>
                    <w:t>Unrated 151</w:t>
                  </w:r>
                </w:p>
                <w:p w14:paraId="562417A1" w14:textId="77777777" w:rsidR="00944491" w:rsidRPr="00750289" w:rsidRDefault="00944491" w:rsidP="00944491">
                  <w:pPr>
                    <w:jc w:val="both"/>
                    <w:rPr>
                      <w:rFonts w:cs="Arial"/>
                      <w:szCs w:val="22"/>
                    </w:rPr>
                  </w:pPr>
                  <w:r w:rsidRPr="00750289">
                    <w:rPr>
                      <w:rFonts w:cs="Arial"/>
                      <w:szCs w:val="22"/>
                    </w:rPr>
                    <w:t xml:space="preserve">Total - </w:t>
                  </w:r>
                  <w:r w:rsidR="003B28D4" w:rsidRPr="00750289">
                    <w:rPr>
                      <w:rFonts w:cs="Arial"/>
                      <w:szCs w:val="22"/>
                    </w:rPr>
                    <w:t>329</w:t>
                  </w:r>
                </w:p>
              </w:tc>
            </w:tr>
            <w:tr w:rsidR="00750289" w:rsidRPr="00750289" w14:paraId="5463EFB0" w14:textId="77777777" w:rsidTr="005B1EA0">
              <w:tc>
                <w:tcPr>
                  <w:tcW w:w="2507" w:type="dxa"/>
                </w:tcPr>
                <w:p w14:paraId="2F148A51" w14:textId="420B014B" w:rsidR="00F00E94" w:rsidRPr="00750289" w:rsidRDefault="00F00E94" w:rsidP="000A72AC">
                  <w:pPr>
                    <w:jc w:val="both"/>
                    <w:rPr>
                      <w:rFonts w:cs="Arial"/>
                      <w:szCs w:val="22"/>
                    </w:rPr>
                  </w:pPr>
                  <w:r w:rsidRPr="00750289">
                    <w:rPr>
                      <w:rFonts w:cs="Arial"/>
                      <w:szCs w:val="22"/>
                    </w:rPr>
                    <w:t>Wokingha</w:t>
                  </w:r>
                  <w:r w:rsidR="00750289" w:rsidRPr="00750289">
                    <w:rPr>
                      <w:rFonts w:cs="Arial"/>
                      <w:szCs w:val="22"/>
                    </w:rPr>
                    <w:t>m</w:t>
                  </w:r>
                </w:p>
                <w:p w14:paraId="63C496E5" w14:textId="7F42571A" w:rsidR="00750289" w:rsidRPr="00750289" w:rsidRDefault="00750289" w:rsidP="000A72AC">
                  <w:pPr>
                    <w:jc w:val="both"/>
                    <w:rPr>
                      <w:rFonts w:cs="Arial"/>
                      <w:szCs w:val="22"/>
                    </w:rPr>
                  </w:pPr>
                </w:p>
              </w:tc>
              <w:tc>
                <w:tcPr>
                  <w:tcW w:w="2875" w:type="dxa"/>
                </w:tcPr>
                <w:p w14:paraId="07DDB76C" w14:textId="77777777" w:rsidR="00F00E94" w:rsidRPr="00750289" w:rsidRDefault="00F00E94" w:rsidP="000A72AC">
                  <w:pPr>
                    <w:jc w:val="both"/>
                    <w:rPr>
                      <w:rFonts w:cs="Arial"/>
                      <w:szCs w:val="22"/>
                    </w:rPr>
                  </w:pPr>
                  <w:r w:rsidRPr="00750289">
                    <w:rPr>
                      <w:rFonts w:cs="Arial"/>
                      <w:szCs w:val="22"/>
                    </w:rPr>
                    <w:t>28</w:t>
                  </w:r>
                </w:p>
              </w:tc>
              <w:tc>
                <w:tcPr>
                  <w:tcW w:w="3260" w:type="dxa"/>
                </w:tcPr>
                <w:p w14:paraId="5FD250BF" w14:textId="77777777" w:rsidR="00F00E94" w:rsidRPr="00750289" w:rsidRDefault="00F00E94" w:rsidP="000A72AC">
                  <w:pPr>
                    <w:jc w:val="both"/>
                    <w:rPr>
                      <w:rFonts w:cs="Arial"/>
                      <w:szCs w:val="22"/>
                    </w:rPr>
                  </w:pPr>
                  <w:r w:rsidRPr="00750289">
                    <w:rPr>
                      <w:rFonts w:cs="Arial"/>
                      <w:szCs w:val="22"/>
                    </w:rPr>
                    <w:t xml:space="preserve">566 (466 counted plus est 100)  </w:t>
                  </w:r>
                </w:p>
              </w:tc>
              <w:tc>
                <w:tcPr>
                  <w:tcW w:w="3260" w:type="dxa"/>
                </w:tcPr>
                <w:p w14:paraId="2270972A" w14:textId="77777777" w:rsidR="00F00E94" w:rsidRPr="00750289" w:rsidRDefault="00F00E94" w:rsidP="000A72AC">
                  <w:pPr>
                    <w:jc w:val="both"/>
                    <w:rPr>
                      <w:rFonts w:cs="Arial"/>
                      <w:szCs w:val="22"/>
                    </w:rPr>
                  </w:pPr>
                  <w:r w:rsidRPr="00750289">
                    <w:rPr>
                      <w:rFonts w:cs="Arial"/>
                      <w:szCs w:val="22"/>
                    </w:rPr>
                    <w:t>Not applicable</w:t>
                  </w:r>
                </w:p>
              </w:tc>
            </w:tr>
          </w:tbl>
          <w:p w14:paraId="18EF0D14" w14:textId="77777777" w:rsidR="000A72AC" w:rsidRPr="00750289" w:rsidRDefault="000A72AC" w:rsidP="00D77529">
            <w:pPr>
              <w:jc w:val="both"/>
              <w:rPr>
                <w:rFonts w:cs="Arial"/>
                <w:szCs w:val="22"/>
              </w:rPr>
            </w:pPr>
          </w:p>
          <w:p w14:paraId="25D57F73" w14:textId="77777777" w:rsidR="003B28D4" w:rsidRPr="00750289" w:rsidRDefault="003B28D4" w:rsidP="003B28D4">
            <w:pPr>
              <w:jc w:val="both"/>
              <w:rPr>
                <w:rFonts w:cs="Arial"/>
                <w:sz w:val="18"/>
                <w:szCs w:val="18"/>
              </w:rPr>
            </w:pPr>
            <w:r w:rsidRPr="00750289">
              <w:rPr>
                <w:rFonts w:ascii="Calibri" w:hAnsi="Calibri" w:cs="Calibri"/>
                <w:sz w:val="18"/>
                <w:szCs w:val="18"/>
              </w:rPr>
              <w:t>*</w:t>
            </w:r>
            <w:r w:rsidRPr="00750289">
              <w:rPr>
                <w:rFonts w:cs="Arial"/>
                <w:sz w:val="18"/>
                <w:szCs w:val="18"/>
              </w:rPr>
              <w:t xml:space="preserve"> There were more inspections required to be carried out in West Berks and so this accounts for the higher number.  In addition more low risk self-assessment questionnaires were returned by premises and therefore processed.</w:t>
            </w:r>
          </w:p>
          <w:p w14:paraId="0A8727B0" w14:textId="77777777" w:rsidR="003B28D4" w:rsidRPr="00750289" w:rsidRDefault="003B28D4" w:rsidP="003B28D4">
            <w:pPr>
              <w:jc w:val="both"/>
              <w:rPr>
                <w:rFonts w:cs="Arial"/>
                <w:sz w:val="18"/>
                <w:szCs w:val="18"/>
              </w:rPr>
            </w:pPr>
          </w:p>
          <w:p w14:paraId="7E0A344B" w14:textId="77777777" w:rsidR="003B28D4" w:rsidRPr="00750289" w:rsidRDefault="003B28D4" w:rsidP="003B28D4">
            <w:pPr>
              <w:jc w:val="both"/>
              <w:rPr>
                <w:rFonts w:cs="Arial"/>
                <w:sz w:val="18"/>
                <w:szCs w:val="18"/>
              </w:rPr>
            </w:pPr>
            <w:r w:rsidRPr="00750289">
              <w:rPr>
                <w:rFonts w:cs="Arial"/>
                <w:sz w:val="18"/>
                <w:szCs w:val="18"/>
              </w:rPr>
              <w:t>As part of the agreement with Wokingham all unrated premises had to be inspected as priority.</w:t>
            </w:r>
          </w:p>
          <w:p w14:paraId="68852BA3" w14:textId="77777777" w:rsidR="003B28D4" w:rsidRPr="00750289" w:rsidRDefault="003B28D4" w:rsidP="003B28D4">
            <w:pPr>
              <w:jc w:val="both"/>
              <w:rPr>
                <w:rFonts w:cs="Arial"/>
                <w:sz w:val="18"/>
                <w:szCs w:val="18"/>
              </w:rPr>
            </w:pPr>
          </w:p>
          <w:p w14:paraId="57E7F8EF" w14:textId="77777777" w:rsidR="003B28D4" w:rsidRPr="00750289" w:rsidRDefault="003B28D4" w:rsidP="003B28D4">
            <w:pPr>
              <w:jc w:val="both"/>
              <w:rPr>
                <w:rFonts w:cs="Arial"/>
                <w:sz w:val="18"/>
                <w:szCs w:val="18"/>
              </w:rPr>
            </w:pPr>
            <w:r w:rsidRPr="00750289">
              <w:rPr>
                <w:rFonts w:cs="Arial"/>
                <w:sz w:val="18"/>
                <w:szCs w:val="18"/>
              </w:rPr>
              <w:t xml:space="preserve">In terms of percentage of higher risk (A – C) inspections carried out </w:t>
            </w:r>
          </w:p>
          <w:p w14:paraId="7945D82A" w14:textId="77777777" w:rsidR="003B28D4" w:rsidRPr="00750289" w:rsidRDefault="003B28D4" w:rsidP="003B28D4">
            <w:pPr>
              <w:rPr>
                <w:sz w:val="18"/>
                <w:szCs w:val="18"/>
              </w:rPr>
            </w:pPr>
          </w:p>
          <w:p w14:paraId="0782C051" w14:textId="77777777" w:rsidR="003B28D4" w:rsidRPr="00750289" w:rsidRDefault="003B28D4" w:rsidP="003B28D4">
            <w:pPr>
              <w:pStyle w:val="ListParagraph"/>
              <w:numPr>
                <w:ilvl w:val="0"/>
                <w:numId w:val="41"/>
              </w:numPr>
              <w:rPr>
                <w:sz w:val="18"/>
                <w:szCs w:val="18"/>
              </w:rPr>
            </w:pPr>
            <w:r w:rsidRPr="00750289">
              <w:rPr>
                <w:sz w:val="18"/>
                <w:szCs w:val="18"/>
              </w:rPr>
              <w:t>BF – 67% inspected</w:t>
            </w:r>
          </w:p>
          <w:p w14:paraId="3E189D0C" w14:textId="77777777" w:rsidR="003B28D4" w:rsidRPr="00750289" w:rsidRDefault="003B28D4" w:rsidP="003B28D4">
            <w:pPr>
              <w:pStyle w:val="ListParagraph"/>
              <w:numPr>
                <w:ilvl w:val="0"/>
                <w:numId w:val="41"/>
              </w:numPr>
              <w:rPr>
                <w:sz w:val="18"/>
                <w:szCs w:val="18"/>
              </w:rPr>
            </w:pPr>
            <w:r w:rsidRPr="00750289">
              <w:rPr>
                <w:sz w:val="18"/>
                <w:szCs w:val="18"/>
              </w:rPr>
              <w:t>WB – 66% inspected</w:t>
            </w:r>
          </w:p>
          <w:p w14:paraId="514DA2FC" w14:textId="77777777" w:rsidR="00E22C12" w:rsidRPr="00750289" w:rsidRDefault="00E22C12" w:rsidP="00E22C12">
            <w:pPr>
              <w:rPr>
                <w:rFonts w:ascii="Calibri" w:hAnsi="Calibri" w:cs="Calibri"/>
                <w:szCs w:val="22"/>
              </w:rPr>
            </w:pPr>
          </w:p>
          <w:p w14:paraId="1D7E0179" w14:textId="77777777" w:rsidR="00D44BF0" w:rsidRPr="00750289" w:rsidRDefault="00E22C12" w:rsidP="00E22C12">
            <w:pPr>
              <w:jc w:val="both"/>
              <w:rPr>
                <w:rFonts w:ascii="Calibri" w:hAnsi="Calibri" w:cs="Calibri"/>
                <w:szCs w:val="22"/>
              </w:rPr>
            </w:pPr>
            <w:r w:rsidRPr="00750289">
              <w:rPr>
                <w:rFonts w:ascii="Calibri" w:hAnsi="Calibri" w:cs="Calibri"/>
                <w:szCs w:val="22"/>
              </w:rPr>
              <w:t>Unrated – all prioritised and 226 visits done (8 high risk to be carried out</w:t>
            </w:r>
            <w:r w:rsidR="000A72AC" w:rsidRPr="00750289">
              <w:rPr>
                <w:rFonts w:ascii="Calibri" w:hAnsi="Calibri" w:cs="Calibri"/>
                <w:szCs w:val="22"/>
              </w:rPr>
              <w:t>)</w:t>
            </w:r>
          </w:p>
          <w:p w14:paraId="060B3B0E" w14:textId="77777777" w:rsidR="004E472C" w:rsidRPr="00750289" w:rsidRDefault="004E472C" w:rsidP="00E22C12">
            <w:pPr>
              <w:jc w:val="both"/>
              <w:rPr>
                <w:rFonts w:ascii="Calibri" w:hAnsi="Calibri" w:cs="Calibri"/>
                <w:szCs w:val="22"/>
              </w:rPr>
            </w:pPr>
          </w:p>
          <w:p w14:paraId="7490F715" w14:textId="77777777" w:rsidR="004E472C" w:rsidRDefault="004E472C" w:rsidP="00E22C12">
            <w:pPr>
              <w:jc w:val="both"/>
              <w:rPr>
                <w:rFonts w:ascii="Calibri" w:hAnsi="Calibri" w:cs="Calibri"/>
                <w:szCs w:val="22"/>
              </w:rPr>
            </w:pPr>
          </w:p>
          <w:p w14:paraId="38FA69C0" w14:textId="77777777" w:rsidR="00F609D9" w:rsidRDefault="00F609D9" w:rsidP="00E22C12">
            <w:pPr>
              <w:jc w:val="both"/>
              <w:rPr>
                <w:rFonts w:ascii="Calibri" w:hAnsi="Calibri" w:cs="Calibri"/>
                <w:szCs w:val="22"/>
              </w:rPr>
            </w:pPr>
          </w:p>
          <w:p w14:paraId="79B7B500" w14:textId="77777777" w:rsidR="00F609D9" w:rsidRDefault="00F609D9" w:rsidP="00E22C12">
            <w:pPr>
              <w:jc w:val="both"/>
              <w:rPr>
                <w:rFonts w:ascii="Calibri" w:hAnsi="Calibri" w:cs="Calibri"/>
                <w:szCs w:val="22"/>
              </w:rPr>
            </w:pPr>
          </w:p>
          <w:p w14:paraId="17A7C16E" w14:textId="77777777" w:rsidR="00F609D9" w:rsidRDefault="00F609D9" w:rsidP="00E22C12">
            <w:pPr>
              <w:jc w:val="both"/>
              <w:rPr>
                <w:rFonts w:ascii="Calibri" w:hAnsi="Calibri" w:cs="Calibri"/>
                <w:szCs w:val="22"/>
              </w:rPr>
            </w:pPr>
          </w:p>
          <w:p w14:paraId="19B45954" w14:textId="77777777" w:rsidR="00F609D9" w:rsidRDefault="00F609D9" w:rsidP="00E22C12">
            <w:pPr>
              <w:jc w:val="both"/>
              <w:rPr>
                <w:rFonts w:ascii="Calibri" w:hAnsi="Calibri" w:cs="Calibri"/>
                <w:szCs w:val="22"/>
              </w:rPr>
            </w:pPr>
          </w:p>
          <w:p w14:paraId="36D3A01E" w14:textId="77777777" w:rsidR="00F609D9" w:rsidRDefault="00F609D9" w:rsidP="00E22C12">
            <w:pPr>
              <w:jc w:val="both"/>
              <w:rPr>
                <w:rFonts w:ascii="Calibri" w:hAnsi="Calibri" w:cs="Calibri"/>
                <w:szCs w:val="22"/>
              </w:rPr>
            </w:pPr>
          </w:p>
          <w:p w14:paraId="6FB26601" w14:textId="77777777" w:rsidR="00F609D9" w:rsidRPr="00750289" w:rsidRDefault="00F609D9" w:rsidP="00E22C12">
            <w:pPr>
              <w:jc w:val="both"/>
              <w:rPr>
                <w:rFonts w:ascii="Calibri" w:hAnsi="Calibri" w:cs="Calibri"/>
                <w:szCs w:val="22"/>
              </w:rPr>
            </w:pPr>
          </w:p>
          <w:p w14:paraId="7863E3C0" w14:textId="77777777" w:rsidR="004E472C" w:rsidRPr="00750289" w:rsidRDefault="004E472C" w:rsidP="00E22C12">
            <w:pPr>
              <w:jc w:val="both"/>
              <w:rPr>
                <w:rFonts w:ascii="Calibri" w:hAnsi="Calibri" w:cs="Calibri"/>
                <w:szCs w:val="22"/>
              </w:rPr>
            </w:pPr>
          </w:p>
          <w:p w14:paraId="2B253829" w14:textId="77777777" w:rsidR="00FB6B62" w:rsidRPr="00750289" w:rsidRDefault="00FB6B62" w:rsidP="00FB6B62">
            <w:pPr>
              <w:keepNext/>
              <w:outlineLvl w:val="1"/>
              <w:rPr>
                <w:rFonts w:cs="Arial"/>
                <w:b/>
                <w:szCs w:val="22"/>
                <w:u w:val="single"/>
              </w:rPr>
            </w:pPr>
            <w:bookmarkStart w:id="6" w:name="_Toc514068424"/>
            <w:r w:rsidRPr="00750289">
              <w:rPr>
                <w:rFonts w:cs="Arial"/>
                <w:b/>
                <w:szCs w:val="22"/>
                <w:u w:val="single"/>
              </w:rPr>
              <w:t>New Food Businesses</w:t>
            </w:r>
            <w:bookmarkEnd w:id="6"/>
          </w:p>
          <w:p w14:paraId="4DE836AA" w14:textId="77777777" w:rsidR="00681FAD" w:rsidRPr="00750289" w:rsidRDefault="00681FAD" w:rsidP="00681FAD">
            <w:pPr>
              <w:jc w:val="both"/>
              <w:rPr>
                <w:rFonts w:cs="Arial"/>
                <w:szCs w:val="22"/>
              </w:rPr>
            </w:pPr>
          </w:p>
          <w:p w14:paraId="6085F352" w14:textId="77777777" w:rsidR="00681FAD" w:rsidRPr="00750289" w:rsidRDefault="00681FAD" w:rsidP="00681FAD">
            <w:pPr>
              <w:jc w:val="both"/>
              <w:rPr>
                <w:rFonts w:cs="Arial"/>
                <w:b/>
                <w:szCs w:val="22"/>
                <w:u w:val="single"/>
              </w:rPr>
            </w:pPr>
            <w:r w:rsidRPr="00750289">
              <w:rPr>
                <w:rFonts w:cs="Arial"/>
                <w:b/>
                <w:szCs w:val="22"/>
                <w:u w:val="single"/>
              </w:rPr>
              <w:t>Number of New Food Premises Registering in PPP</w:t>
            </w:r>
          </w:p>
          <w:p w14:paraId="0DD46948" w14:textId="77777777" w:rsidR="00681FAD" w:rsidRPr="00750289" w:rsidRDefault="00681FAD" w:rsidP="00681FAD">
            <w:pPr>
              <w:jc w:val="both"/>
              <w:rPr>
                <w:rFonts w:cs="Arial"/>
                <w:szCs w:val="22"/>
              </w:rPr>
            </w:pPr>
          </w:p>
          <w:tbl>
            <w:tblPr>
              <w:tblStyle w:val="TableGrid"/>
              <w:tblW w:w="0" w:type="auto"/>
              <w:tblInd w:w="29" w:type="dxa"/>
              <w:tblLayout w:type="fixed"/>
              <w:tblLook w:val="04A0" w:firstRow="1" w:lastRow="0" w:firstColumn="1" w:lastColumn="0" w:noHBand="0" w:noVBand="1"/>
            </w:tblPr>
            <w:tblGrid>
              <w:gridCol w:w="2140"/>
              <w:gridCol w:w="2169"/>
              <w:gridCol w:w="2169"/>
              <w:gridCol w:w="2169"/>
            </w:tblGrid>
            <w:tr w:rsidR="00750289" w:rsidRPr="00750289" w14:paraId="6C93F37A" w14:textId="77777777" w:rsidTr="005B1EA0">
              <w:trPr>
                <w:trHeight w:val="253"/>
              </w:trPr>
              <w:tc>
                <w:tcPr>
                  <w:tcW w:w="2140" w:type="dxa"/>
                </w:tcPr>
                <w:p w14:paraId="28D7B67D" w14:textId="77777777" w:rsidR="00681FAD" w:rsidRPr="00750289" w:rsidRDefault="00681FAD" w:rsidP="00681FAD">
                  <w:pPr>
                    <w:jc w:val="both"/>
                    <w:rPr>
                      <w:rFonts w:cs="Arial"/>
                      <w:szCs w:val="22"/>
                    </w:rPr>
                  </w:pPr>
                </w:p>
              </w:tc>
              <w:tc>
                <w:tcPr>
                  <w:tcW w:w="2169" w:type="dxa"/>
                </w:tcPr>
                <w:p w14:paraId="7680B040" w14:textId="77777777" w:rsidR="00681FAD" w:rsidRPr="00750289" w:rsidRDefault="00681FAD" w:rsidP="00681FAD">
                  <w:pPr>
                    <w:jc w:val="both"/>
                    <w:rPr>
                      <w:rFonts w:cs="Arial"/>
                      <w:szCs w:val="22"/>
                    </w:rPr>
                  </w:pPr>
                  <w:r w:rsidRPr="00750289">
                    <w:rPr>
                      <w:rFonts w:cs="Arial"/>
                      <w:szCs w:val="22"/>
                    </w:rPr>
                    <w:t>Bracknell</w:t>
                  </w:r>
                </w:p>
              </w:tc>
              <w:tc>
                <w:tcPr>
                  <w:tcW w:w="2169" w:type="dxa"/>
                </w:tcPr>
                <w:p w14:paraId="41F67518" w14:textId="77777777" w:rsidR="00681FAD" w:rsidRPr="00750289" w:rsidRDefault="00681FAD" w:rsidP="00681FAD">
                  <w:pPr>
                    <w:jc w:val="both"/>
                    <w:rPr>
                      <w:rFonts w:cs="Arial"/>
                      <w:szCs w:val="22"/>
                    </w:rPr>
                  </w:pPr>
                  <w:r w:rsidRPr="00750289">
                    <w:rPr>
                      <w:rFonts w:cs="Arial"/>
                      <w:szCs w:val="22"/>
                    </w:rPr>
                    <w:t xml:space="preserve">West Berks </w:t>
                  </w:r>
                </w:p>
              </w:tc>
              <w:tc>
                <w:tcPr>
                  <w:tcW w:w="2169" w:type="dxa"/>
                </w:tcPr>
                <w:p w14:paraId="26F6FEA6" w14:textId="77777777" w:rsidR="00681FAD" w:rsidRPr="00750289" w:rsidRDefault="00681FAD" w:rsidP="00681FAD">
                  <w:pPr>
                    <w:jc w:val="both"/>
                    <w:rPr>
                      <w:rFonts w:cs="Arial"/>
                      <w:szCs w:val="22"/>
                    </w:rPr>
                  </w:pPr>
                  <w:r w:rsidRPr="00750289">
                    <w:rPr>
                      <w:rFonts w:cs="Arial"/>
                      <w:szCs w:val="22"/>
                    </w:rPr>
                    <w:t>Total</w:t>
                  </w:r>
                </w:p>
              </w:tc>
            </w:tr>
            <w:tr w:rsidR="00750289" w:rsidRPr="00750289" w14:paraId="4BDDE092" w14:textId="77777777" w:rsidTr="005B1EA0">
              <w:trPr>
                <w:trHeight w:val="76"/>
              </w:trPr>
              <w:tc>
                <w:tcPr>
                  <w:tcW w:w="2140" w:type="dxa"/>
                </w:tcPr>
                <w:p w14:paraId="02F092F9" w14:textId="77777777" w:rsidR="00681FAD" w:rsidRPr="00750289" w:rsidRDefault="00681FAD" w:rsidP="00681FAD">
                  <w:pPr>
                    <w:jc w:val="both"/>
                    <w:rPr>
                      <w:rFonts w:cs="Arial"/>
                      <w:szCs w:val="22"/>
                    </w:rPr>
                  </w:pPr>
                  <w:r w:rsidRPr="00750289">
                    <w:rPr>
                      <w:rFonts w:cs="Arial"/>
                      <w:szCs w:val="22"/>
                    </w:rPr>
                    <w:t xml:space="preserve">2019 20 </w:t>
                  </w:r>
                </w:p>
              </w:tc>
              <w:tc>
                <w:tcPr>
                  <w:tcW w:w="2169" w:type="dxa"/>
                </w:tcPr>
                <w:p w14:paraId="6243137A" w14:textId="77777777" w:rsidR="00681FAD" w:rsidRPr="00750289" w:rsidRDefault="00681FAD" w:rsidP="00681FAD">
                  <w:pPr>
                    <w:jc w:val="both"/>
                    <w:rPr>
                      <w:rFonts w:cs="Arial"/>
                      <w:szCs w:val="22"/>
                    </w:rPr>
                  </w:pPr>
                  <w:r w:rsidRPr="00750289">
                    <w:rPr>
                      <w:rFonts w:cs="Arial"/>
                      <w:szCs w:val="22"/>
                    </w:rPr>
                    <w:t>84</w:t>
                  </w:r>
                </w:p>
              </w:tc>
              <w:tc>
                <w:tcPr>
                  <w:tcW w:w="2169" w:type="dxa"/>
                </w:tcPr>
                <w:p w14:paraId="424F11EE" w14:textId="77777777" w:rsidR="00681FAD" w:rsidRPr="00750289" w:rsidRDefault="00681FAD" w:rsidP="00681FAD">
                  <w:pPr>
                    <w:jc w:val="both"/>
                    <w:rPr>
                      <w:rFonts w:cs="Arial"/>
                      <w:szCs w:val="22"/>
                    </w:rPr>
                  </w:pPr>
                  <w:r w:rsidRPr="00750289">
                    <w:rPr>
                      <w:rFonts w:cs="Arial"/>
                      <w:szCs w:val="22"/>
                    </w:rPr>
                    <w:t>190</w:t>
                  </w:r>
                </w:p>
              </w:tc>
              <w:tc>
                <w:tcPr>
                  <w:tcW w:w="2169" w:type="dxa"/>
                </w:tcPr>
                <w:p w14:paraId="6E6FA370" w14:textId="77777777" w:rsidR="00681FAD" w:rsidRPr="00750289" w:rsidRDefault="00681FAD" w:rsidP="00681FAD">
                  <w:pPr>
                    <w:jc w:val="both"/>
                    <w:rPr>
                      <w:rFonts w:cs="Arial"/>
                      <w:szCs w:val="22"/>
                    </w:rPr>
                  </w:pPr>
                  <w:r w:rsidRPr="00750289">
                    <w:rPr>
                      <w:rFonts w:cs="Arial"/>
                      <w:szCs w:val="22"/>
                    </w:rPr>
                    <w:t>274</w:t>
                  </w:r>
                </w:p>
              </w:tc>
            </w:tr>
            <w:tr w:rsidR="00750289" w:rsidRPr="00750289" w14:paraId="426CE38F" w14:textId="77777777" w:rsidTr="005B1EA0">
              <w:trPr>
                <w:trHeight w:val="349"/>
              </w:trPr>
              <w:tc>
                <w:tcPr>
                  <w:tcW w:w="2140" w:type="dxa"/>
                </w:tcPr>
                <w:p w14:paraId="19FD15A3" w14:textId="77777777" w:rsidR="00681FAD" w:rsidRPr="00750289" w:rsidRDefault="00681FAD" w:rsidP="00681FAD">
                  <w:pPr>
                    <w:jc w:val="both"/>
                    <w:rPr>
                      <w:rFonts w:cs="Arial"/>
                      <w:szCs w:val="22"/>
                    </w:rPr>
                  </w:pPr>
                  <w:r w:rsidRPr="00750289">
                    <w:rPr>
                      <w:rFonts w:cs="Arial"/>
                      <w:szCs w:val="22"/>
                    </w:rPr>
                    <w:t>2020 21</w:t>
                  </w:r>
                </w:p>
              </w:tc>
              <w:tc>
                <w:tcPr>
                  <w:tcW w:w="2169" w:type="dxa"/>
                </w:tcPr>
                <w:p w14:paraId="1D33C477" w14:textId="77777777" w:rsidR="00681FAD" w:rsidRPr="00750289" w:rsidRDefault="00681FAD" w:rsidP="00681FAD">
                  <w:pPr>
                    <w:jc w:val="both"/>
                    <w:rPr>
                      <w:rFonts w:cs="Arial"/>
                      <w:szCs w:val="22"/>
                    </w:rPr>
                  </w:pPr>
                  <w:r w:rsidRPr="00750289">
                    <w:rPr>
                      <w:rFonts w:cs="Arial"/>
                      <w:szCs w:val="22"/>
                    </w:rPr>
                    <w:t>161</w:t>
                  </w:r>
                </w:p>
              </w:tc>
              <w:tc>
                <w:tcPr>
                  <w:tcW w:w="2169" w:type="dxa"/>
                </w:tcPr>
                <w:p w14:paraId="6604D030" w14:textId="77777777" w:rsidR="00681FAD" w:rsidRPr="00750289" w:rsidRDefault="00681FAD" w:rsidP="00681FAD">
                  <w:pPr>
                    <w:jc w:val="both"/>
                    <w:rPr>
                      <w:rFonts w:cs="Arial"/>
                      <w:szCs w:val="22"/>
                    </w:rPr>
                  </w:pPr>
                  <w:r w:rsidRPr="00750289">
                    <w:rPr>
                      <w:rFonts w:cs="Arial"/>
                      <w:szCs w:val="22"/>
                    </w:rPr>
                    <w:t>236</w:t>
                  </w:r>
                </w:p>
              </w:tc>
              <w:tc>
                <w:tcPr>
                  <w:tcW w:w="2169" w:type="dxa"/>
                </w:tcPr>
                <w:p w14:paraId="61B39BCD" w14:textId="77777777" w:rsidR="00681FAD" w:rsidRPr="00750289" w:rsidRDefault="00681FAD" w:rsidP="00681FAD">
                  <w:pPr>
                    <w:jc w:val="both"/>
                    <w:rPr>
                      <w:rFonts w:cs="Arial"/>
                      <w:szCs w:val="22"/>
                    </w:rPr>
                  </w:pPr>
                  <w:r w:rsidRPr="00750289">
                    <w:rPr>
                      <w:rFonts w:cs="Arial"/>
                      <w:szCs w:val="22"/>
                    </w:rPr>
                    <w:t>397</w:t>
                  </w:r>
                </w:p>
              </w:tc>
            </w:tr>
            <w:tr w:rsidR="00750289" w:rsidRPr="00750289" w14:paraId="4200E300" w14:textId="77777777" w:rsidTr="005B1EA0">
              <w:trPr>
                <w:trHeight w:val="270"/>
              </w:trPr>
              <w:tc>
                <w:tcPr>
                  <w:tcW w:w="2140" w:type="dxa"/>
                </w:tcPr>
                <w:p w14:paraId="6662C7DA" w14:textId="77777777" w:rsidR="00681FAD" w:rsidRPr="00750289" w:rsidRDefault="00681FAD" w:rsidP="00681FAD">
                  <w:pPr>
                    <w:jc w:val="both"/>
                    <w:rPr>
                      <w:rFonts w:cs="Arial"/>
                      <w:szCs w:val="22"/>
                    </w:rPr>
                  </w:pPr>
                  <w:r w:rsidRPr="00750289">
                    <w:rPr>
                      <w:rFonts w:cs="Arial"/>
                      <w:szCs w:val="22"/>
                    </w:rPr>
                    <w:t>2021 22</w:t>
                  </w:r>
                </w:p>
              </w:tc>
              <w:tc>
                <w:tcPr>
                  <w:tcW w:w="2169" w:type="dxa"/>
                </w:tcPr>
                <w:p w14:paraId="7699ED67" w14:textId="77777777" w:rsidR="00681FAD" w:rsidRPr="00750289" w:rsidRDefault="00681FAD" w:rsidP="00681FAD">
                  <w:pPr>
                    <w:jc w:val="both"/>
                    <w:rPr>
                      <w:rFonts w:cs="Arial"/>
                      <w:szCs w:val="22"/>
                    </w:rPr>
                  </w:pPr>
                  <w:r w:rsidRPr="00750289">
                    <w:rPr>
                      <w:rFonts w:cs="Arial"/>
                      <w:szCs w:val="22"/>
                    </w:rPr>
                    <w:t>107</w:t>
                  </w:r>
                </w:p>
              </w:tc>
              <w:tc>
                <w:tcPr>
                  <w:tcW w:w="2169" w:type="dxa"/>
                </w:tcPr>
                <w:p w14:paraId="0A358840" w14:textId="77777777" w:rsidR="00681FAD" w:rsidRPr="00750289" w:rsidRDefault="00681FAD" w:rsidP="00681FAD">
                  <w:pPr>
                    <w:jc w:val="both"/>
                    <w:rPr>
                      <w:rFonts w:cs="Arial"/>
                      <w:szCs w:val="22"/>
                    </w:rPr>
                  </w:pPr>
                  <w:r w:rsidRPr="00750289">
                    <w:rPr>
                      <w:rFonts w:cs="Arial"/>
                      <w:szCs w:val="22"/>
                    </w:rPr>
                    <w:t>179</w:t>
                  </w:r>
                </w:p>
              </w:tc>
              <w:tc>
                <w:tcPr>
                  <w:tcW w:w="2169" w:type="dxa"/>
                </w:tcPr>
                <w:p w14:paraId="42B8AE3B" w14:textId="77777777" w:rsidR="00681FAD" w:rsidRPr="00750289" w:rsidRDefault="00681FAD" w:rsidP="00681FAD">
                  <w:pPr>
                    <w:jc w:val="both"/>
                    <w:rPr>
                      <w:rFonts w:cs="Arial"/>
                      <w:szCs w:val="22"/>
                    </w:rPr>
                  </w:pPr>
                  <w:r w:rsidRPr="00750289">
                    <w:rPr>
                      <w:rFonts w:cs="Arial"/>
                      <w:szCs w:val="22"/>
                    </w:rPr>
                    <w:t>286</w:t>
                  </w:r>
                </w:p>
              </w:tc>
            </w:tr>
            <w:tr w:rsidR="00750289" w:rsidRPr="00750289" w14:paraId="7AD8934A" w14:textId="77777777" w:rsidTr="005B1EA0">
              <w:trPr>
                <w:trHeight w:val="270"/>
              </w:trPr>
              <w:tc>
                <w:tcPr>
                  <w:tcW w:w="2140" w:type="dxa"/>
                </w:tcPr>
                <w:p w14:paraId="37116179" w14:textId="77777777" w:rsidR="003B28D4" w:rsidRPr="00750289" w:rsidRDefault="003B28D4" w:rsidP="00681FAD">
                  <w:pPr>
                    <w:jc w:val="both"/>
                    <w:rPr>
                      <w:rFonts w:cs="Arial"/>
                      <w:szCs w:val="22"/>
                    </w:rPr>
                  </w:pPr>
                  <w:r w:rsidRPr="00750289">
                    <w:rPr>
                      <w:rFonts w:cs="Arial"/>
                      <w:szCs w:val="22"/>
                    </w:rPr>
                    <w:t>2022 23</w:t>
                  </w:r>
                </w:p>
              </w:tc>
              <w:tc>
                <w:tcPr>
                  <w:tcW w:w="2169" w:type="dxa"/>
                </w:tcPr>
                <w:p w14:paraId="30D53D11" w14:textId="77777777" w:rsidR="003B28D4" w:rsidRPr="00750289" w:rsidRDefault="003B28D4" w:rsidP="00681FAD">
                  <w:pPr>
                    <w:jc w:val="both"/>
                    <w:rPr>
                      <w:rFonts w:cs="Arial"/>
                      <w:szCs w:val="22"/>
                    </w:rPr>
                  </w:pPr>
                  <w:r w:rsidRPr="00750289">
                    <w:rPr>
                      <w:rFonts w:cs="Arial"/>
                      <w:szCs w:val="22"/>
                    </w:rPr>
                    <w:t>123</w:t>
                  </w:r>
                </w:p>
              </w:tc>
              <w:tc>
                <w:tcPr>
                  <w:tcW w:w="2169" w:type="dxa"/>
                </w:tcPr>
                <w:p w14:paraId="7F949468" w14:textId="77777777" w:rsidR="003B28D4" w:rsidRPr="00750289" w:rsidRDefault="003B28D4" w:rsidP="00681FAD">
                  <w:pPr>
                    <w:jc w:val="both"/>
                    <w:rPr>
                      <w:rFonts w:cs="Arial"/>
                      <w:szCs w:val="22"/>
                    </w:rPr>
                  </w:pPr>
                  <w:r w:rsidRPr="00750289">
                    <w:rPr>
                      <w:rFonts w:cs="Arial"/>
                      <w:szCs w:val="22"/>
                    </w:rPr>
                    <w:t>156</w:t>
                  </w:r>
                </w:p>
              </w:tc>
              <w:tc>
                <w:tcPr>
                  <w:tcW w:w="2169" w:type="dxa"/>
                </w:tcPr>
                <w:p w14:paraId="020E54D1" w14:textId="77777777" w:rsidR="003B28D4" w:rsidRPr="00750289" w:rsidRDefault="003B28D4" w:rsidP="00681FAD">
                  <w:pPr>
                    <w:jc w:val="both"/>
                    <w:rPr>
                      <w:rFonts w:cs="Arial"/>
                      <w:szCs w:val="22"/>
                    </w:rPr>
                  </w:pPr>
                  <w:r w:rsidRPr="00750289">
                    <w:rPr>
                      <w:rFonts w:cs="Arial"/>
                      <w:szCs w:val="22"/>
                    </w:rPr>
                    <w:t>279</w:t>
                  </w:r>
                </w:p>
              </w:tc>
            </w:tr>
          </w:tbl>
          <w:p w14:paraId="61977505" w14:textId="77777777" w:rsidR="00FB6B62" w:rsidRPr="00750289" w:rsidRDefault="00FB6B62" w:rsidP="00FB6B62">
            <w:pPr>
              <w:jc w:val="both"/>
              <w:rPr>
                <w:rFonts w:cs="Arial"/>
                <w:szCs w:val="22"/>
              </w:rPr>
            </w:pPr>
          </w:p>
          <w:p w14:paraId="0A712A65" w14:textId="77777777" w:rsidR="00FB6B62" w:rsidRPr="00750289" w:rsidRDefault="00FB6B62" w:rsidP="003B28D4">
            <w:pPr>
              <w:spacing w:before="120" w:after="120"/>
              <w:rPr>
                <w:rFonts w:cs="Arial"/>
                <w:szCs w:val="22"/>
              </w:rPr>
            </w:pPr>
            <w:r w:rsidRPr="00750289">
              <w:rPr>
                <w:rFonts w:cs="Arial"/>
                <w:szCs w:val="22"/>
              </w:rPr>
              <w:t xml:space="preserve">We carry out inspections of new food businesses.  </w:t>
            </w:r>
          </w:p>
          <w:p w14:paraId="3274158C" w14:textId="77777777" w:rsidR="00B55237" w:rsidRPr="00750289" w:rsidRDefault="00B55237" w:rsidP="00FB6B62">
            <w:pPr>
              <w:jc w:val="both"/>
              <w:rPr>
                <w:rFonts w:cs="Arial"/>
                <w:szCs w:val="22"/>
              </w:rPr>
            </w:pPr>
          </w:p>
          <w:p w14:paraId="2A6B5FD2" w14:textId="77777777" w:rsidR="007B4C2D" w:rsidRPr="00750289" w:rsidRDefault="0044404F" w:rsidP="00FB6B62">
            <w:pPr>
              <w:jc w:val="both"/>
              <w:rPr>
                <w:rFonts w:cs="Arial"/>
                <w:szCs w:val="22"/>
              </w:rPr>
            </w:pPr>
            <w:r w:rsidRPr="00750289">
              <w:rPr>
                <w:rFonts w:cs="Arial"/>
                <w:szCs w:val="22"/>
              </w:rPr>
              <w:t>In pre Co</w:t>
            </w:r>
            <w:r w:rsidR="007B4C2D" w:rsidRPr="00750289">
              <w:rPr>
                <w:rFonts w:cs="Arial"/>
                <w:szCs w:val="22"/>
              </w:rPr>
              <w:t xml:space="preserve">vid inspection years we operated with a Key </w:t>
            </w:r>
            <w:r w:rsidRPr="00750289">
              <w:rPr>
                <w:rFonts w:cs="Arial"/>
                <w:szCs w:val="22"/>
              </w:rPr>
              <w:t>Performance</w:t>
            </w:r>
            <w:r w:rsidR="007B4C2D" w:rsidRPr="00750289">
              <w:rPr>
                <w:rFonts w:cs="Arial"/>
                <w:szCs w:val="22"/>
              </w:rPr>
              <w:t xml:space="preserve"> </w:t>
            </w:r>
            <w:r w:rsidRPr="00750289">
              <w:rPr>
                <w:rFonts w:cs="Arial"/>
                <w:szCs w:val="22"/>
              </w:rPr>
              <w:t>Indicator</w:t>
            </w:r>
            <w:r w:rsidR="007B4C2D" w:rsidRPr="00750289">
              <w:rPr>
                <w:rFonts w:cs="Arial"/>
                <w:szCs w:val="22"/>
              </w:rPr>
              <w:t xml:space="preserve"> of inspecting these </w:t>
            </w:r>
            <w:r w:rsidRPr="00750289">
              <w:rPr>
                <w:rFonts w:cs="Arial"/>
                <w:szCs w:val="22"/>
              </w:rPr>
              <w:t>premises</w:t>
            </w:r>
            <w:r w:rsidR="007B4C2D" w:rsidRPr="00750289">
              <w:rPr>
                <w:rFonts w:cs="Arial"/>
                <w:szCs w:val="22"/>
              </w:rPr>
              <w:t xml:space="preserve"> within 28 </w:t>
            </w:r>
            <w:r w:rsidRPr="00750289">
              <w:rPr>
                <w:rFonts w:cs="Arial"/>
                <w:szCs w:val="22"/>
              </w:rPr>
              <w:t>days</w:t>
            </w:r>
            <w:r w:rsidR="007B4C2D" w:rsidRPr="00750289">
              <w:rPr>
                <w:rFonts w:cs="Arial"/>
                <w:szCs w:val="22"/>
              </w:rPr>
              <w:t xml:space="preserve"> of opening.  During Covid due to the </w:t>
            </w:r>
            <w:r w:rsidRPr="00750289">
              <w:rPr>
                <w:rFonts w:cs="Arial"/>
                <w:szCs w:val="22"/>
              </w:rPr>
              <w:t>restrictions</w:t>
            </w:r>
            <w:r w:rsidR="007B4C2D" w:rsidRPr="00750289">
              <w:rPr>
                <w:rFonts w:cs="Arial"/>
                <w:szCs w:val="22"/>
              </w:rPr>
              <w:t xml:space="preserve"> on inspection, and due to an </w:t>
            </w:r>
            <w:r w:rsidRPr="00750289">
              <w:rPr>
                <w:rFonts w:cs="Arial"/>
                <w:szCs w:val="22"/>
              </w:rPr>
              <w:t>unprecedented</w:t>
            </w:r>
            <w:r w:rsidR="007B4C2D" w:rsidRPr="00750289">
              <w:rPr>
                <w:rFonts w:cs="Arial"/>
                <w:szCs w:val="22"/>
              </w:rPr>
              <w:t xml:space="preserve"> number of new food businesses opening (many </w:t>
            </w:r>
            <w:r w:rsidRPr="00750289">
              <w:rPr>
                <w:rFonts w:cs="Arial"/>
                <w:szCs w:val="22"/>
              </w:rPr>
              <w:t>of</w:t>
            </w:r>
            <w:r w:rsidR="007B4C2D" w:rsidRPr="00750289">
              <w:rPr>
                <w:rFonts w:cs="Arial"/>
                <w:szCs w:val="22"/>
              </w:rPr>
              <w:t xml:space="preserve"> which were home caterers) we are left with a legacy of new premises to inspect.  The FSA Recovery Plan allows for these </w:t>
            </w:r>
            <w:r w:rsidRPr="00750289">
              <w:rPr>
                <w:rFonts w:cs="Arial"/>
                <w:szCs w:val="22"/>
              </w:rPr>
              <w:t>premises</w:t>
            </w:r>
            <w:r w:rsidR="007B4C2D" w:rsidRPr="00750289">
              <w:rPr>
                <w:rFonts w:cs="Arial"/>
                <w:szCs w:val="22"/>
              </w:rPr>
              <w:t xml:space="preserve"> to be assess for risk and the high risk </w:t>
            </w:r>
            <w:r w:rsidRPr="00750289">
              <w:rPr>
                <w:rFonts w:cs="Arial"/>
                <w:szCs w:val="22"/>
              </w:rPr>
              <w:t>premises</w:t>
            </w:r>
            <w:r w:rsidR="007B4C2D" w:rsidRPr="00750289">
              <w:rPr>
                <w:rFonts w:cs="Arial"/>
                <w:szCs w:val="22"/>
              </w:rPr>
              <w:t xml:space="preserve"> </w:t>
            </w:r>
            <w:r w:rsidRPr="00750289">
              <w:rPr>
                <w:rFonts w:cs="Arial"/>
                <w:szCs w:val="22"/>
              </w:rPr>
              <w:t>inspected</w:t>
            </w:r>
            <w:r w:rsidR="007B4C2D" w:rsidRPr="00750289">
              <w:rPr>
                <w:rFonts w:cs="Arial"/>
                <w:szCs w:val="22"/>
              </w:rPr>
              <w:t xml:space="preserve"> as a </w:t>
            </w:r>
            <w:r w:rsidRPr="00750289">
              <w:rPr>
                <w:rFonts w:cs="Arial"/>
                <w:szCs w:val="22"/>
              </w:rPr>
              <w:t>priority</w:t>
            </w:r>
            <w:r w:rsidR="007B4C2D" w:rsidRPr="00750289">
              <w:rPr>
                <w:rFonts w:cs="Arial"/>
                <w:szCs w:val="22"/>
              </w:rPr>
              <w:t xml:space="preserve">.  This is what we are following.  In addition we availed of grant money from the FSA on 2021 22 to carry </w:t>
            </w:r>
            <w:r w:rsidRPr="00750289">
              <w:rPr>
                <w:rFonts w:cs="Arial"/>
                <w:szCs w:val="22"/>
              </w:rPr>
              <w:t>out</w:t>
            </w:r>
            <w:r w:rsidR="007B4C2D" w:rsidRPr="00750289">
              <w:rPr>
                <w:rFonts w:cs="Arial"/>
                <w:szCs w:val="22"/>
              </w:rPr>
              <w:t xml:space="preserve"> a data </w:t>
            </w:r>
            <w:r w:rsidRPr="00750289">
              <w:rPr>
                <w:rFonts w:cs="Arial"/>
                <w:szCs w:val="22"/>
              </w:rPr>
              <w:t>cleansing</w:t>
            </w:r>
            <w:r w:rsidR="007B4C2D" w:rsidRPr="00750289">
              <w:rPr>
                <w:rFonts w:cs="Arial"/>
                <w:szCs w:val="22"/>
              </w:rPr>
              <w:t xml:space="preserve"> </w:t>
            </w:r>
            <w:r w:rsidRPr="00750289">
              <w:rPr>
                <w:rFonts w:cs="Arial"/>
                <w:szCs w:val="22"/>
              </w:rPr>
              <w:t>exercise</w:t>
            </w:r>
            <w:r w:rsidR="007B4C2D" w:rsidRPr="00750289">
              <w:rPr>
                <w:rFonts w:cs="Arial"/>
                <w:szCs w:val="22"/>
              </w:rPr>
              <w:t xml:space="preserve"> on the </w:t>
            </w:r>
            <w:r w:rsidRPr="00750289">
              <w:rPr>
                <w:rFonts w:cs="Arial"/>
                <w:szCs w:val="22"/>
              </w:rPr>
              <w:t>premises</w:t>
            </w:r>
            <w:r w:rsidR="007B4C2D" w:rsidRPr="00750289">
              <w:rPr>
                <w:rFonts w:cs="Arial"/>
                <w:szCs w:val="22"/>
              </w:rPr>
              <w:t xml:space="preserve"> that opened in the previous year.  This showed that a number of </w:t>
            </w:r>
            <w:r w:rsidRPr="00750289">
              <w:rPr>
                <w:rFonts w:cs="Arial"/>
                <w:szCs w:val="22"/>
              </w:rPr>
              <w:t>premises</w:t>
            </w:r>
            <w:r w:rsidR="007B4C2D" w:rsidRPr="00750289">
              <w:rPr>
                <w:rFonts w:cs="Arial"/>
                <w:szCs w:val="22"/>
              </w:rPr>
              <w:t xml:space="preserve"> </w:t>
            </w:r>
            <w:r w:rsidRPr="00750289">
              <w:rPr>
                <w:rFonts w:cs="Arial"/>
                <w:szCs w:val="22"/>
              </w:rPr>
              <w:t>registered</w:t>
            </w:r>
            <w:r w:rsidR="007B4C2D" w:rsidRPr="00750289">
              <w:rPr>
                <w:rFonts w:cs="Arial"/>
                <w:szCs w:val="22"/>
              </w:rPr>
              <w:t xml:space="preserve"> but did not formally open, or ceased trading before being </w:t>
            </w:r>
            <w:r w:rsidRPr="00750289">
              <w:rPr>
                <w:rFonts w:cs="Arial"/>
                <w:szCs w:val="22"/>
              </w:rPr>
              <w:t>visited</w:t>
            </w:r>
            <w:r w:rsidR="007B4C2D" w:rsidRPr="00750289">
              <w:rPr>
                <w:rFonts w:cs="Arial"/>
                <w:szCs w:val="22"/>
              </w:rPr>
              <w:t>.</w:t>
            </w:r>
          </w:p>
          <w:p w14:paraId="7447CB76" w14:textId="77777777" w:rsidR="007B4C2D" w:rsidRPr="00750289" w:rsidRDefault="007B4C2D" w:rsidP="00FB6B62">
            <w:pPr>
              <w:jc w:val="both"/>
              <w:rPr>
                <w:rFonts w:cs="Arial"/>
                <w:szCs w:val="22"/>
              </w:rPr>
            </w:pPr>
          </w:p>
          <w:p w14:paraId="01555559" w14:textId="77777777" w:rsidR="007B4C2D" w:rsidRPr="00750289" w:rsidRDefault="007B4C2D" w:rsidP="00FB6B62">
            <w:pPr>
              <w:jc w:val="both"/>
              <w:rPr>
                <w:rFonts w:cs="Arial"/>
                <w:szCs w:val="22"/>
              </w:rPr>
            </w:pPr>
          </w:p>
          <w:p w14:paraId="41B7E4F7" w14:textId="77777777" w:rsidR="00B55237" w:rsidRPr="00750289" w:rsidRDefault="003B28D4" w:rsidP="00FB6B62">
            <w:pPr>
              <w:jc w:val="both"/>
              <w:rPr>
                <w:rFonts w:cs="Arial"/>
                <w:szCs w:val="22"/>
              </w:rPr>
            </w:pPr>
            <w:r w:rsidRPr="00750289">
              <w:rPr>
                <w:rFonts w:cs="Arial"/>
                <w:szCs w:val="22"/>
              </w:rPr>
              <w:t xml:space="preserve">For 2022 23 inspection year we were able to </w:t>
            </w:r>
            <w:r w:rsidR="00E827C8" w:rsidRPr="00750289">
              <w:rPr>
                <w:rFonts w:cs="Arial"/>
                <w:szCs w:val="22"/>
              </w:rPr>
              <w:t>prioritise</w:t>
            </w:r>
            <w:r w:rsidRPr="00750289">
              <w:rPr>
                <w:rFonts w:cs="Arial"/>
                <w:szCs w:val="22"/>
              </w:rPr>
              <w:t xml:space="preserve"> all new premises and we concentrated our inspections on those that were high risk.  We carried for only 8 high risk premises into the 2023 24 inspection year, however there were still a number of lower risk unrated which were outstanding.</w:t>
            </w:r>
          </w:p>
          <w:p w14:paraId="46D7A2F6" w14:textId="77777777" w:rsidR="003B28D4" w:rsidRPr="00750289" w:rsidRDefault="003B28D4" w:rsidP="00FB6B62">
            <w:pPr>
              <w:jc w:val="both"/>
              <w:rPr>
                <w:rFonts w:cs="Arial"/>
                <w:szCs w:val="22"/>
              </w:rPr>
            </w:pPr>
          </w:p>
          <w:p w14:paraId="59938464" w14:textId="77777777" w:rsidR="003B28D4" w:rsidRPr="00750289" w:rsidRDefault="003B28D4" w:rsidP="00FB6B62">
            <w:pPr>
              <w:jc w:val="both"/>
              <w:rPr>
                <w:rFonts w:cs="Arial"/>
                <w:szCs w:val="22"/>
              </w:rPr>
            </w:pPr>
          </w:p>
          <w:p w14:paraId="0B4AE60B" w14:textId="77777777" w:rsidR="00FB6B62" w:rsidRPr="00750289" w:rsidRDefault="00FB6B62" w:rsidP="00FB6B62">
            <w:pPr>
              <w:jc w:val="both"/>
              <w:rPr>
                <w:rFonts w:cs="Arial"/>
                <w:szCs w:val="22"/>
              </w:rPr>
            </w:pPr>
          </w:p>
          <w:tbl>
            <w:tblPr>
              <w:tblStyle w:val="TableGrid"/>
              <w:tblW w:w="0" w:type="auto"/>
              <w:tblLayout w:type="fixed"/>
              <w:tblLook w:val="04A0" w:firstRow="1" w:lastRow="0" w:firstColumn="1" w:lastColumn="0" w:noHBand="0" w:noVBand="1"/>
            </w:tblPr>
            <w:tblGrid>
              <w:gridCol w:w="1513"/>
              <w:gridCol w:w="1313"/>
              <w:gridCol w:w="1559"/>
              <w:gridCol w:w="1556"/>
              <w:gridCol w:w="1699"/>
              <w:gridCol w:w="1275"/>
              <w:gridCol w:w="1317"/>
              <w:gridCol w:w="1670"/>
              <w:gridCol w:w="1701"/>
            </w:tblGrid>
            <w:tr w:rsidR="00750289" w:rsidRPr="00750289" w14:paraId="30E4CFDA" w14:textId="77777777" w:rsidTr="005B1EA0">
              <w:tc>
                <w:tcPr>
                  <w:tcW w:w="1513" w:type="dxa"/>
                </w:tcPr>
                <w:p w14:paraId="5367F52F" w14:textId="77777777" w:rsidR="00E827C8" w:rsidRPr="00750289" w:rsidRDefault="00E827C8" w:rsidP="00ED69E1">
                  <w:pPr>
                    <w:jc w:val="both"/>
                    <w:rPr>
                      <w:rFonts w:cs="Arial"/>
                      <w:szCs w:val="22"/>
                    </w:rPr>
                  </w:pPr>
                </w:p>
              </w:tc>
              <w:tc>
                <w:tcPr>
                  <w:tcW w:w="2872" w:type="dxa"/>
                  <w:gridSpan w:val="2"/>
                  <w:shd w:val="clear" w:color="auto" w:fill="DDD9C3" w:themeFill="background2" w:themeFillShade="E6"/>
                </w:tcPr>
                <w:p w14:paraId="5635E6F6" w14:textId="77777777" w:rsidR="00E827C8" w:rsidRPr="00750289" w:rsidRDefault="00E827C8" w:rsidP="00E827C8">
                  <w:pPr>
                    <w:jc w:val="both"/>
                    <w:rPr>
                      <w:rFonts w:cs="Arial"/>
                      <w:szCs w:val="22"/>
                    </w:rPr>
                  </w:pPr>
                  <w:r w:rsidRPr="00750289">
                    <w:rPr>
                      <w:rFonts w:cs="Arial"/>
                      <w:szCs w:val="22"/>
                    </w:rPr>
                    <w:t xml:space="preserve">2017 18 </w:t>
                  </w:r>
                </w:p>
              </w:tc>
              <w:tc>
                <w:tcPr>
                  <w:tcW w:w="3255" w:type="dxa"/>
                  <w:gridSpan w:val="2"/>
                  <w:shd w:val="clear" w:color="auto" w:fill="auto"/>
                </w:tcPr>
                <w:p w14:paraId="6CEA51DE" w14:textId="77777777" w:rsidR="00E827C8" w:rsidRPr="00750289" w:rsidRDefault="00E827C8" w:rsidP="00ED69E1">
                  <w:pPr>
                    <w:jc w:val="both"/>
                    <w:rPr>
                      <w:rFonts w:cs="Arial"/>
                      <w:szCs w:val="22"/>
                    </w:rPr>
                  </w:pPr>
                  <w:r w:rsidRPr="00750289">
                    <w:rPr>
                      <w:rFonts w:cs="Arial"/>
                      <w:szCs w:val="22"/>
                    </w:rPr>
                    <w:t xml:space="preserve">2020 21 </w:t>
                  </w:r>
                </w:p>
              </w:tc>
              <w:tc>
                <w:tcPr>
                  <w:tcW w:w="2592" w:type="dxa"/>
                  <w:gridSpan w:val="2"/>
                  <w:shd w:val="clear" w:color="auto" w:fill="DDD9C3" w:themeFill="background2" w:themeFillShade="E6"/>
                </w:tcPr>
                <w:p w14:paraId="74539E11" w14:textId="77777777" w:rsidR="00E827C8" w:rsidRPr="00750289" w:rsidRDefault="00E827C8" w:rsidP="00ED69E1">
                  <w:pPr>
                    <w:jc w:val="both"/>
                    <w:rPr>
                      <w:rFonts w:cs="Arial"/>
                      <w:szCs w:val="22"/>
                    </w:rPr>
                  </w:pPr>
                  <w:r w:rsidRPr="00750289">
                    <w:rPr>
                      <w:rFonts w:cs="Arial"/>
                      <w:szCs w:val="22"/>
                    </w:rPr>
                    <w:t xml:space="preserve">2021 22 </w:t>
                  </w:r>
                </w:p>
              </w:tc>
              <w:tc>
                <w:tcPr>
                  <w:tcW w:w="3371" w:type="dxa"/>
                  <w:gridSpan w:val="2"/>
                  <w:shd w:val="clear" w:color="auto" w:fill="auto"/>
                </w:tcPr>
                <w:p w14:paraId="46E3EC16" w14:textId="77777777" w:rsidR="00E827C8" w:rsidRPr="00750289" w:rsidRDefault="00E827C8" w:rsidP="00ED69E1">
                  <w:pPr>
                    <w:jc w:val="both"/>
                    <w:rPr>
                      <w:rFonts w:cs="Arial"/>
                      <w:szCs w:val="22"/>
                    </w:rPr>
                  </w:pPr>
                  <w:r w:rsidRPr="00750289">
                    <w:rPr>
                      <w:rFonts w:cs="Arial"/>
                      <w:szCs w:val="22"/>
                    </w:rPr>
                    <w:t>2022 23</w:t>
                  </w:r>
                </w:p>
              </w:tc>
            </w:tr>
            <w:tr w:rsidR="00750289" w:rsidRPr="00750289" w14:paraId="4981F8EE" w14:textId="77777777" w:rsidTr="005B1EA0">
              <w:tc>
                <w:tcPr>
                  <w:tcW w:w="1513" w:type="dxa"/>
                </w:tcPr>
                <w:p w14:paraId="55069917" w14:textId="77777777" w:rsidR="00E827C8" w:rsidRPr="00750289" w:rsidRDefault="00E827C8" w:rsidP="00E827C8">
                  <w:pPr>
                    <w:jc w:val="both"/>
                    <w:rPr>
                      <w:rFonts w:cs="Arial"/>
                      <w:szCs w:val="22"/>
                    </w:rPr>
                  </w:pPr>
                </w:p>
              </w:tc>
              <w:tc>
                <w:tcPr>
                  <w:tcW w:w="1313" w:type="dxa"/>
                  <w:shd w:val="clear" w:color="auto" w:fill="DDD9C3" w:themeFill="background2" w:themeFillShade="E6"/>
                </w:tcPr>
                <w:p w14:paraId="792BD85A" w14:textId="77777777" w:rsidR="00E827C8" w:rsidRPr="00750289" w:rsidRDefault="00E827C8" w:rsidP="00E827C8">
                  <w:pPr>
                    <w:jc w:val="both"/>
                    <w:rPr>
                      <w:rFonts w:cs="Arial"/>
                      <w:szCs w:val="22"/>
                    </w:rPr>
                  </w:pPr>
                  <w:r w:rsidRPr="00750289">
                    <w:rPr>
                      <w:rFonts w:cs="Arial"/>
                      <w:szCs w:val="22"/>
                    </w:rPr>
                    <w:t>Number of Food Business opening</w:t>
                  </w:r>
                </w:p>
              </w:tc>
              <w:tc>
                <w:tcPr>
                  <w:tcW w:w="1559" w:type="dxa"/>
                  <w:shd w:val="clear" w:color="auto" w:fill="DDD9C3" w:themeFill="background2" w:themeFillShade="E6"/>
                </w:tcPr>
                <w:p w14:paraId="2217DC19" w14:textId="77777777" w:rsidR="00E827C8" w:rsidRPr="00750289" w:rsidRDefault="00E827C8" w:rsidP="00E827C8">
                  <w:pPr>
                    <w:jc w:val="both"/>
                    <w:rPr>
                      <w:rFonts w:cs="Arial"/>
                      <w:szCs w:val="22"/>
                    </w:rPr>
                  </w:pPr>
                  <w:r w:rsidRPr="00750289">
                    <w:rPr>
                      <w:rFonts w:cs="Arial"/>
                      <w:szCs w:val="22"/>
                    </w:rPr>
                    <w:t>Number of food businesses which closed</w:t>
                  </w:r>
                </w:p>
              </w:tc>
              <w:tc>
                <w:tcPr>
                  <w:tcW w:w="1556" w:type="dxa"/>
                  <w:shd w:val="clear" w:color="auto" w:fill="auto"/>
                </w:tcPr>
                <w:p w14:paraId="08637809" w14:textId="77777777" w:rsidR="00E827C8" w:rsidRPr="00750289" w:rsidRDefault="00E827C8" w:rsidP="00E827C8">
                  <w:pPr>
                    <w:jc w:val="both"/>
                    <w:rPr>
                      <w:rFonts w:cs="Arial"/>
                      <w:szCs w:val="22"/>
                    </w:rPr>
                  </w:pPr>
                  <w:r w:rsidRPr="00750289">
                    <w:rPr>
                      <w:rFonts w:cs="Arial"/>
                      <w:szCs w:val="22"/>
                    </w:rPr>
                    <w:t>Number of Food Business opening</w:t>
                  </w:r>
                </w:p>
              </w:tc>
              <w:tc>
                <w:tcPr>
                  <w:tcW w:w="1699" w:type="dxa"/>
                  <w:shd w:val="clear" w:color="auto" w:fill="auto"/>
                </w:tcPr>
                <w:p w14:paraId="6B00B9A6" w14:textId="77777777" w:rsidR="00E827C8" w:rsidRPr="00750289" w:rsidRDefault="00E827C8" w:rsidP="00E827C8">
                  <w:pPr>
                    <w:jc w:val="both"/>
                    <w:rPr>
                      <w:rFonts w:cs="Arial"/>
                      <w:szCs w:val="22"/>
                    </w:rPr>
                  </w:pPr>
                  <w:r w:rsidRPr="00750289">
                    <w:rPr>
                      <w:rFonts w:cs="Arial"/>
                      <w:szCs w:val="22"/>
                    </w:rPr>
                    <w:t>Number of food businesses which closed</w:t>
                  </w:r>
                </w:p>
              </w:tc>
              <w:tc>
                <w:tcPr>
                  <w:tcW w:w="1275" w:type="dxa"/>
                  <w:shd w:val="clear" w:color="auto" w:fill="DDD9C3" w:themeFill="background2" w:themeFillShade="E6"/>
                </w:tcPr>
                <w:p w14:paraId="15DF00FB" w14:textId="77777777" w:rsidR="00E827C8" w:rsidRPr="00750289" w:rsidRDefault="00E827C8" w:rsidP="00E827C8">
                  <w:pPr>
                    <w:jc w:val="both"/>
                    <w:rPr>
                      <w:rFonts w:cs="Arial"/>
                      <w:szCs w:val="22"/>
                    </w:rPr>
                  </w:pPr>
                  <w:r w:rsidRPr="00750289">
                    <w:rPr>
                      <w:rFonts w:cs="Arial"/>
                      <w:szCs w:val="22"/>
                    </w:rPr>
                    <w:t>Number of Food Business opening</w:t>
                  </w:r>
                </w:p>
              </w:tc>
              <w:tc>
                <w:tcPr>
                  <w:tcW w:w="1317" w:type="dxa"/>
                  <w:shd w:val="clear" w:color="auto" w:fill="DDD9C3" w:themeFill="background2" w:themeFillShade="E6"/>
                </w:tcPr>
                <w:p w14:paraId="27355169" w14:textId="77777777" w:rsidR="00E827C8" w:rsidRPr="00750289" w:rsidRDefault="00E827C8" w:rsidP="00E827C8">
                  <w:pPr>
                    <w:jc w:val="both"/>
                    <w:rPr>
                      <w:rFonts w:cs="Arial"/>
                      <w:szCs w:val="22"/>
                    </w:rPr>
                  </w:pPr>
                  <w:r w:rsidRPr="00750289">
                    <w:rPr>
                      <w:rFonts w:cs="Arial"/>
                      <w:szCs w:val="22"/>
                    </w:rPr>
                    <w:t>Number of food businesses which closed</w:t>
                  </w:r>
                </w:p>
              </w:tc>
              <w:tc>
                <w:tcPr>
                  <w:tcW w:w="1670" w:type="dxa"/>
                  <w:shd w:val="clear" w:color="auto" w:fill="auto"/>
                </w:tcPr>
                <w:p w14:paraId="4380F3C6" w14:textId="77777777" w:rsidR="00E827C8" w:rsidRPr="00750289" w:rsidRDefault="00E827C8" w:rsidP="00E827C8">
                  <w:pPr>
                    <w:jc w:val="both"/>
                    <w:rPr>
                      <w:rFonts w:cs="Arial"/>
                      <w:szCs w:val="22"/>
                    </w:rPr>
                  </w:pPr>
                  <w:r w:rsidRPr="00750289">
                    <w:rPr>
                      <w:rFonts w:cs="Arial"/>
                      <w:szCs w:val="22"/>
                    </w:rPr>
                    <w:t>Number of Food Business opening</w:t>
                  </w:r>
                </w:p>
              </w:tc>
              <w:tc>
                <w:tcPr>
                  <w:tcW w:w="1701" w:type="dxa"/>
                  <w:shd w:val="clear" w:color="auto" w:fill="auto"/>
                </w:tcPr>
                <w:p w14:paraId="4514C979" w14:textId="77777777" w:rsidR="00E827C8" w:rsidRPr="00750289" w:rsidRDefault="00E827C8" w:rsidP="00E827C8">
                  <w:pPr>
                    <w:jc w:val="both"/>
                    <w:rPr>
                      <w:rFonts w:cs="Arial"/>
                      <w:szCs w:val="22"/>
                    </w:rPr>
                  </w:pPr>
                  <w:r w:rsidRPr="00750289">
                    <w:rPr>
                      <w:rFonts w:cs="Arial"/>
                      <w:szCs w:val="22"/>
                    </w:rPr>
                    <w:t>Number of food businesses which closed</w:t>
                  </w:r>
                </w:p>
              </w:tc>
            </w:tr>
            <w:tr w:rsidR="00750289" w:rsidRPr="00750289" w14:paraId="110E2AC2" w14:textId="77777777" w:rsidTr="005B1EA0">
              <w:tc>
                <w:tcPr>
                  <w:tcW w:w="1513" w:type="dxa"/>
                </w:tcPr>
                <w:p w14:paraId="1A37915D" w14:textId="77777777" w:rsidR="00E827C8" w:rsidRPr="00750289" w:rsidRDefault="00E827C8" w:rsidP="00E827C8">
                  <w:pPr>
                    <w:jc w:val="both"/>
                    <w:rPr>
                      <w:rFonts w:cs="Arial"/>
                      <w:szCs w:val="22"/>
                    </w:rPr>
                  </w:pPr>
                  <w:r w:rsidRPr="00750289">
                    <w:rPr>
                      <w:rFonts w:cs="Arial"/>
                      <w:szCs w:val="22"/>
                    </w:rPr>
                    <w:t>Bracknell</w:t>
                  </w:r>
                </w:p>
              </w:tc>
              <w:tc>
                <w:tcPr>
                  <w:tcW w:w="1313" w:type="dxa"/>
                  <w:shd w:val="clear" w:color="auto" w:fill="DDD9C3" w:themeFill="background2" w:themeFillShade="E6"/>
                </w:tcPr>
                <w:p w14:paraId="60D05A86" w14:textId="77777777" w:rsidR="00E827C8" w:rsidRPr="00750289" w:rsidRDefault="00E827C8" w:rsidP="00E827C8">
                  <w:pPr>
                    <w:jc w:val="both"/>
                    <w:rPr>
                      <w:rFonts w:cs="Arial"/>
                      <w:szCs w:val="22"/>
                    </w:rPr>
                  </w:pPr>
                  <w:r w:rsidRPr="00750289">
                    <w:rPr>
                      <w:rFonts w:cs="Arial"/>
                      <w:szCs w:val="22"/>
                    </w:rPr>
                    <w:t>137</w:t>
                  </w:r>
                </w:p>
              </w:tc>
              <w:tc>
                <w:tcPr>
                  <w:tcW w:w="1559" w:type="dxa"/>
                  <w:shd w:val="clear" w:color="auto" w:fill="DDD9C3" w:themeFill="background2" w:themeFillShade="E6"/>
                </w:tcPr>
                <w:p w14:paraId="342DBA4C" w14:textId="77777777" w:rsidR="00E827C8" w:rsidRPr="00750289" w:rsidRDefault="00E827C8" w:rsidP="00E827C8">
                  <w:pPr>
                    <w:jc w:val="both"/>
                    <w:rPr>
                      <w:rFonts w:cs="Arial"/>
                      <w:szCs w:val="22"/>
                    </w:rPr>
                  </w:pPr>
                  <w:r w:rsidRPr="00750289">
                    <w:rPr>
                      <w:rFonts w:cs="Arial"/>
                      <w:szCs w:val="22"/>
                    </w:rPr>
                    <w:t>69</w:t>
                  </w:r>
                </w:p>
              </w:tc>
              <w:tc>
                <w:tcPr>
                  <w:tcW w:w="1556" w:type="dxa"/>
                  <w:shd w:val="clear" w:color="auto" w:fill="auto"/>
                </w:tcPr>
                <w:p w14:paraId="5950B380" w14:textId="77777777" w:rsidR="00E827C8" w:rsidRPr="00750289" w:rsidRDefault="00E827C8" w:rsidP="00E827C8">
                  <w:pPr>
                    <w:jc w:val="both"/>
                    <w:rPr>
                      <w:rFonts w:cs="Arial"/>
                      <w:szCs w:val="22"/>
                    </w:rPr>
                  </w:pPr>
                  <w:r w:rsidRPr="00750289">
                    <w:rPr>
                      <w:rFonts w:cs="Arial"/>
                      <w:szCs w:val="22"/>
                    </w:rPr>
                    <w:t>161</w:t>
                  </w:r>
                </w:p>
              </w:tc>
              <w:tc>
                <w:tcPr>
                  <w:tcW w:w="1699" w:type="dxa"/>
                  <w:shd w:val="clear" w:color="auto" w:fill="auto"/>
                </w:tcPr>
                <w:p w14:paraId="080310B1" w14:textId="77777777" w:rsidR="00E827C8" w:rsidRPr="00750289" w:rsidRDefault="00E827C8" w:rsidP="00E827C8">
                  <w:pPr>
                    <w:jc w:val="both"/>
                    <w:rPr>
                      <w:rFonts w:cs="Arial"/>
                      <w:szCs w:val="22"/>
                    </w:rPr>
                  </w:pPr>
                  <w:r w:rsidRPr="00750289">
                    <w:rPr>
                      <w:rFonts w:cs="Arial"/>
                      <w:szCs w:val="22"/>
                    </w:rPr>
                    <w:t>53</w:t>
                  </w:r>
                </w:p>
              </w:tc>
              <w:tc>
                <w:tcPr>
                  <w:tcW w:w="1275" w:type="dxa"/>
                  <w:shd w:val="clear" w:color="auto" w:fill="DDD9C3" w:themeFill="background2" w:themeFillShade="E6"/>
                </w:tcPr>
                <w:p w14:paraId="78A40BF2" w14:textId="77777777" w:rsidR="00E827C8" w:rsidRPr="00750289" w:rsidRDefault="00E827C8" w:rsidP="00E827C8">
                  <w:pPr>
                    <w:jc w:val="both"/>
                    <w:rPr>
                      <w:rFonts w:cs="Arial"/>
                      <w:szCs w:val="22"/>
                    </w:rPr>
                  </w:pPr>
                  <w:r w:rsidRPr="00750289">
                    <w:rPr>
                      <w:rFonts w:cs="Arial"/>
                      <w:szCs w:val="22"/>
                    </w:rPr>
                    <w:t>107</w:t>
                  </w:r>
                </w:p>
              </w:tc>
              <w:tc>
                <w:tcPr>
                  <w:tcW w:w="1317" w:type="dxa"/>
                  <w:shd w:val="clear" w:color="auto" w:fill="DDD9C3" w:themeFill="background2" w:themeFillShade="E6"/>
                </w:tcPr>
                <w:p w14:paraId="486B4537" w14:textId="77777777" w:rsidR="00E827C8" w:rsidRPr="00750289" w:rsidRDefault="00E827C8" w:rsidP="00E827C8">
                  <w:pPr>
                    <w:jc w:val="both"/>
                    <w:rPr>
                      <w:rFonts w:cs="Arial"/>
                      <w:szCs w:val="22"/>
                    </w:rPr>
                  </w:pPr>
                  <w:r w:rsidRPr="00750289">
                    <w:rPr>
                      <w:rFonts w:cs="Arial"/>
                      <w:szCs w:val="22"/>
                    </w:rPr>
                    <w:t>176</w:t>
                  </w:r>
                </w:p>
              </w:tc>
              <w:tc>
                <w:tcPr>
                  <w:tcW w:w="1670" w:type="dxa"/>
                  <w:shd w:val="clear" w:color="auto" w:fill="auto"/>
                </w:tcPr>
                <w:p w14:paraId="564B2406" w14:textId="77777777" w:rsidR="00E827C8" w:rsidRPr="00750289" w:rsidRDefault="00E827C8" w:rsidP="00E827C8">
                  <w:pPr>
                    <w:jc w:val="both"/>
                    <w:rPr>
                      <w:rFonts w:cs="Arial"/>
                      <w:szCs w:val="22"/>
                    </w:rPr>
                  </w:pPr>
                  <w:r w:rsidRPr="00750289">
                    <w:rPr>
                      <w:rFonts w:cs="Arial"/>
                      <w:szCs w:val="22"/>
                    </w:rPr>
                    <w:t>123</w:t>
                  </w:r>
                </w:p>
              </w:tc>
              <w:tc>
                <w:tcPr>
                  <w:tcW w:w="1701" w:type="dxa"/>
                  <w:shd w:val="clear" w:color="auto" w:fill="auto"/>
                </w:tcPr>
                <w:p w14:paraId="1BB1DA3E" w14:textId="3A5E2DA0" w:rsidR="00E827C8" w:rsidRPr="00750289" w:rsidRDefault="007936A0" w:rsidP="00E827C8">
                  <w:pPr>
                    <w:jc w:val="both"/>
                    <w:rPr>
                      <w:rFonts w:cs="Arial"/>
                      <w:szCs w:val="22"/>
                    </w:rPr>
                  </w:pPr>
                  <w:r w:rsidRPr="00750289">
                    <w:rPr>
                      <w:rFonts w:cs="Arial"/>
                      <w:szCs w:val="22"/>
                    </w:rPr>
                    <w:t>53</w:t>
                  </w:r>
                </w:p>
              </w:tc>
            </w:tr>
            <w:tr w:rsidR="00750289" w:rsidRPr="00750289" w14:paraId="1AFAA469" w14:textId="77777777" w:rsidTr="005B1EA0">
              <w:trPr>
                <w:trHeight w:val="312"/>
              </w:trPr>
              <w:tc>
                <w:tcPr>
                  <w:tcW w:w="1513" w:type="dxa"/>
                </w:tcPr>
                <w:p w14:paraId="678B0AB9" w14:textId="77777777" w:rsidR="00E827C8" w:rsidRPr="00750289" w:rsidRDefault="00E827C8" w:rsidP="00E827C8">
                  <w:pPr>
                    <w:jc w:val="both"/>
                    <w:rPr>
                      <w:rFonts w:cs="Arial"/>
                      <w:szCs w:val="22"/>
                    </w:rPr>
                  </w:pPr>
                  <w:r w:rsidRPr="00750289">
                    <w:rPr>
                      <w:rFonts w:cs="Arial"/>
                      <w:szCs w:val="22"/>
                    </w:rPr>
                    <w:t xml:space="preserve">West Berks </w:t>
                  </w:r>
                </w:p>
              </w:tc>
              <w:tc>
                <w:tcPr>
                  <w:tcW w:w="1313" w:type="dxa"/>
                  <w:shd w:val="clear" w:color="auto" w:fill="DDD9C3" w:themeFill="background2" w:themeFillShade="E6"/>
                </w:tcPr>
                <w:p w14:paraId="5C274887" w14:textId="77777777" w:rsidR="00E827C8" w:rsidRPr="00750289" w:rsidRDefault="00E827C8" w:rsidP="00E827C8">
                  <w:pPr>
                    <w:jc w:val="both"/>
                    <w:rPr>
                      <w:rFonts w:cs="Arial"/>
                      <w:szCs w:val="22"/>
                    </w:rPr>
                  </w:pPr>
                  <w:r w:rsidRPr="00750289">
                    <w:rPr>
                      <w:rFonts w:cs="Arial"/>
                      <w:szCs w:val="22"/>
                    </w:rPr>
                    <w:t>167</w:t>
                  </w:r>
                </w:p>
              </w:tc>
              <w:tc>
                <w:tcPr>
                  <w:tcW w:w="1559" w:type="dxa"/>
                  <w:shd w:val="clear" w:color="auto" w:fill="DDD9C3" w:themeFill="background2" w:themeFillShade="E6"/>
                </w:tcPr>
                <w:p w14:paraId="6A163D67" w14:textId="77777777" w:rsidR="00E827C8" w:rsidRPr="00750289" w:rsidRDefault="00E827C8" w:rsidP="00E827C8">
                  <w:pPr>
                    <w:jc w:val="both"/>
                    <w:rPr>
                      <w:rFonts w:cs="Arial"/>
                      <w:szCs w:val="22"/>
                    </w:rPr>
                  </w:pPr>
                  <w:r w:rsidRPr="00750289">
                    <w:rPr>
                      <w:rFonts w:cs="Arial"/>
                      <w:szCs w:val="22"/>
                    </w:rPr>
                    <w:t>166</w:t>
                  </w:r>
                </w:p>
              </w:tc>
              <w:tc>
                <w:tcPr>
                  <w:tcW w:w="1556" w:type="dxa"/>
                  <w:shd w:val="clear" w:color="auto" w:fill="auto"/>
                </w:tcPr>
                <w:p w14:paraId="723E9ADE" w14:textId="77777777" w:rsidR="00E827C8" w:rsidRPr="00750289" w:rsidRDefault="00E827C8" w:rsidP="00E827C8">
                  <w:pPr>
                    <w:jc w:val="both"/>
                    <w:rPr>
                      <w:rFonts w:cs="Arial"/>
                      <w:szCs w:val="22"/>
                    </w:rPr>
                  </w:pPr>
                  <w:r w:rsidRPr="00750289">
                    <w:rPr>
                      <w:rFonts w:cs="Arial"/>
                      <w:szCs w:val="22"/>
                    </w:rPr>
                    <w:t>236</w:t>
                  </w:r>
                </w:p>
              </w:tc>
              <w:tc>
                <w:tcPr>
                  <w:tcW w:w="1699" w:type="dxa"/>
                  <w:shd w:val="clear" w:color="auto" w:fill="auto"/>
                </w:tcPr>
                <w:p w14:paraId="66C8198D" w14:textId="77777777" w:rsidR="00E827C8" w:rsidRPr="00750289" w:rsidRDefault="00E827C8" w:rsidP="00E827C8">
                  <w:pPr>
                    <w:jc w:val="both"/>
                    <w:rPr>
                      <w:rFonts w:cs="Arial"/>
                      <w:szCs w:val="22"/>
                    </w:rPr>
                  </w:pPr>
                  <w:r w:rsidRPr="00750289">
                    <w:rPr>
                      <w:rFonts w:cs="Arial"/>
                      <w:szCs w:val="22"/>
                    </w:rPr>
                    <w:t>81</w:t>
                  </w:r>
                </w:p>
              </w:tc>
              <w:tc>
                <w:tcPr>
                  <w:tcW w:w="1275" w:type="dxa"/>
                  <w:shd w:val="clear" w:color="auto" w:fill="DDD9C3" w:themeFill="background2" w:themeFillShade="E6"/>
                </w:tcPr>
                <w:p w14:paraId="25892D6F" w14:textId="77777777" w:rsidR="00E827C8" w:rsidRPr="00750289" w:rsidRDefault="00E827C8" w:rsidP="00E827C8">
                  <w:pPr>
                    <w:jc w:val="both"/>
                    <w:rPr>
                      <w:rFonts w:cs="Arial"/>
                      <w:szCs w:val="22"/>
                    </w:rPr>
                  </w:pPr>
                  <w:r w:rsidRPr="00750289">
                    <w:rPr>
                      <w:rFonts w:cs="Arial"/>
                      <w:szCs w:val="22"/>
                    </w:rPr>
                    <w:t>179</w:t>
                  </w:r>
                </w:p>
              </w:tc>
              <w:tc>
                <w:tcPr>
                  <w:tcW w:w="1317" w:type="dxa"/>
                  <w:shd w:val="clear" w:color="auto" w:fill="DDD9C3" w:themeFill="background2" w:themeFillShade="E6"/>
                </w:tcPr>
                <w:p w14:paraId="1AA0D4CB" w14:textId="77777777" w:rsidR="00E827C8" w:rsidRPr="00750289" w:rsidRDefault="00E827C8" w:rsidP="00E827C8">
                  <w:pPr>
                    <w:jc w:val="both"/>
                    <w:rPr>
                      <w:rFonts w:cs="Arial"/>
                      <w:szCs w:val="22"/>
                    </w:rPr>
                  </w:pPr>
                  <w:r w:rsidRPr="00750289">
                    <w:rPr>
                      <w:rFonts w:cs="Arial"/>
                      <w:szCs w:val="22"/>
                    </w:rPr>
                    <w:t>289</w:t>
                  </w:r>
                </w:p>
              </w:tc>
              <w:tc>
                <w:tcPr>
                  <w:tcW w:w="1670" w:type="dxa"/>
                  <w:shd w:val="clear" w:color="auto" w:fill="auto"/>
                </w:tcPr>
                <w:p w14:paraId="27101E94" w14:textId="77777777" w:rsidR="00E827C8" w:rsidRPr="00750289" w:rsidRDefault="00E827C8" w:rsidP="00E827C8">
                  <w:pPr>
                    <w:jc w:val="both"/>
                    <w:rPr>
                      <w:rFonts w:cs="Arial"/>
                      <w:szCs w:val="22"/>
                    </w:rPr>
                  </w:pPr>
                  <w:r w:rsidRPr="00750289">
                    <w:rPr>
                      <w:rFonts w:cs="Arial"/>
                      <w:szCs w:val="22"/>
                    </w:rPr>
                    <w:t>156</w:t>
                  </w:r>
                </w:p>
              </w:tc>
              <w:tc>
                <w:tcPr>
                  <w:tcW w:w="1701" w:type="dxa"/>
                  <w:shd w:val="clear" w:color="auto" w:fill="auto"/>
                </w:tcPr>
                <w:p w14:paraId="3071DB66" w14:textId="5CA47630" w:rsidR="00E827C8" w:rsidRPr="00750289" w:rsidRDefault="007936A0" w:rsidP="00E827C8">
                  <w:pPr>
                    <w:jc w:val="both"/>
                    <w:rPr>
                      <w:rFonts w:cs="Arial"/>
                      <w:szCs w:val="22"/>
                    </w:rPr>
                  </w:pPr>
                  <w:r w:rsidRPr="00750289">
                    <w:rPr>
                      <w:rFonts w:cs="Arial"/>
                      <w:szCs w:val="22"/>
                    </w:rPr>
                    <w:t>54</w:t>
                  </w:r>
                </w:p>
              </w:tc>
            </w:tr>
          </w:tbl>
          <w:p w14:paraId="1C820725" w14:textId="77777777" w:rsidR="00FB6B62" w:rsidRPr="00750289" w:rsidRDefault="00FB6B62" w:rsidP="00FB6B62">
            <w:pPr>
              <w:jc w:val="both"/>
              <w:rPr>
                <w:rFonts w:cs="Arial"/>
                <w:szCs w:val="22"/>
              </w:rPr>
            </w:pPr>
          </w:p>
          <w:p w14:paraId="4358D65B" w14:textId="77777777" w:rsidR="00FB6B62" w:rsidRPr="00750289" w:rsidRDefault="000D73F0" w:rsidP="00FB6B62">
            <w:pPr>
              <w:jc w:val="both"/>
              <w:rPr>
                <w:rFonts w:cs="Arial"/>
                <w:szCs w:val="22"/>
              </w:rPr>
            </w:pPr>
            <w:r w:rsidRPr="00750289">
              <w:rPr>
                <w:rFonts w:cs="Arial"/>
                <w:szCs w:val="22"/>
              </w:rPr>
              <w:t>The 2017 18 year gives a pre Covid comparison of numbers.  In general we saw more food premises open in the first year of Covid, and more subsequently ceasing to trade in the second year of Covid.</w:t>
            </w:r>
          </w:p>
          <w:p w14:paraId="42243893" w14:textId="77777777" w:rsidR="00E16F7F" w:rsidRPr="00750289" w:rsidRDefault="00E16F7F" w:rsidP="00D77529">
            <w:pPr>
              <w:jc w:val="both"/>
              <w:rPr>
                <w:rFonts w:cs="Arial"/>
                <w:szCs w:val="22"/>
              </w:rPr>
            </w:pPr>
          </w:p>
          <w:p w14:paraId="5C3A5BCF" w14:textId="77777777" w:rsidR="000D73F0" w:rsidRPr="00750289" w:rsidRDefault="000D73F0" w:rsidP="00D77529">
            <w:pPr>
              <w:jc w:val="both"/>
              <w:rPr>
                <w:rFonts w:cs="Arial"/>
                <w:szCs w:val="22"/>
              </w:rPr>
            </w:pPr>
          </w:p>
          <w:p w14:paraId="45E0F109" w14:textId="77777777" w:rsidR="00BC4E4A" w:rsidRPr="00750289" w:rsidRDefault="00BC4E4A" w:rsidP="00D77529">
            <w:pPr>
              <w:pStyle w:val="Heading2"/>
              <w:jc w:val="both"/>
              <w:rPr>
                <w:rFonts w:cs="Arial"/>
                <w:i w:val="0"/>
                <w:szCs w:val="22"/>
              </w:rPr>
            </w:pPr>
            <w:bookmarkStart w:id="7" w:name="_Toc85117340"/>
            <w:r w:rsidRPr="00750289">
              <w:rPr>
                <w:rFonts w:cs="Arial"/>
                <w:i w:val="0"/>
                <w:szCs w:val="22"/>
              </w:rPr>
              <w:t>Food Service Requests</w:t>
            </w:r>
            <w:bookmarkEnd w:id="7"/>
          </w:p>
          <w:p w14:paraId="618BC221" w14:textId="77777777" w:rsidR="00BC4E4A" w:rsidRPr="00750289" w:rsidRDefault="00BC4E4A" w:rsidP="00D77529">
            <w:pPr>
              <w:ind w:right="44"/>
              <w:jc w:val="both"/>
              <w:rPr>
                <w:rFonts w:cs="Arial"/>
                <w:szCs w:val="22"/>
              </w:rPr>
            </w:pPr>
            <w:r w:rsidRPr="00750289">
              <w:rPr>
                <w:rFonts w:cs="Arial"/>
                <w:szCs w:val="22"/>
              </w:rPr>
              <w:t xml:space="preserve">We receive food related service requests and complaints some of which relate to foods produced outside our area.  All are investigated and we take action as appropriate.  Set out below are the numbers of service requests received. </w:t>
            </w:r>
          </w:p>
          <w:p w14:paraId="49A3605A" w14:textId="77777777" w:rsidR="00BC4E4A" w:rsidRPr="00750289" w:rsidRDefault="00BC4E4A" w:rsidP="00D77529">
            <w:pPr>
              <w:ind w:right="44"/>
              <w:jc w:val="both"/>
              <w:rPr>
                <w:rFonts w:cs="Arial"/>
                <w:szCs w:val="22"/>
              </w:rPr>
            </w:pPr>
          </w:p>
          <w:p w14:paraId="1BB439E9" w14:textId="77777777" w:rsidR="00BC4E4A" w:rsidRPr="00750289" w:rsidRDefault="00BC4E4A" w:rsidP="00D77529">
            <w:pPr>
              <w:ind w:right="44"/>
              <w:jc w:val="both"/>
              <w:rPr>
                <w:rFonts w:cs="Arial"/>
                <w:szCs w:val="22"/>
              </w:rPr>
            </w:pPr>
            <w:r w:rsidRPr="00750289">
              <w:rPr>
                <w:rFonts w:cs="Arial"/>
                <w:szCs w:val="22"/>
              </w:rPr>
              <w:t>Service requests can range from complaints about the cleanliness of a premises to consumers finding a foreign body in the food they are eating.  We also get general enquirie</w:t>
            </w:r>
            <w:r w:rsidR="000D73F0" w:rsidRPr="00750289">
              <w:rPr>
                <w:rFonts w:cs="Arial"/>
                <w:szCs w:val="22"/>
              </w:rPr>
              <w:t>s from businesses and consumers.</w:t>
            </w:r>
          </w:p>
          <w:p w14:paraId="6C1E519F" w14:textId="77777777" w:rsidR="00BC4E4A" w:rsidRPr="00750289" w:rsidRDefault="00BC4E4A" w:rsidP="00D77529">
            <w:pPr>
              <w:ind w:right="44"/>
              <w:jc w:val="both"/>
              <w:rPr>
                <w:rFonts w:cs="Arial"/>
                <w:szCs w:val="22"/>
              </w:rPr>
            </w:pPr>
          </w:p>
          <w:p w14:paraId="622E2085" w14:textId="77777777" w:rsidR="00BC4E4A" w:rsidRPr="00750289" w:rsidRDefault="00BC4E4A" w:rsidP="00D77529">
            <w:pPr>
              <w:ind w:right="44"/>
              <w:jc w:val="both"/>
              <w:rPr>
                <w:rFonts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110"/>
              <w:gridCol w:w="2268"/>
              <w:gridCol w:w="2462"/>
            </w:tblGrid>
            <w:tr w:rsidR="00750289" w:rsidRPr="00750289" w14:paraId="4BE3A468" w14:textId="77777777" w:rsidTr="005B1EA0">
              <w:tc>
                <w:tcPr>
                  <w:tcW w:w="2880" w:type="dxa"/>
                </w:tcPr>
                <w:p w14:paraId="1EA26D8D"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Period</w:t>
                  </w:r>
                </w:p>
              </w:tc>
              <w:tc>
                <w:tcPr>
                  <w:tcW w:w="6840" w:type="dxa"/>
                  <w:gridSpan w:val="3"/>
                </w:tcPr>
                <w:p w14:paraId="58518EE4"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Food Safety</w:t>
                  </w:r>
                </w:p>
              </w:tc>
            </w:tr>
            <w:tr w:rsidR="00750289" w:rsidRPr="00750289" w14:paraId="02161D0C" w14:textId="77777777" w:rsidTr="005B1EA0">
              <w:tc>
                <w:tcPr>
                  <w:tcW w:w="2880" w:type="dxa"/>
                </w:tcPr>
                <w:p w14:paraId="772712FA"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p>
              </w:tc>
              <w:tc>
                <w:tcPr>
                  <w:tcW w:w="2110" w:type="dxa"/>
                </w:tcPr>
                <w:p w14:paraId="311001EC"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Bracknell</w:t>
                  </w:r>
                </w:p>
              </w:tc>
              <w:tc>
                <w:tcPr>
                  <w:tcW w:w="2268" w:type="dxa"/>
                </w:tcPr>
                <w:p w14:paraId="4E269360"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West Berkshire</w:t>
                  </w:r>
                </w:p>
              </w:tc>
              <w:tc>
                <w:tcPr>
                  <w:tcW w:w="2462" w:type="dxa"/>
                </w:tcPr>
                <w:p w14:paraId="38F09F25"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 xml:space="preserve">Wokingham </w:t>
                  </w:r>
                </w:p>
              </w:tc>
            </w:tr>
            <w:tr w:rsidR="00750289" w:rsidRPr="00750289" w14:paraId="0CE9E822" w14:textId="77777777" w:rsidTr="005B1EA0">
              <w:trPr>
                <w:trHeight w:val="196"/>
              </w:trPr>
              <w:tc>
                <w:tcPr>
                  <w:tcW w:w="2880" w:type="dxa"/>
                </w:tcPr>
                <w:p w14:paraId="2564F73B"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2019 20</w:t>
                  </w:r>
                </w:p>
              </w:tc>
              <w:tc>
                <w:tcPr>
                  <w:tcW w:w="2110" w:type="dxa"/>
                </w:tcPr>
                <w:p w14:paraId="2D6D49CF"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296</w:t>
                  </w:r>
                </w:p>
              </w:tc>
              <w:tc>
                <w:tcPr>
                  <w:tcW w:w="2268" w:type="dxa"/>
                </w:tcPr>
                <w:p w14:paraId="54B55D98" w14:textId="77777777" w:rsidR="00BC4E4A" w:rsidRPr="00750289" w:rsidRDefault="00AA0EE6"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438</w:t>
                  </w:r>
                </w:p>
              </w:tc>
              <w:tc>
                <w:tcPr>
                  <w:tcW w:w="2462" w:type="dxa"/>
                </w:tcPr>
                <w:p w14:paraId="4CD4706D" w14:textId="77777777" w:rsidR="00BC4E4A" w:rsidRPr="00750289" w:rsidRDefault="004A7380"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292</w:t>
                  </w:r>
                </w:p>
              </w:tc>
            </w:tr>
            <w:tr w:rsidR="00750289" w:rsidRPr="00750289" w14:paraId="2E6C60D7" w14:textId="77777777" w:rsidTr="005B1EA0">
              <w:trPr>
                <w:trHeight w:val="196"/>
              </w:trPr>
              <w:tc>
                <w:tcPr>
                  <w:tcW w:w="2880" w:type="dxa"/>
                </w:tcPr>
                <w:p w14:paraId="047B0E5D"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2020 21</w:t>
                  </w:r>
                </w:p>
              </w:tc>
              <w:tc>
                <w:tcPr>
                  <w:tcW w:w="2110" w:type="dxa"/>
                </w:tcPr>
                <w:p w14:paraId="7FE2A720" w14:textId="77777777" w:rsidR="00BC4E4A" w:rsidRPr="00750289" w:rsidRDefault="00BC4E4A"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254</w:t>
                  </w:r>
                </w:p>
              </w:tc>
              <w:tc>
                <w:tcPr>
                  <w:tcW w:w="2268" w:type="dxa"/>
                </w:tcPr>
                <w:p w14:paraId="3532704F" w14:textId="77777777" w:rsidR="00BC4E4A" w:rsidRPr="00750289" w:rsidRDefault="00AA0EE6"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362</w:t>
                  </w:r>
                </w:p>
              </w:tc>
              <w:tc>
                <w:tcPr>
                  <w:tcW w:w="2462" w:type="dxa"/>
                </w:tcPr>
                <w:p w14:paraId="6B0B5FF0" w14:textId="77777777" w:rsidR="00BC4E4A" w:rsidRPr="00750289" w:rsidRDefault="004A7380"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295</w:t>
                  </w:r>
                </w:p>
              </w:tc>
            </w:tr>
            <w:tr w:rsidR="00750289" w:rsidRPr="00750289" w14:paraId="32AD433A" w14:textId="77777777" w:rsidTr="005B1EA0">
              <w:trPr>
                <w:trHeight w:val="196"/>
              </w:trPr>
              <w:tc>
                <w:tcPr>
                  <w:tcW w:w="2880" w:type="dxa"/>
                </w:tcPr>
                <w:p w14:paraId="0ECBEC41" w14:textId="77777777" w:rsidR="00CD0675" w:rsidRPr="00750289" w:rsidRDefault="00CD0675"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2021 22</w:t>
                  </w:r>
                </w:p>
              </w:tc>
              <w:tc>
                <w:tcPr>
                  <w:tcW w:w="2110" w:type="dxa"/>
                </w:tcPr>
                <w:p w14:paraId="40332C6A" w14:textId="77777777" w:rsidR="00CD0675" w:rsidRPr="00750289" w:rsidRDefault="005E20CF"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218</w:t>
                  </w:r>
                </w:p>
              </w:tc>
              <w:tc>
                <w:tcPr>
                  <w:tcW w:w="2268" w:type="dxa"/>
                </w:tcPr>
                <w:p w14:paraId="063BBE32" w14:textId="77777777" w:rsidR="00CD0675" w:rsidRPr="00750289" w:rsidRDefault="005E20CF"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370</w:t>
                  </w:r>
                </w:p>
              </w:tc>
              <w:tc>
                <w:tcPr>
                  <w:tcW w:w="2462" w:type="dxa"/>
                </w:tcPr>
                <w:p w14:paraId="3CFC35EB" w14:textId="77777777" w:rsidR="00CD0675" w:rsidRPr="00750289" w:rsidRDefault="00540052"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338</w:t>
                  </w:r>
                </w:p>
              </w:tc>
            </w:tr>
            <w:tr w:rsidR="00750289" w:rsidRPr="00750289" w14:paraId="170073C9" w14:textId="77777777" w:rsidTr="005B1EA0">
              <w:trPr>
                <w:trHeight w:val="196"/>
              </w:trPr>
              <w:tc>
                <w:tcPr>
                  <w:tcW w:w="2880" w:type="dxa"/>
                </w:tcPr>
                <w:p w14:paraId="3BF8CD28" w14:textId="77777777" w:rsidR="003E6674" w:rsidRPr="00750289" w:rsidRDefault="003E6674"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2022 23</w:t>
                  </w:r>
                </w:p>
              </w:tc>
              <w:tc>
                <w:tcPr>
                  <w:tcW w:w="2110" w:type="dxa"/>
                </w:tcPr>
                <w:p w14:paraId="52E33D24" w14:textId="77777777" w:rsidR="003E6674" w:rsidRPr="00750289" w:rsidRDefault="00A112C1"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263</w:t>
                  </w:r>
                </w:p>
              </w:tc>
              <w:tc>
                <w:tcPr>
                  <w:tcW w:w="2268" w:type="dxa"/>
                </w:tcPr>
                <w:p w14:paraId="72AD5E19" w14:textId="77777777" w:rsidR="003E6674" w:rsidRPr="00750289" w:rsidRDefault="00A112C1"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339</w:t>
                  </w:r>
                </w:p>
              </w:tc>
              <w:tc>
                <w:tcPr>
                  <w:tcW w:w="2462" w:type="dxa"/>
                </w:tcPr>
                <w:p w14:paraId="7FFFE4FB" w14:textId="77777777" w:rsidR="003E6674" w:rsidRPr="00750289" w:rsidRDefault="003E6674" w:rsidP="00D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Not Applicable</w:t>
                  </w:r>
                </w:p>
              </w:tc>
            </w:tr>
          </w:tbl>
          <w:p w14:paraId="0766B094" w14:textId="77777777" w:rsidR="00BC4E4A" w:rsidRPr="00750289" w:rsidRDefault="00BC4E4A" w:rsidP="00D77529">
            <w:pPr>
              <w:jc w:val="both"/>
              <w:rPr>
                <w:rFonts w:cs="Arial"/>
                <w:szCs w:val="22"/>
              </w:rPr>
            </w:pPr>
          </w:p>
          <w:p w14:paraId="0990C6FB" w14:textId="77777777" w:rsidR="0025063F" w:rsidRPr="00750289" w:rsidRDefault="00BC4E4A" w:rsidP="00EA07AB">
            <w:pPr>
              <w:jc w:val="both"/>
              <w:rPr>
                <w:rFonts w:cs="Arial"/>
                <w:szCs w:val="22"/>
              </w:rPr>
            </w:pPr>
            <w:r w:rsidRPr="00750289">
              <w:rPr>
                <w:rFonts w:cs="Arial"/>
                <w:szCs w:val="22"/>
              </w:rPr>
              <w:t xml:space="preserve">With the closure of food </w:t>
            </w:r>
            <w:r w:rsidR="00BA115C" w:rsidRPr="00750289">
              <w:rPr>
                <w:rFonts w:cs="Arial"/>
                <w:szCs w:val="22"/>
              </w:rPr>
              <w:t>premises</w:t>
            </w:r>
            <w:r w:rsidRPr="00750289">
              <w:rPr>
                <w:rFonts w:cs="Arial"/>
                <w:szCs w:val="22"/>
              </w:rPr>
              <w:t xml:space="preserve"> </w:t>
            </w:r>
            <w:r w:rsidR="00BA115C" w:rsidRPr="00750289">
              <w:rPr>
                <w:rFonts w:cs="Arial"/>
                <w:szCs w:val="22"/>
              </w:rPr>
              <w:t>during</w:t>
            </w:r>
            <w:r w:rsidRPr="00750289">
              <w:rPr>
                <w:rFonts w:cs="Arial"/>
                <w:szCs w:val="22"/>
              </w:rPr>
              <w:t xml:space="preserve"> the initial </w:t>
            </w:r>
            <w:r w:rsidR="00BA115C" w:rsidRPr="00750289">
              <w:rPr>
                <w:rFonts w:cs="Arial"/>
                <w:szCs w:val="22"/>
              </w:rPr>
              <w:t>lockdown</w:t>
            </w:r>
            <w:r w:rsidRPr="00750289">
              <w:rPr>
                <w:rFonts w:cs="Arial"/>
                <w:szCs w:val="22"/>
              </w:rPr>
              <w:t xml:space="preserve"> it would have been an assumption that we would have received a fraction of the </w:t>
            </w:r>
            <w:r w:rsidR="00EA07AB" w:rsidRPr="00750289">
              <w:rPr>
                <w:rFonts w:cs="Arial"/>
                <w:szCs w:val="22"/>
              </w:rPr>
              <w:t>service requests</w:t>
            </w:r>
            <w:r w:rsidRPr="00750289">
              <w:rPr>
                <w:rFonts w:cs="Arial"/>
                <w:szCs w:val="22"/>
              </w:rPr>
              <w:t xml:space="preserve"> in a normal year.  The </w:t>
            </w:r>
            <w:r w:rsidR="00EA07AB" w:rsidRPr="00750289">
              <w:rPr>
                <w:rFonts w:cs="Arial"/>
                <w:szCs w:val="22"/>
              </w:rPr>
              <w:t>service request</w:t>
            </w:r>
            <w:r w:rsidRPr="00750289">
              <w:rPr>
                <w:rFonts w:cs="Arial"/>
                <w:szCs w:val="22"/>
              </w:rPr>
              <w:t xml:space="preserve"> number</w:t>
            </w:r>
            <w:r w:rsidR="004A7380" w:rsidRPr="00750289">
              <w:rPr>
                <w:rFonts w:cs="Arial"/>
                <w:szCs w:val="22"/>
              </w:rPr>
              <w:t>s that we received were comparable to non Covid years</w:t>
            </w:r>
            <w:r w:rsidR="00EA07AB" w:rsidRPr="00750289">
              <w:rPr>
                <w:rFonts w:cs="Arial"/>
                <w:szCs w:val="22"/>
              </w:rPr>
              <w:t>, thus increasing the pressures on the service</w:t>
            </w:r>
            <w:r w:rsidR="004A7380" w:rsidRPr="00750289">
              <w:rPr>
                <w:rFonts w:cs="Arial"/>
                <w:szCs w:val="22"/>
              </w:rPr>
              <w:t xml:space="preserve">.  </w:t>
            </w:r>
            <w:r w:rsidRPr="00750289">
              <w:rPr>
                <w:rFonts w:cs="Arial"/>
                <w:szCs w:val="22"/>
              </w:rPr>
              <w:t xml:space="preserve"> </w:t>
            </w:r>
            <w:r w:rsidR="000D73F0" w:rsidRPr="00750289">
              <w:rPr>
                <w:rFonts w:cs="Arial"/>
                <w:szCs w:val="22"/>
              </w:rPr>
              <w:t>This was in addition to the very high volume of service requests relating to Covid.</w:t>
            </w:r>
            <w:r w:rsidR="00A112C1" w:rsidRPr="00750289">
              <w:rPr>
                <w:rFonts w:cs="Arial"/>
                <w:szCs w:val="22"/>
              </w:rPr>
              <w:t xml:space="preserve">  The numbers of service requests has remained high.</w:t>
            </w:r>
          </w:p>
          <w:p w14:paraId="122E3AEB" w14:textId="77777777" w:rsidR="00A112C1" w:rsidRPr="00750289" w:rsidRDefault="00A112C1" w:rsidP="00EA07AB">
            <w:pPr>
              <w:jc w:val="both"/>
              <w:rPr>
                <w:rFonts w:cs="Arial"/>
                <w:szCs w:val="22"/>
              </w:rPr>
            </w:pPr>
          </w:p>
          <w:p w14:paraId="1296F189" w14:textId="77777777" w:rsidR="00A112C1" w:rsidRPr="00750289" w:rsidRDefault="00A112C1" w:rsidP="00EA07AB">
            <w:pPr>
              <w:jc w:val="both"/>
              <w:rPr>
                <w:rFonts w:cs="Arial"/>
                <w:szCs w:val="22"/>
              </w:rPr>
            </w:pPr>
            <w:r w:rsidRPr="00750289">
              <w:rPr>
                <w:rFonts w:cs="Arial"/>
                <w:szCs w:val="22"/>
              </w:rPr>
              <w:t>Average time 1.5Hrs = 900 hrs</w:t>
            </w:r>
          </w:p>
          <w:p w14:paraId="43BCD608" w14:textId="77777777" w:rsidR="000D73F0" w:rsidRPr="00750289" w:rsidRDefault="000D73F0" w:rsidP="00EA07AB">
            <w:pPr>
              <w:jc w:val="both"/>
              <w:rPr>
                <w:rFonts w:cs="Arial"/>
                <w:szCs w:val="22"/>
              </w:rPr>
            </w:pPr>
          </w:p>
          <w:p w14:paraId="3E6BD2C3" w14:textId="77777777" w:rsidR="00795A90" w:rsidRDefault="00795A90" w:rsidP="00EA07AB">
            <w:pPr>
              <w:jc w:val="both"/>
              <w:rPr>
                <w:rFonts w:cs="Arial"/>
                <w:szCs w:val="22"/>
              </w:rPr>
            </w:pPr>
          </w:p>
          <w:p w14:paraId="2918629A" w14:textId="77777777" w:rsidR="005B1EA0" w:rsidRDefault="005B1EA0" w:rsidP="00EA07AB">
            <w:pPr>
              <w:jc w:val="both"/>
              <w:rPr>
                <w:rFonts w:cs="Arial"/>
                <w:szCs w:val="22"/>
              </w:rPr>
            </w:pPr>
          </w:p>
          <w:p w14:paraId="278B7E92" w14:textId="77777777" w:rsidR="005B1EA0" w:rsidRDefault="005B1EA0" w:rsidP="00EA07AB">
            <w:pPr>
              <w:jc w:val="both"/>
              <w:rPr>
                <w:rFonts w:cs="Arial"/>
                <w:szCs w:val="22"/>
              </w:rPr>
            </w:pPr>
          </w:p>
          <w:p w14:paraId="2D836B9A" w14:textId="77777777" w:rsidR="005B1EA0" w:rsidRDefault="005B1EA0" w:rsidP="00EA07AB">
            <w:pPr>
              <w:jc w:val="both"/>
              <w:rPr>
                <w:rFonts w:cs="Arial"/>
                <w:szCs w:val="22"/>
              </w:rPr>
            </w:pPr>
          </w:p>
          <w:p w14:paraId="25C3AE24" w14:textId="77777777" w:rsidR="005B1EA0" w:rsidRDefault="005B1EA0" w:rsidP="00EA07AB">
            <w:pPr>
              <w:jc w:val="both"/>
              <w:rPr>
                <w:rFonts w:cs="Arial"/>
                <w:szCs w:val="22"/>
              </w:rPr>
            </w:pPr>
          </w:p>
          <w:p w14:paraId="5EFC6196" w14:textId="77777777" w:rsidR="005B1EA0" w:rsidRDefault="005B1EA0" w:rsidP="00EA07AB">
            <w:pPr>
              <w:jc w:val="both"/>
              <w:rPr>
                <w:rFonts w:cs="Arial"/>
                <w:szCs w:val="22"/>
              </w:rPr>
            </w:pPr>
          </w:p>
          <w:p w14:paraId="13388E69" w14:textId="77777777" w:rsidR="005B1EA0" w:rsidRDefault="005B1EA0" w:rsidP="00EA07AB">
            <w:pPr>
              <w:jc w:val="both"/>
              <w:rPr>
                <w:rFonts w:cs="Arial"/>
                <w:szCs w:val="22"/>
              </w:rPr>
            </w:pPr>
          </w:p>
          <w:p w14:paraId="7BBC2097" w14:textId="77777777" w:rsidR="005B1EA0" w:rsidRDefault="005B1EA0" w:rsidP="00EA07AB">
            <w:pPr>
              <w:jc w:val="both"/>
              <w:rPr>
                <w:rFonts w:cs="Arial"/>
                <w:szCs w:val="22"/>
              </w:rPr>
            </w:pPr>
          </w:p>
          <w:p w14:paraId="7B3B47DF" w14:textId="77777777" w:rsidR="005B1EA0" w:rsidRDefault="005B1EA0" w:rsidP="00EA07AB">
            <w:pPr>
              <w:jc w:val="both"/>
              <w:rPr>
                <w:rFonts w:cs="Arial"/>
                <w:szCs w:val="22"/>
              </w:rPr>
            </w:pPr>
          </w:p>
          <w:p w14:paraId="2C414281" w14:textId="77777777" w:rsidR="005B1EA0" w:rsidRDefault="005B1EA0" w:rsidP="00EA07AB">
            <w:pPr>
              <w:jc w:val="both"/>
              <w:rPr>
                <w:rFonts w:cs="Arial"/>
                <w:szCs w:val="22"/>
              </w:rPr>
            </w:pPr>
          </w:p>
          <w:p w14:paraId="5EA11884" w14:textId="77777777" w:rsidR="005B1EA0" w:rsidRDefault="005B1EA0" w:rsidP="00EA07AB">
            <w:pPr>
              <w:jc w:val="both"/>
              <w:rPr>
                <w:rFonts w:cs="Arial"/>
                <w:szCs w:val="22"/>
              </w:rPr>
            </w:pPr>
          </w:p>
          <w:p w14:paraId="65366EFF" w14:textId="77777777" w:rsidR="005B1EA0" w:rsidRDefault="005B1EA0" w:rsidP="00EA07AB">
            <w:pPr>
              <w:jc w:val="both"/>
              <w:rPr>
                <w:rFonts w:cs="Arial"/>
                <w:szCs w:val="22"/>
              </w:rPr>
            </w:pPr>
          </w:p>
          <w:p w14:paraId="744D0DD1" w14:textId="77777777" w:rsidR="005B1EA0" w:rsidRPr="00750289" w:rsidRDefault="005B1EA0" w:rsidP="00EA07AB">
            <w:pPr>
              <w:jc w:val="both"/>
              <w:rPr>
                <w:rFonts w:cs="Arial"/>
                <w:szCs w:val="22"/>
              </w:rPr>
            </w:pPr>
          </w:p>
          <w:p w14:paraId="49816538" w14:textId="77777777" w:rsidR="002C4852" w:rsidRPr="00750289" w:rsidRDefault="002C4852" w:rsidP="00EA07AB">
            <w:pPr>
              <w:jc w:val="both"/>
              <w:rPr>
                <w:rFonts w:cs="Arial"/>
                <w:szCs w:val="22"/>
              </w:rPr>
            </w:pPr>
          </w:p>
          <w:p w14:paraId="04150225" w14:textId="77777777" w:rsidR="00795A90" w:rsidRPr="00750289" w:rsidRDefault="00795A90" w:rsidP="00795A90">
            <w:pPr>
              <w:pStyle w:val="Heading2"/>
              <w:jc w:val="both"/>
              <w:rPr>
                <w:rFonts w:cs="Arial"/>
                <w:i w:val="0"/>
                <w:szCs w:val="22"/>
              </w:rPr>
            </w:pPr>
            <w:bookmarkStart w:id="8" w:name="_Toc85117341"/>
            <w:r w:rsidRPr="00750289">
              <w:rPr>
                <w:rFonts w:cs="Arial"/>
                <w:i w:val="0"/>
                <w:szCs w:val="22"/>
              </w:rPr>
              <w:t>Food Hygiene Rating Scheme (FHRS)</w:t>
            </w:r>
            <w:bookmarkEnd w:id="8"/>
            <w:r w:rsidRPr="00750289">
              <w:rPr>
                <w:rFonts w:cs="Arial"/>
                <w:i w:val="0"/>
                <w:szCs w:val="22"/>
              </w:rPr>
              <w:t xml:space="preserve">  </w:t>
            </w:r>
          </w:p>
          <w:p w14:paraId="34FFEF07" w14:textId="77777777" w:rsidR="00795A90" w:rsidRPr="00750289" w:rsidRDefault="00795A90" w:rsidP="00795A90">
            <w:pPr>
              <w:jc w:val="both"/>
              <w:rPr>
                <w:rFonts w:cs="Arial"/>
                <w:szCs w:val="22"/>
              </w:rPr>
            </w:pPr>
          </w:p>
          <w:p w14:paraId="5981B21D" w14:textId="77777777" w:rsidR="00795A90" w:rsidRPr="00750289" w:rsidRDefault="00795A90" w:rsidP="00795A90">
            <w:pPr>
              <w:jc w:val="both"/>
              <w:rPr>
                <w:rFonts w:cs="Arial"/>
                <w:szCs w:val="22"/>
              </w:rPr>
            </w:pPr>
            <w:r w:rsidRPr="00750289">
              <w:rPr>
                <w:rFonts w:cs="Arial"/>
                <w:szCs w:val="22"/>
              </w:rPr>
              <w:t xml:space="preserve">The scheme, along with officer’s enforcement visits to premises, encourages food business operators to work to improve their food hygiene practices and so improve their rating.  The food business are given a window sticker and encouraged to display these at the entrance to their premises.  Display is not yet mandatory but the FSA are looking at bringing in legislation to make it so.  </w:t>
            </w:r>
          </w:p>
          <w:p w14:paraId="5F9AE2D1" w14:textId="77777777" w:rsidR="00795A90" w:rsidRPr="00750289" w:rsidRDefault="00795A90" w:rsidP="00795A90">
            <w:pPr>
              <w:pStyle w:val="Heading2"/>
              <w:jc w:val="both"/>
              <w:rPr>
                <w:rFonts w:cs="Arial"/>
                <w:i w:val="0"/>
                <w:szCs w:val="22"/>
              </w:rPr>
            </w:pPr>
          </w:p>
          <w:p w14:paraId="53FC556D" w14:textId="77777777" w:rsidR="00237983" w:rsidRPr="00750289" w:rsidRDefault="00237983" w:rsidP="00237983">
            <w:pPr>
              <w:rPr>
                <w:rFonts w:cs="Arial"/>
                <w:szCs w:val="22"/>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692"/>
              <w:gridCol w:w="2692"/>
              <w:gridCol w:w="1419"/>
              <w:gridCol w:w="1274"/>
              <w:gridCol w:w="2692"/>
            </w:tblGrid>
            <w:tr w:rsidR="005B1EA0" w:rsidRPr="00750289" w14:paraId="152AF3E9" w14:textId="77777777" w:rsidTr="005B1EA0">
              <w:trPr>
                <w:trHeight w:val="307"/>
              </w:trPr>
              <w:tc>
                <w:tcPr>
                  <w:tcW w:w="1000" w:type="pct"/>
                  <w:shd w:val="clear" w:color="auto" w:fill="auto"/>
                </w:tcPr>
                <w:p w14:paraId="126606D9" w14:textId="77777777" w:rsidR="005B1EA0" w:rsidRPr="00750289" w:rsidRDefault="005B1EA0" w:rsidP="00FB6B62">
                  <w:pPr>
                    <w:spacing w:line="360" w:lineRule="auto"/>
                    <w:ind w:right="720"/>
                    <w:jc w:val="both"/>
                    <w:rPr>
                      <w:rFonts w:cs="Arial"/>
                      <w:szCs w:val="22"/>
                    </w:rPr>
                  </w:pPr>
                  <w:r w:rsidRPr="00750289">
                    <w:rPr>
                      <w:rFonts w:cs="Arial"/>
                      <w:szCs w:val="22"/>
                    </w:rPr>
                    <w:t>Score Rating</w:t>
                  </w:r>
                </w:p>
              </w:tc>
              <w:tc>
                <w:tcPr>
                  <w:tcW w:w="1999" w:type="pct"/>
                  <w:gridSpan w:val="2"/>
                  <w:tcBorders>
                    <w:right w:val="single" w:sz="4" w:space="0" w:color="auto"/>
                  </w:tcBorders>
                </w:tcPr>
                <w:p w14:paraId="6F7E74C8" w14:textId="77777777" w:rsidR="005B1EA0" w:rsidRPr="00750289" w:rsidRDefault="005B1EA0" w:rsidP="00FB6B62">
                  <w:pPr>
                    <w:spacing w:line="360" w:lineRule="auto"/>
                    <w:ind w:right="720"/>
                    <w:jc w:val="center"/>
                    <w:rPr>
                      <w:rFonts w:cs="Arial"/>
                      <w:b/>
                      <w:szCs w:val="22"/>
                    </w:rPr>
                  </w:pPr>
                  <w:r w:rsidRPr="00750289">
                    <w:rPr>
                      <w:rFonts w:cs="Arial"/>
                      <w:b/>
                      <w:szCs w:val="22"/>
                    </w:rPr>
                    <w:t>Number premises April 2018 (Percentage)</w:t>
                  </w:r>
                </w:p>
              </w:tc>
              <w:tc>
                <w:tcPr>
                  <w:tcW w:w="527" w:type="pct"/>
                  <w:tcBorders>
                    <w:top w:val="single" w:sz="4" w:space="0" w:color="auto"/>
                    <w:left w:val="single" w:sz="4" w:space="0" w:color="auto"/>
                    <w:bottom w:val="single" w:sz="4" w:space="0" w:color="auto"/>
                    <w:right w:val="nil"/>
                  </w:tcBorders>
                </w:tcPr>
                <w:p w14:paraId="6F217AE9" w14:textId="3DB1F7DB" w:rsidR="005B1EA0" w:rsidRPr="00750289" w:rsidRDefault="005B1EA0" w:rsidP="00FB6B62">
                  <w:pPr>
                    <w:spacing w:line="360" w:lineRule="auto"/>
                    <w:ind w:right="720"/>
                    <w:jc w:val="center"/>
                    <w:rPr>
                      <w:rFonts w:cs="Arial"/>
                      <w:b/>
                      <w:szCs w:val="22"/>
                    </w:rPr>
                  </w:pPr>
                </w:p>
              </w:tc>
              <w:tc>
                <w:tcPr>
                  <w:tcW w:w="1474" w:type="pct"/>
                  <w:gridSpan w:val="2"/>
                  <w:tcBorders>
                    <w:top w:val="single" w:sz="4" w:space="0" w:color="auto"/>
                    <w:left w:val="nil"/>
                    <w:bottom w:val="single" w:sz="4" w:space="0" w:color="auto"/>
                    <w:right w:val="single" w:sz="4" w:space="0" w:color="auto"/>
                  </w:tcBorders>
                </w:tcPr>
                <w:p w14:paraId="727532CE" w14:textId="77777777" w:rsidR="005B1EA0" w:rsidRPr="00750289" w:rsidRDefault="005B1EA0" w:rsidP="005B1EA0">
                  <w:pPr>
                    <w:spacing w:line="360" w:lineRule="auto"/>
                    <w:ind w:left="-253" w:right="720"/>
                    <w:jc w:val="center"/>
                    <w:rPr>
                      <w:rFonts w:cs="Arial"/>
                      <w:b/>
                      <w:szCs w:val="22"/>
                    </w:rPr>
                  </w:pPr>
                  <w:r w:rsidRPr="00750289">
                    <w:rPr>
                      <w:rFonts w:cs="Arial"/>
                      <w:b/>
                      <w:szCs w:val="22"/>
                    </w:rPr>
                    <w:t>Number premises April 2022 (Percentage)</w:t>
                  </w:r>
                </w:p>
              </w:tc>
            </w:tr>
            <w:tr w:rsidR="005B1EA0" w:rsidRPr="00750289" w14:paraId="5CF06DA6" w14:textId="77777777" w:rsidTr="005B1EA0">
              <w:tc>
                <w:tcPr>
                  <w:tcW w:w="1000" w:type="pct"/>
                  <w:shd w:val="clear" w:color="auto" w:fill="auto"/>
                </w:tcPr>
                <w:p w14:paraId="2BDBFADA" w14:textId="77777777" w:rsidR="005B1EA0" w:rsidRPr="00750289" w:rsidRDefault="005B1EA0" w:rsidP="002C4852">
                  <w:pPr>
                    <w:spacing w:line="360" w:lineRule="auto"/>
                    <w:ind w:right="720"/>
                    <w:jc w:val="both"/>
                    <w:rPr>
                      <w:rFonts w:cs="Arial"/>
                      <w:szCs w:val="22"/>
                    </w:rPr>
                  </w:pPr>
                </w:p>
              </w:tc>
              <w:tc>
                <w:tcPr>
                  <w:tcW w:w="1000" w:type="pct"/>
                  <w:shd w:val="clear" w:color="auto" w:fill="F2F2F2" w:themeFill="background1" w:themeFillShade="F2"/>
                </w:tcPr>
                <w:p w14:paraId="3133426E" w14:textId="77777777" w:rsidR="005B1EA0" w:rsidRPr="00750289" w:rsidRDefault="005B1EA0" w:rsidP="002C4852">
                  <w:pPr>
                    <w:spacing w:line="360" w:lineRule="auto"/>
                    <w:ind w:right="720"/>
                    <w:jc w:val="center"/>
                    <w:rPr>
                      <w:rFonts w:cs="Arial"/>
                      <w:szCs w:val="22"/>
                    </w:rPr>
                  </w:pPr>
                  <w:r w:rsidRPr="00750289">
                    <w:rPr>
                      <w:rFonts w:cs="Arial"/>
                      <w:szCs w:val="22"/>
                    </w:rPr>
                    <w:t xml:space="preserve">Bracknell </w:t>
                  </w:r>
                </w:p>
              </w:tc>
              <w:tc>
                <w:tcPr>
                  <w:tcW w:w="1000" w:type="pct"/>
                  <w:shd w:val="clear" w:color="auto" w:fill="auto"/>
                </w:tcPr>
                <w:p w14:paraId="0578C803" w14:textId="35D998D9" w:rsidR="005B1EA0" w:rsidRPr="00750289" w:rsidRDefault="005B1EA0" w:rsidP="002C4852">
                  <w:pPr>
                    <w:spacing w:line="360" w:lineRule="auto"/>
                    <w:ind w:right="720"/>
                    <w:jc w:val="center"/>
                    <w:rPr>
                      <w:rFonts w:cs="Arial"/>
                      <w:szCs w:val="22"/>
                    </w:rPr>
                  </w:pPr>
                  <w:r w:rsidRPr="00750289">
                    <w:rPr>
                      <w:rFonts w:cs="Arial"/>
                      <w:szCs w:val="22"/>
                    </w:rPr>
                    <w:t>West Berkshire</w:t>
                  </w:r>
                </w:p>
              </w:tc>
              <w:tc>
                <w:tcPr>
                  <w:tcW w:w="1000" w:type="pct"/>
                  <w:gridSpan w:val="2"/>
                  <w:tcBorders>
                    <w:top w:val="single" w:sz="4" w:space="0" w:color="auto"/>
                  </w:tcBorders>
                  <w:shd w:val="clear" w:color="auto" w:fill="F2F2F2" w:themeFill="background1" w:themeFillShade="F2"/>
                </w:tcPr>
                <w:p w14:paraId="059DCF05" w14:textId="77777777" w:rsidR="005B1EA0" w:rsidRPr="00750289" w:rsidRDefault="005B1EA0" w:rsidP="002C4852">
                  <w:pPr>
                    <w:spacing w:line="360" w:lineRule="auto"/>
                    <w:ind w:right="720"/>
                    <w:jc w:val="center"/>
                    <w:rPr>
                      <w:rFonts w:cs="Arial"/>
                      <w:szCs w:val="22"/>
                    </w:rPr>
                  </w:pPr>
                  <w:r w:rsidRPr="00750289">
                    <w:rPr>
                      <w:rFonts w:cs="Arial"/>
                      <w:szCs w:val="22"/>
                    </w:rPr>
                    <w:t xml:space="preserve">Bracknell </w:t>
                  </w:r>
                </w:p>
              </w:tc>
              <w:tc>
                <w:tcPr>
                  <w:tcW w:w="1000" w:type="pct"/>
                  <w:tcBorders>
                    <w:top w:val="single" w:sz="4" w:space="0" w:color="auto"/>
                  </w:tcBorders>
                  <w:shd w:val="clear" w:color="auto" w:fill="auto"/>
                </w:tcPr>
                <w:p w14:paraId="49124511" w14:textId="31BF5B42" w:rsidR="005B1EA0" w:rsidRPr="00750289" w:rsidRDefault="005B1EA0" w:rsidP="002C4852">
                  <w:pPr>
                    <w:spacing w:line="360" w:lineRule="auto"/>
                    <w:ind w:right="720"/>
                    <w:jc w:val="center"/>
                    <w:rPr>
                      <w:rFonts w:cs="Arial"/>
                      <w:szCs w:val="22"/>
                    </w:rPr>
                  </w:pPr>
                  <w:r w:rsidRPr="00750289">
                    <w:rPr>
                      <w:rFonts w:cs="Arial"/>
                      <w:szCs w:val="22"/>
                    </w:rPr>
                    <w:t>West Berkshire</w:t>
                  </w:r>
                </w:p>
              </w:tc>
            </w:tr>
            <w:tr w:rsidR="005B1EA0" w:rsidRPr="00750289" w14:paraId="40391E45" w14:textId="77777777" w:rsidTr="005B1EA0">
              <w:trPr>
                <w:trHeight w:val="1004"/>
              </w:trPr>
              <w:tc>
                <w:tcPr>
                  <w:tcW w:w="1000" w:type="pct"/>
                  <w:shd w:val="clear" w:color="auto" w:fill="auto"/>
                </w:tcPr>
                <w:p w14:paraId="0EAB564B" w14:textId="77777777" w:rsidR="005B1EA0" w:rsidRPr="00750289" w:rsidRDefault="005B1EA0" w:rsidP="002C4852">
                  <w:pPr>
                    <w:spacing w:line="360" w:lineRule="auto"/>
                    <w:ind w:right="720"/>
                    <w:jc w:val="both"/>
                    <w:rPr>
                      <w:rFonts w:cs="Arial"/>
                      <w:noProof/>
                      <w:szCs w:val="22"/>
                      <w:lang w:eastAsia="en-GB"/>
                    </w:rPr>
                  </w:pPr>
                  <w:r w:rsidRPr="00750289">
                    <w:rPr>
                      <w:rFonts w:cs="Arial"/>
                      <w:noProof/>
                      <w:szCs w:val="22"/>
                      <w:lang w:eastAsia="en-GB"/>
                    </w:rPr>
                    <w:drawing>
                      <wp:inline distT="0" distB="0" distL="0" distR="0" wp14:anchorId="34D1CBC8" wp14:editId="6F838FC5">
                        <wp:extent cx="1143000" cy="581025"/>
                        <wp:effectExtent l="19050" t="0" r="0" b="0"/>
                        <wp:docPr id="161" name="Picture 1" descr="sfhrsw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hrsweb5.jpg"/>
                                <pic:cNvPicPr>
                                  <a:picLocks noChangeAspect="1" noChangeArrowheads="1"/>
                                </pic:cNvPicPr>
                              </pic:nvPicPr>
                              <pic:blipFill>
                                <a:blip r:embed="rId11" cstate="print"/>
                                <a:srcRect/>
                                <a:stretch>
                                  <a:fillRect/>
                                </a:stretch>
                              </pic:blipFill>
                              <pic:spPr bwMode="auto">
                                <a:xfrm>
                                  <a:off x="0" y="0"/>
                                  <a:ext cx="1143000" cy="581025"/>
                                </a:xfrm>
                                <a:prstGeom prst="rect">
                                  <a:avLst/>
                                </a:prstGeom>
                                <a:noFill/>
                                <a:ln w="9525">
                                  <a:noFill/>
                                  <a:miter lim="800000"/>
                                  <a:headEnd/>
                                  <a:tailEnd/>
                                </a:ln>
                              </pic:spPr>
                            </pic:pic>
                          </a:graphicData>
                        </a:graphic>
                      </wp:inline>
                    </w:drawing>
                  </w:r>
                </w:p>
              </w:tc>
              <w:tc>
                <w:tcPr>
                  <w:tcW w:w="1000" w:type="pct"/>
                  <w:shd w:val="clear" w:color="auto" w:fill="F2F2F2" w:themeFill="background1" w:themeFillShade="F2"/>
                </w:tcPr>
                <w:p w14:paraId="5E1A3EAE" w14:textId="77777777" w:rsidR="005B1EA0" w:rsidRPr="00750289" w:rsidRDefault="005B1EA0" w:rsidP="002C4852">
                  <w:pPr>
                    <w:spacing w:line="360" w:lineRule="auto"/>
                    <w:ind w:right="720"/>
                    <w:jc w:val="center"/>
                    <w:rPr>
                      <w:rFonts w:cs="Arial"/>
                      <w:szCs w:val="22"/>
                    </w:rPr>
                  </w:pPr>
                  <w:r w:rsidRPr="00750289">
                    <w:rPr>
                      <w:rFonts w:cs="Arial"/>
                      <w:szCs w:val="22"/>
                    </w:rPr>
                    <w:t>404 (70.5%)</w:t>
                  </w:r>
                </w:p>
              </w:tc>
              <w:tc>
                <w:tcPr>
                  <w:tcW w:w="1000" w:type="pct"/>
                  <w:shd w:val="clear" w:color="auto" w:fill="auto"/>
                </w:tcPr>
                <w:p w14:paraId="467EEBD7" w14:textId="78CC3967" w:rsidR="005B1EA0" w:rsidRPr="00750289" w:rsidRDefault="005B1EA0" w:rsidP="002C4852">
                  <w:pPr>
                    <w:spacing w:line="360" w:lineRule="auto"/>
                    <w:ind w:right="720"/>
                    <w:jc w:val="center"/>
                    <w:rPr>
                      <w:rFonts w:cs="Arial"/>
                      <w:szCs w:val="22"/>
                    </w:rPr>
                  </w:pPr>
                  <w:r w:rsidRPr="00750289">
                    <w:rPr>
                      <w:rFonts w:cs="Arial"/>
                      <w:szCs w:val="22"/>
                    </w:rPr>
                    <w:t>762 (72%)</w:t>
                  </w:r>
                </w:p>
              </w:tc>
              <w:tc>
                <w:tcPr>
                  <w:tcW w:w="1000" w:type="pct"/>
                  <w:gridSpan w:val="2"/>
                  <w:shd w:val="clear" w:color="auto" w:fill="F2F2F2" w:themeFill="background1" w:themeFillShade="F2"/>
                </w:tcPr>
                <w:p w14:paraId="0E2A6868" w14:textId="77777777" w:rsidR="005B1EA0" w:rsidRPr="00750289" w:rsidRDefault="005B1EA0" w:rsidP="002C4852">
                  <w:pPr>
                    <w:spacing w:line="360" w:lineRule="auto"/>
                    <w:ind w:right="720"/>
                    <w:jc w:val="center"/>
                    <w:rPr>
                      <w:rFonts w:cs="Arial"/>
                      <w:szCs w:val="22"/>
                    </w:rPr>
                  </w:pPr>
                  <w:r w:rsidRPr="00750289">
                    <w:rPr>
                      <w:rFonts w:cs="Arial"/>
                      <w:szCs w:val="22"/>
                    </w:rPr>
                    <w:t>504/602</w:t>
                  </w:r>
                </w:p>
                <w:p w14:paraId="0BF41455" w14:textId="77777777" w:rsidR="005B1EA0" w:rsidRPr="00750289" w:rsidRDefault="005B1EA0" w:rsidP="002C4852">
                  <w:pPr>
                    <w:spacing w:line="360" w:lineRule="auto"/>
                    <w:ind w:right="720"/>
                    <w:jc w:val="center"/>
                    <w:rPr>
                      <w:rFonts w:cs="Arial"/>
                      <w:szCs w:val="22"/>
                    </w:rPr>
                  </w:pPr>
                  <w:r w:rsidRPr="00750289">
                    <w:rPr>
                      <w:rFonts w:cs="Arial"/>
                      <w:szCs w:val="22"/>
                    </w:rPr>
                    <w:t>(83%)</w:t>
                  </w:r>
                </w:p>
              </w:tc>
              <w:tc>
                <w:tcPr>
                  <w:tcW w:w="1000" w:type="pct"/>
                  <w:shd w:val="clear" w:color="auto" w:fill="auto"/>
                </w:tcPr>
                <w:p w14:paraId="27CE3962" w14:textId="77777777" w:rsidR="005B1EA0" w:rsidRPr="00750289" w:rsidRDefault="005B1EA0" w:rsidP="002C4852">
                  <w:pPr>
                    <w:spacing w:line="360" w:lineRule="auto"/>
                    <w:ind w:right="720"/>
                    <w:jc w:val="center"/>
                    <w:rPr>
                      <w:rFonts w:cs="Arial"/>
                      <w:szCs w:val="22"/>
                    </w:rPr>
                  </w:pPr>
                  <w:r w:rsidRPr="00750289">
                    <w:rPr>
                      <w:rFonts w:cs="Arial"/>
                      <w:szCs w:val="22"/>
                    </w:rPr>
                    <w:t>884/1030</w:t>
                  </w:r>
                </w:p>
                <w:p w14:paraId="10356097" w14:textId="77777777" w:rsidR="005B1EA0" w:rsidRPr="00750289" w:rsidRDefault="005B1EA0" w:rsidP="002C4852">
                  <w:pPr>
                    <w:spacing w:line="360" w:lineRule="auto"/>
                    <w:ind w:right="720"/>
                    <w:jc w:val="center"/>
                    <w:rPr>
                      <w:rFonts w:cs="Arial"/>
                      <w:szCs w:val="22"/>
                    </w:rPr>
                  </w:pPr>
                  <w:r w:rsidRPr="00750289">
                    <w:rPr>
                      <w:rFonts w:cs="Arial"/>
                      <w:szCs w:val="22"/>
                    </w:rPr>
                    <w:t>(86%)</w:t>
                  </w:r>
                </w:p>
                <w:p w14:paraId="180BFA35" w14:textId="2D7C2F75" w:rsidR="005B1EA0" w:rsidRPr="00750289" w:rsidRDefault="005B1EA0" w:rsidP="002C4852">
                  <w:pPr>
                    <w:spacing w:line="360" w:lineRule="auto"/>
                    <w:ind w:right="720"/>
                    <w:jc w:val="center"/>
                    <w:rPr>
                      <w:rFonts w:cs="Arial"/>
                      <w:szCs w:val="22"/>
                    </w:rPr>
                  </w:pPr>
                </w:p>
                <w:p w14:paraId="1E8A71B6" w14:textId="77777777" w:rsidR="005B1EA0" w:rsidRPr="00750289" w:rsidRDefault="005B1EA0" w:rsidP="002C4852">
                  <w:pPr>
                    <w:spacing w:line="360" w:lineRule="auto"/>
                    <w:ind w:right="720"/>
                    <w:jc w:val="center"/>
                    <w:rPr>
                      <w:rFonts w:cs="Arial"/>
                      <w:szCs w:val="22"/>
                    </w:rPr>
                  </w:pPr>
                  <w:r w:rsidRPr="00750289">
                    <w:rPr>
                      <w:rFonts w:cs="Arial"/>
                      <w:szCs w:val="22"/>
                    </w:rPr>
                    <w:t>-</w:t>
                  </w:r>
                </w:p>
              </w:tc>
            </w:tr>
            <w:tr w:rsidR="005B1EA0" w:rsidRPr="00750289" w14:paraId="3D6E67E0" w14:textId="77777777" w:rsidTr="005B1EA0">
              <w:tc>
                <w:tcPr>
                  <w:tcW w:w="1000" w:type="pct"/>
                  <w:shd w:val="clear" w:color="auto" w:fill="auto"/>
                </w:tcPr>
                <w:p w14:paraId="6A4B1E05" w14:textId="77777777" w:rsidR="005B1EA0" w:rsidRPr="00750289" w:rsidRDefault="005B1EA0" w:rsidP="002C4852">
                  <w:pPr>
                    <w:spacing w:line="360" w:lineRule="auto"/>
                    <w:ind w:right="720"/>
                    <w:jc w:val="both"/>
                    <w:rPr>
                      <w:rFonts w:cs="Arial"/>
                      <w:szCs w:val="22"/>
                    </w:rPr>
                  </w:pPr>
                  <w:r w:rsidRPr="00750289">
                    <w:rPr>
                      <w:rFonts w:cs="Arial"/>
                      <w:noProof/>
                      <w:szCs w:val="22"/>
                      <w:lang w:eastAsia="en-GB"/>
                    </w:rPr>
                    <w:drawing>
                      <wp:inline distT="0" distB="0" distL="0" distR="0" wp14:anchorId="252F69C9" wp14:editId="26FA092E">
                        <wp:extent cx="1143000" cy="581025"/>
                        <wp:effectExtent l="19050" t="0" r="0" b="0"/>
                        <wp:docPr id="162" name="Picture 6" descr="sfhrsw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hrsweb4.jpg"/>
                                <pic:cNvPicPr>
                                  <a:picLocks noChangeAspect="1" noChangeArrowheads="1"/>
                                </pic:cNvPicPr>
                              </pic:nvPicPr>
                              <pic:blipFill>
                                <a:blip r:embed="rId12" cstate="print"/>
                                <a:srcRect/>
                                <a:stretch>
                                  <a:fillRect/>
                                </a:stretch>
                              </pic:blipFill>
                              <pic:spPr bwMode="auto">
                                <a:xfrm>
                                  <a:off x="0" y="0"/>
                                  <a:ext cx="1143000" cy="581025"/>
                                </a:xfrm>
                                <a:prstGeom prst="rect">
                                  <a:avLst/>
                                </a:prstGeom>
                                <a:noFill/>
                                <a:ln w="9525">
                                  <a:noFill/>
                                  <a:miter lim="800000"/>
                                  <a:headEnd/>
                                  <a:tailEnd/>
                                </a:ln>
                              </pic:spPr>
                            </pic:pic>
                          </a:graphicData>
                        </a:graphic>
                      </wp:inline>
                    </w:drawing>
                  </w:r>
                </w:p>
              </w:tc>
              <w:tc>
                <w:tcPr>
                  <w:tcW w:w="1000" w:type="pct"/>
                  <w:shd w:val="clear" w:color="auto" w:fill="F2F2F2" w:themeFill="background1" w:themeFillShade="F2"/>
                </w:tcPr>
                <w:p w14:paraId="5ECBA7AA" w14:textId="77777777" w:rsidR="005B1EA0" w:rsidRPr="00750289" w:rsidRDefault="005B1EA0" w:rsidP="002C4852">
                  <w:pPr>
                    <w:spacing w:line="360" w:lineRule="auto"/>
                    <w:ind w:right="720"/>
                    <w:jc w:val="center"/>
                    <w:rPr>
                      <w:rFonts w:cs="Arial"/>
                      <w:szCs w:val="22"/>
                    </w:rPr>
                  </w:pPr>
                  <w:r w:rsidRPr="00750289">
                    <w:rPr>
                      <w:rFonts w:cs="Arial"/>
                      <w:szCs w:val="22"/>
                    </w:rPr>
                    <w:t>112 (19.5%)</w:t>
                  </w:r>
                </w:p>
              </w:tc>
              <w:tc>
                <w:tcPr>
                  <w:tcW w:w="1000" w:type="pct"/>
                  <w:shd w:val="clear" w:color="auto" w:fill="auto"/>
                </w:tcPr>
                <w:p w14:paraId="0E13B166" w14:textId="471B0C3C" w:rsidR="005B1EA0" w:rsidRPr="00750289" w:rsidRDefault="005B1EA0" w:rsidP="002C4852">
                  <w:pPr>
                    <w:spacing w:line="360" w:lineRule="auto"/>
                    <w:ind w:right="720"/>
                    <w:jc w:val="center"/>
                    <w:rPr>
                      <w:rFonts w:cs="Arial"/>
                      <w:szCs w:val="22"/>
                    </w:rPr>
                  </w:pPr>
                  <w:r w:rsidRPr="00750289">
                    <w:rPr>
                      <w:rFonts w:cs="Arial"/>
                      <w:szCs w:val="22"/>
                    </w:rPr>
                    <w:t>177 (17%)</w:t>
                  </w:r>
                </w:p>
              </w:tc>
              <w:tc>
                <w:tcPr>
                  <w:tcW w:w="1000" w:type="pct"/>
                  <w:gridSpan w:val="2"/>
                  <w:shd w:val="clear" w:color="auto" w:fill="F2F2F2" w:themeFill="background1" w:themeFillShade="F2"/>
                </w:tcPr>
                <w:p w14:paraId="24894629" w14:textId="77777777" w:rsidR="005B1EA0" w:rsidRPr="00750289" w:rsidRDefault="005B1EA0" w:rsidP="002C4852">
                  <w:pPr>
                    <w:spacing w:line="360" w:lineRule="auto"/>
                    <w:ind w:right="720"/>
                    <w:jc w:val="center"/>
                    <w:rPr>
                      <w:rFonts w:cs="Arial"/>
                      <w:szCs w:val="22"/>
                    </w:rPr>
                  </w:pPr>
                  <w:r w:rsidRPr="00750289">
                    <w:rPr>
                      <w:rFonts w:cs="Arial"/>
                      <w:szCs w:val="22"/>
                    </w:rPr>
                    <w:t>71</w:t>
                  </w:r>
                </w:p>
                <w:p w14:paraId="41555DE6" w14:textId="77777777" w:rsidR="005B1EA0" w:rsidRPr="00750289" w:rsidRDefault="005B1EA0" w:rsidP="002C4852">
                  <w:pPr>
                    <w:spacing w:line="360" w:lineRule="auto"/>
                    <w:ind w:right="720"/>
                    <w:jc w:val="center"/>
                    <w:rPr>
                      <w:rFonts w:cs="Arial"/>
                      <w:szCs w:val="22"/>
                    </w:rPr>
                  </w:pPr>
                  <w:r w:rsidRPr="00750289">
                    <w:rPr>
                      <w:rFonts w:cs="Arial"/>
                      <w:szCs w:val="22"/>
                    </w:rPr>
                    <w:t>(12%)</w:t>
                  </w:r>
                </w:p>
              </w:tc>
              <w:tc>
                <w:tcPr>
                  <w:tcW w:w="1000" w:type="pct"/>
                  <w:shd w:val="clear" w:color="auto" w:fill="auto"/>
                </w:tcPr>
                <w:p w14:paraId="3C669057" w14:textId="77777777" w:rsidR="005B1EA0" w:rsidRPr="00750289" w:rsidRDefault="005B1EA0" w:rsidP="002C4852">
                  <w:pPr>
                    <w:spacing w:line="360" w:lineRule="auto"/>
                    <w:ind w:right="720"/>
                    <w:jc w:val="center"/>
                    <w:rPr>
                      <w:rFonts w:cs="Arial"/>
                      <w:szCs w:val="22"/>
                    </w:rPr>
                  </w:pPr>
                  <w:r w:rsidRPr="00750289">
                    <w:rPr>
                      <w:rFonts w:cs="Arial"/>
                      <w:szCs w:val="22"/>
                    </w:rPr>
                    <w:t>84</w:t>
                  </w:r>
                </w:p>
                <w:p w14:paraId="5E60B162" w14:textId="77777777" w:rsidR="005B1EA0" w:rsidRPr="00750289" w:rsidRDefault="005B1EA0" w:rsidP="002C4852">
                  <w:pPr>
                    <w:spacing w:line="360" w:lineRule="auto"/>
                    <w:ind w:right="720"/>
                    <w:jc w:val="center"/>
                    <w:rPr>
                      <w:rFonts w:cs="Arial"/>
                      <w:szCs w:val="22"/>
                    </w:rPr>
                  </w:pPr>
                  <w:r w:rsidRPr="00750289">
                    <w:rPr>
                      <w:rFonts w:cs="Arial"/>
                      <w:szCs w:val="22"/>
                    </w:rPr>
                    <w:t>(8%)</w:t>
                  </w:r>
                </w:p>
                <w:p w14:paraId="3BB93321" w14:textId="45BC283E" w:rsidR="005B1EA0" w:rsidRPr="00750289" w:rsidRDefault="005B1EA0" w:rsidP="002C4852">
                  <w:pPr>
                    <w:spacing w:line="360" w:lineRule="auto"/>
                    <w:ind w:right="720"/>
                    <w:jc w:val="center"/>
                    <w:rPr>
                      <w:rFonts w:cs="Arial"/>
                      <w:szCs w:val="22"/>
                    </w:rPr>
                  </w:pPr>
                </w:p>
                <w:p w14:paraId="4AEB3C20" w14:textId="6AC74676" w:rsidR="005B1EA0" w:rsidRPr="00750289" w:rsidRDefault="005B1EA0" w:rsidP="002C4852">
                  <w:pPr>
                    <w:spacing w:line="360" w:lineRule="auto"/>
                    <w:ind w:right="720"/>
                    <w:jc w:val="center"/>
                    <w:rPr>
                      <w:rFonts w:cs="Arial"/>
                      <w:szCs w:val="22"/>
                    </w:rPr>
                  </w:pPr>
                </w:p>
              </w:tc>
            </w:tr>
            <w:tr w:rsidR="005B1EA0" w:rsidRPr="00750289" w14:paraId="23285320" w14:textId="77777777" w:rsidTr="005B1EA0">
              <w:tc>
                <w:tcPr>
                  <w:tcW w:w="1000" w:type="pct"/>
                  <w:shd w:val="clear" w:color="auto" w:fill="auto"/>
                </w:tcPr>
                <w:p w14:paraId="4F93C475" w14:textId="77777777" w:rsidR="005B1EA0" w:rsidRPr="00750289" w:rsidRDefault="005B1EA0" w:rsidP="002C4852">
                  <w:pPr>
                    <w:spacing w:line="360" w:lineRule="auto"/>
                    <w:ind w:right="720"/>
                    <w:jc w:val="both"/>
                    <w:rPr>
                      <w:rFonts w:cs="Arial"/>
                      <w:szCs w:val="22"/>
                    </w:rPr>
                  </w:pPr>
                  <w:r w:rsidRPr="00750289">
                    <w:rPr>
                      <w:rFonts w:cs="Arial"/>
                      <w:noProof/>
                      <w:szCs w:val="22"/>
                      <w:lang w:eastAsia="en-GB"/>
                    </w:rPr>
                    <w:drawing>
                      <wp:inline distT="0" distB="0" distL="0" distR="0" wp14:anchorId="613EF649" wp14:editId="477B40C9">
                        <wp:extent cx="1143000" cy="581025"/>
                        <wp:effectExtent l="19050" t="0" r="0" b="0"/>
                        <wp:docPr id="163" name="Picture 5" descr="sfhrs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hrsweb3.jpg"/>
                                <pic:cNvPicPr>
                                  <a:picLocks noChangeAspect="1" noChangeArrowheads="1"/>
                                </pic:cNvPicPr>
                              </pic:nvPicPr>
                              <pic:blipFill>
                                <a:blip r:embed="rId13" cstate="print"/>
                                <a:srcRect/>
                                <a:stretch>
                                  <a:fillRect/>
                                </a:stretch>
                              </pic:blipFill>
                              <pic:spPr bwMode="auto">
                                <a:xfrm>
                                  <a:off x="0" y="0"/>
                                  <a:ext cx="1143000" cy="581025"/>
                                </a:xfrm>
                                <a:prstGeom prst="rect">
                                  <a:avLst/>
                                </a:prstGeom>
                                <a:noFill/>
                                <a:ln w="9525">
                                  <a:noFill/>
                                  <a:miter lim="800000"/>
                                  <a:headEnd/>
                                  <a:tailEnd/>
                                </a:ln>
                              </pic:spPr>
                            </pic:pic>
                          </a:graphicData>
                        </a:graphic>
                      </wp:inline>
                    </w:drawing>
                  </w:r>
                </w:p>
              </w:tc>
              <w:tc>
                <w:tcPr>
                  <w:tcW w:w="1000" w:type="pct"/>
                  <w:shd w:val="clear" w:color="auto" w:fill="F2F2F2" w:themeFill="background1" w:themeFillShade="F2"/>
                </w:tcPr>
                <w:p w14:paraId="72E48C4D" w14:textId="77777777" w:rsidR="005B1EA0" w:rsidRPr="00750289" w:rsidRDefault="005B1EA0" w:rsidP="002C4852">
                  <w:pPr>
                    <w:spacing w:line="360" w:lineRule="auto"/>
                    <w:ind w:right="720"/>
                    <w:jc w:val="center"/>
                    <w:rPr>
                      <w:rFonts w:cs="Arial"/>
                      <w:szCs w:val="22"/>
                    </w:rPr>
                  </w:pPr>
                  <w:r w:rsidRPr="00750289">
                    <w:rPr>
                      <w:rFonts w:cs="Arial"/>
                      <w:szCs w:val="22"/>
                    </w:rPr>
                    <w:t>42 (7%)</w:t>
                  </w:r>
                </w:p>
              </w:tc>
              <w:tc>
                <w:tcPr>
                  <w:tcW w:w="1000" w:type="pct"/>
                  <w:shd w:val="clear" w:color="auto" w:fill="auto"/>
                </w:tcPr>
                <w:p w14:paraId="791A229E" w14:textId="3F43BC56" w:rsidR="005B1EA0" w:rsidRPr="00750289" w:rsidRDefault="005B1EA0" w:rsidP="002C4852">
                  <w:pPr>
                    <w:spacing w:line="360" w:lineRule="auto"/>
                    <w:ind w:right="720"/>
                    <w:jc w:val="center"/>
                    <w:rPr>
                      <w:rFonts w:cs="Arial"/>
                      <w:szCs w:val="22"/>
                    </w:rPr>
                  </w:pPr>
                  <w:r w:rsidRPr="00750289">
                    <w:rPr>
                      <w:rFonts w:cs="Arial"/>
                      <w:szCs w:val="22"/>
                    </w:rPr>
                    <w:t>72 (6%)</w:t>
                  </w:r>
                </w:p>
              </w:tc>
              <w:tc>
                <w:tcPr>
                  <w:tcW w:w="1000" w:type="pct"/>
                  <w:gridSpan w:val="2"/>
                  <w:shd w:val="clear" w:color="auto" w:fill="F2F2F2" w:themeFill="background1" w:themeFillShade="F2"/>
                </w:tcPr>
                <w:p w14:paraId="7AAEF025" w14:textId="77777777" w:rsidR="005B1EA0" w:rsidRPr="00750289" w:rsidRDefault="005B1EA0" w:rsidP="002C4852">
                  <w:pPr>
                    <w:spacing w:line="360" w:lineRule="auto"/>
                    <w:ind w:right="720"/>
                    <w:jc w:val="center"/>
                    <w:rPr>
                      <w:rFonts w:cs="Arial"/>
                      <w:szCs w:val="22"/>
                    </w:rPr>
                  </w:pPr>
                  <w:r w:rsidRPr="00750289">
                    <w:rPr>
                      <w:rFonts w:cs="Arial"/>
                      <w:szCs w:val="22"/>
                    </w:rPr>
                    <w:t>15</w:t>
                  </w:r>
                </w:p>
                <w:p w14:paraId="243FB93F" w14:textId="77777777" w:rsidR="005B1EA0" w:rsidRPr="00750289" w:rsidRDefault="005B1EA0" w:rsidP="002C4852">
                  <w:pPr>
                    <w:spacing w:line="360" w:lineRule="auto"/>
                    <w:ind w:right="720"/>
                    <w:jc w:val="center"/>
                    <w:rPr>
                      <w:rFonts w:cs="Arial"/>
                      <w:szCs w:val="22"/>
                    </w:rPr>
                  </w:pPr>
                  <w:r w:rsidRPr="00750289">
                    <w:rPr>
                      <w:rFonts w:cs="Arial"/>
                      <w:szCs w:val="22"/>
                    </w:rPr>
                    <w:t>(2.5%)</w:t>
                  </w:r>
                </w:p>
              </w:tc>
              <w:tc>
                <w:tcPr>
                  <w:tcW w:w="1000" w:type="pct"/>
                  <w:shd w:val="clear" w:color="auto" w:fill="auto"/>
                </w:tcPr>
                <w:p w14:paraId="3A643DE4" w14:textId="77777777" w:rsidR="005B1EA0" w:rsidRPr="00750289" w:rsidRDefault="005B1EA0" w:rsidP="002C4852">
                  <w:pPr>
                    <w:spacing w:line="360" w:lineRule="auto"/>
                    <w:ind w:right="720"/>
                    <w:jc w:val="center"/>
                    <w:rPr>
                      <w:rFonts w:cs="Arial"/>
                      <w:szCs w:val="22"/>
                    </w:rPr>
                  </w:pPr>
                  <w:r w:rsidRPr="00750289">
                    <w:rPr>
                      <w:rFonts w:cs="Arial"/>
                      <w:szCs w:val="22"/>
                    </w:rPr>
                    <w:t>40</w:t>
                  </w:r>
                </w:p>
                <w:p w14:paraId="512E3AB3" w14:textId="77777777" w:rsidR="005B1EA0" w:rsidRPr="00750289" w:rsidRDefault="005B1EA0" w:rsidP="002C4852">
                  <w:pPr>
                    <w:spacing w:line="360" w:lineRule="auto"/>
                    <w:ind w:right="720"/>
                    <w:jc w:val="center"/>
                    <w:rPr>
                      <w:rFonts w:cs="Arial"/>
                      <w:szCs w:val="22"/>
                    </w:rPr>
                  </w:pPr>
                  <w:r w:rsidRPr="00750289">
                    <w:rPr>
                      <w:rFonts w:cs="Arial"/>
                      <w:szCs w:val="22"/>
                    </w:rPr>
                    <w:t>(3.8%)</w:t>
                  </w:r>
                </w:p>
                <w:p w14:paraId="3FC0313A" w14:textId="32A72474" w:rsidR="005B1EA0" w:rsidRPr="00750289" w:rsidRDefault="005B1EA0" w:rsidP="002C4852">
                  <w:pPr>
                    <w:spacing w:line="360" w:lineRule="auto"/>
                    <w:ind w:right="720"/>
                    <w:jc w:val="center"/>
                    <w:rPr>
                      <w:rFonts w:cs="Arial"/>
                      <w:szCs w:val="22"/>
                    </w:rPr>
                  </w:pPr>
                </w:p>
                <w:p w14:paraId="4B2D47CD" w14:textId="79E71340" w:rsidR="005B1EA0" w:rsidRPr="00750289" w:rsidRDefault="005B1EA0" w:rsidP="002C4852">
                  <w:pPr>
                    <w:spacing w:line="360" w:lineRule="auto"/>
                    <w:ind w:right="720"/>
                    <w:jc w:val="center"/>
                    <w:rPr>
                      <w:rFonts w:cs="Arial"/>
                      <w:szCs w:val="22"/>
                    </w:rPr>
                  </w:pPr>
                </w:p>
              </w:tc>
            </w:tr>
            <w:tr w:rsidR="005B1EA0" w:rsidRPr="00750289" w14:paraId="7467CCEB" w14:textId="77777777" w:rsidTr="005B1EA0">
              <w:tc>
                <w:tcPr>
                  <w:tcW w:w="1000" w:type="pct"/>
                  <w:shd w:val="clear" w:color="auto" w:fill="auto"/>
                </w:tcPr>
                <w:p w14:paraId="5D09A952" w14:textId="77777777" w:rsidR="005B1EA0" w:rsidRPr="00750289" w:rsidRDefault="005B1EA0" w:rsidP="002C4852">
                  <w:pPr>
                    <w:spacing w:line="360" w:lineRule="auto"/>
                    <w:ind w:right="720"/>
                    <w:jc w:val="both"/>
                    <w:rPr>
                      <w:rFonts w:cs="Arial"/>
                      <w:szCs w:val="22"/>
                    </w:rPr>
                  </w:pPr>
                  <w:r w:rsidRPr="00750289">
                    <w:rPr>
                      <w:rFonts w:cs="Arial"/>
                      <w:noProof/>
                      <w:szCs w:val="22"/>
                      <w:lang w:eastAsia="en-GB"/>
                    </w:rPr>
                    <w:drawing>
                      <wp:inline distT="0" distB="0" distL="0" distR="0" wp14:anchorId="5E7138EF" wp14:editId="38A20177">
                        <wp:extent cx="1143000" cy="581025"/>
                        <wp:effectExtent l="19050" t="0" r="0" b="0"/>
                        <wp:docPr id="164" name="Picture 4" descr="sfhrs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hrsweb2.jpg"/>
                                <pic:cNvPicPr>
                                  <a:picLocks noChangeAspect="1" noChangeArrowheads="1"/>
                                </pic:cNvPicPr>
                              </pic:nvPicPr>
                              <pic:blipFill>
                                <a:blip r:embed="rId14" cstate="print"/>
                                <a:srcRect/>
                                <a:stretch>
                                  <a:fillRect/>
                                </a:stretch>
                              </pic:blipFill>
                              <pic:spPr bwMode="auto">
                                <a:xfrm>
                                  <a:off x="0" y="0"/>
                                  <a:ext cx="1143000" cy="581025"/>
                                </a:xfrm>
                                <a:prstGeom prst="rect">
                                  <a:avLst/>
                                </a:prstGeom>
                                <a:noFill/>
                                <a:ln w="9525">
                                  <a:noFill/>
                                  <a:miter lim="800000"/>
                                  <a:headEnd/>
                                  <a:tailEnd/>
                                </a:ln>
                              </pic:spPr>
                            </pic:pic>
                          </a:graphicData>
                        </a:graphic>
                      </wp:inline>
                    </w:drawing>
                  </w:r>
                </w:p>
              </w:tc>
              <w:tc>
                <w:tcPr>
                  <w:tcW w:w="1000" w:type="pct"/>
                  <w:shd w:val="clear" w:color="auto" w:fill="F2F2F2" w:themeFill="background1" w:themeFillShade="F2"/>
                </w:tcPr>
                <w:p w14:paraId="56B19F8E" w14:textId="77777777" w:rsidR="005B1EA0" w:rsidRPr="00750289" w:rsidRDefault="005B1EA0" w:rsidP="002C4852">
                  <w:pPr>
                    <w:spacing w:line="360" w:lineRule="auto"/>
                    <w:ind w:right="720"/>
                    <w:jc w:val="center"/>
                    <w:rPr>
                      <w:rFonts w:cs="Arial"/>
                      <w:szCs w:val="22"/>
                    </w:rPr>
                  </w:pPr>
                  <w:r w:rsidRPr="00750289">
                    <w:rPr>
                      <w:rFonts w:cs="Arial"/>
                      <w:szCs w:val="22"/>
                    </w:rPr>
                    <w:t>8 (1%)</w:t>
                  </w:r>
                </w:p>
              </w:tc>
              <w:tc>
                <w:tcPr>
                  <w:tcW w:w="1000" w:type="pct"/>
                  <w:shd w:val="clear" w:color="auto" w:fill="auto"/>
                </w:tcPr>
                <w:p w14:paraId="5E6142D3" w14:textId="16E958F5" w:rsidR="005B1EA0" w:rsidRPr="00750289" w:rsidRDefault="005B1EA0" w:rsidP="002C4852">
                  <w:pPr>
                    <w:spacing w:line="360" w:lineRule="auto"/>
                    <w:ind w:right="720"/>
                    <w:jc w:val="center"/>
                    <w:rPr>
                      <w:rFonts w:cs="Arial"/>
                      <w:szCs w:val="22"/>
                    </w:rPr>
                  </w:pPr>
                  <w:r w:rsidRPr="00750289">
                    <w:rPr>
                      <w:rFonts w:cs="Arial"/>
                      <w:szCs w:val="22"/>
                    </w:rPr>
                    <w:t>26 (2%)</w:t>
                  </w:r>
                </w:p>
              </w:tc>
              <w:tc>
                <w:tcPr>
                  <w:tcW w:w="1000" w:type="pct"/>
                  <w:gridSpan w:val="2"/>
                  <w:shd w:val="clear" w:color="auto" w:fill="F2F2F2" w:themeFill="background1" w:themeFillShade="F2"/>
                </w:tcPr>
                <w:p w14:paraId="544D8CDD" w14:textId="77777777" w:rsidR="005B1EA0" w:rsidRPr="00750289" w:rsidRDefault="005B1EA0" w:rsidP="002C4852">
                  <w:pPr>
                    <w:spacing w:line="360" w:lineRule="auto"/>
                    <w:ind w:right="720"/>
                    <w:jc w:val="center"/>
                    <w:rPr>
                      <w:rFonts w:cs="Arial"/>
                      <w:szCs w:val="22"/>
                    </w:rPr>
                  </w:pPr>
                  <w:r w:rsidRPr="00750289">
                    <w:rPr>
                      <w:rFonts w:cs="Arial"/>
                      <w:szCs w:val="22"/>
                    </w:rPr>
                    <w:t>4</w:t>
                  </w:r>
                </w:p>
                <w:p w14:paraId="3E21EFEC" w14:textId="77777777" w:rsidR="005B1EA0" w:rsidRPr="00750289" w:rsidRDefault="005B1EA0" w:rsidP="002C4852">
                  <w:pPr>
                    <w:spacing w:line="360" w:lineRule="auto"/>
                    <w:ind w:right="720"/>
                    <w:jc w:val="center"/>
                    <w:rPr>
                      <w:rFonts w:cs="Arial"/>
                      <w:szCs w:val="22"/>
                    </w:rPr>
                  </w:pPr>
                  <w:r w:rsidRPr="00750289">
                    <w:rPr>
                      <w:rFonts w:cs="Arial"/>
                      <w:szCs w:val="22"/>
                    </w:rPr>
                    <w:t>(0.6%)</w:t>
                  </w:r>
                </w:p>
              </w:tc>
              <w:tc>
                <w:tcPr>
                  <w:tcW w:w="1000" w:type="pct"/>
                  <w:shd w:val="clear" w:color="auto" w:fill="auto"/>
                </w:tcPr>
                <w:p w14:paraId="1BC099E1" w14:textId="77777777" w:rsidR="005B1EA0" w:rsidRPr="00750289" w:rsidRDefault="005B1EA0" w:rsidP="002C4852">
                  <w:pPr>
                    <w:spacing w:line="360" w:lineRule="auto"/>
                    <w:ind w:right="720"/>
                    <w:jc w:val="center"/>
                    <w:rPr>
                      <w:rFonts w:cs="Arial"/>
                      <w:szCs w:val="22"/>
                    </w:rPr>
                  </w:pPr>
                  <w:r w:rsidRPr="00750289">
                    <w:rPr>
                      <w:rFonts w:cs="Arial"/>
                      <w:szCs w:val="22"/>
                    </w:rPr>
                    <w:t>14</w:t>
                  </w:r>
                </w:p>
                <w:p w14:paraId="02E3F9EE" w14:textId="77777777" w:rsidR="005B1EA0" w:rsidRPr="00750289" w:rsidRDefault="005B1EA0" w:rsidP="002C4852">
                  <w:pPr>
                    <w:spacing w:line="360" w:lineRule="auto"/>
                    <w:ind w:right="720"/>
                    <w:jc w:val="center"/>
                    <w:rPr>
                      <w:rFonts w:cs="Arial"/>
                      <w:szCs w:val="22"/>
                    </w:rPr>
                  </w:pPr>
                  <w:r w:rsidRPr="00750289">
                    <w:rPr>
                      <w:rFonts w:cs="Arial"/>
                      <w:szCs w:val="22"/>
                    </w:rPr>
                    <w:t>(1%)</w:t>
                  </w:r>
                </w:p>
                <w:p w14:paraId="18879B74" w14:textId="46DC0CCD" w:rsidR="005B1EA0" w:rsidRPr="00750289" w:rsidRDefault="005B1EA0" w:rsidP="002C4852">
                  <w:pPr>
                    <w:spacing w:line="360" w:lineRule="auto"/>
                    <w:ind w:right="720"/>
                    <w:jc w:val="center"/>
                    <w:rPr>
                      <w:rFonts w:cs="Arial"/>
                      <w:szCs w:val="22"/>
                    </w:rPr>
                  </w:pPr>
                </w:p>
                <w:p w14:paraId="25637AB9" w14:textId="30DA7E27" w:rsidR="005B1EA0" w:rsidRPr="00750289" w:rsidRDefault="005B1EA0" w:rsidP="002C4852">
                  <w:pPr>
                    <w:spacing w:line="360" w:lineRule="auto"/>
                    <w:ind w:right="720"/>
                    <w:jc w:val="center"/>
                    <w:rPr>
                      <w:rFonts w:cs="Arial"/>
                      <w:szCs w:val="22"/>
                    </w:rPr>
                  </w:pPr>
                </w:p>
              </w:tc>
            </w:tr>
            <w:tr w:rsidR="005B1EA0" w:rsidRPr="00750289" w14:paraId="1D76DE03" w14:textId="77777777" w:rsidTr="005B1EA0">
              <w:tc>
                <w:tcPr>
                  <w:tcW w:w="1000" w:type="pct"/>
                  <w:shd w:val="clear" w:color="auto" w:fill="auto"/>
                </w:tcPr>
                <w:p w14:paraId="4D2D38AC" w14:textId="77777777" w:rsidR="005B1EA0" w:rsidRPr="00750289" w:rsidRDefault="005B1EA0" w:rsidP="002C4852">
                  <w:pPr>
                    <w:spacing w:line="360" w:lineRule="auto"/>
                    <w:ind w:right="720"/>
                    <w:jc w:val="both"/>
                    <w:rPr>
                      <w:rFonts w:cs="Arial"/>
                      <w:szCs w:val="22"/>
                    </w:rPr>
                  </w:pPr>
                  <w:r w:rsidRPr="00750289">
                    <w:rPr>
                      <w:rFonts w:cs="Arial"/>
                      <w:noProof/>
                      <w:szCs w:val="22"/>
                      <w:lang w:eastAsia="en-GB"/>
                    </w:rPr>
                    <w:drawing>
                      <wp:inline distT="0" distB="0" distL="0" distR="0" wp14:anchorId="3A1F0780" wp14:editId="536F8819">
                        <wp:extent cx="1143000" cy="581025"/>
                        <wp:effectExtent l="19050" t="0" r="0" b="0"/>
                        <wp:docPr id="165" name="Picture 3" descr="sfhr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hrsweb1.jpg"/>
                                <pic:cNvPicPr>
                                  <a:picLocks noChangeAspect="1" noChangeArrowheads="1"/>
                                </pic:cNvPicPr>
                              </pic:nvPicPr>
                              <pic:blipFill>
                                <a:blip r:embed="rId15" cstate="print"/>
                                <a:srcRect/>
                                <a:stretch>
                                  <a:fillRect/>
                                </a:stretch>
                              </pic:blipFill>
                              <pic:spPr bwMode="auto">
                                <a:xfrm>
                                  <a:off x="0" y="0"/>
                                  <a:ext cx="1143000" cy="581025"/>
                                </a:xfrm>
                                <a:prstGeom prst="rect">
                                  <a:avLst/>
                                </a:prstGeom>
                                <a:noFill/>
                                <a:ln w="9525">
                                  <a:noFill/>
                                  <a:miter lim="800000"/>
                                  <a:headEnd/>
                                  <a:tailEnd/>
                                </a:ln>
                              </pic:spPr>
                            </pic:pic>
                          </a:graphicData>
                        </a:graphic>
                      </wp:inline>
                    </w:drawing>
                  </w:r>
                </w:p>
              </w:tc>
              <w:tc>
                <w:tcPr>
                  <w:tcW w:w="1000" w:type="pct"/>
                  <w:shd w:val="clear" w:color="auto" w:fill="F2F2F2" w:themeFill="background1" w:themeFillShade="F2"/>
                </w:tcPr>
                <w:p w14:paraId="5AE40E80" w14:textId="77777777" w:rsidR="005B1EA0" w:rsidRPr="00750289" w:rsidRDefault="005B1EA0" w:rsidP="002C4852">
                  <w:pPr>
                    <w:spacing w:line="360" w:lineRule="auto"/>
                    <w:ind w:right="720"/>
                    <w:jc w:val="center"/>
                    <w:rPr>
                      <w:rFonts w:cs="Arial"/>
                      <w:szCs w:val="22"/>
                    </w:rPr>
                  </w:pPr>
                  <w:r w:rsidRPr="00750289">
                    <w:rPr>
                      <w:rFonts w:cs="Arial"/>
                      <w:szCs w:val="22"/>
                    </w:rPr>
                    <w:t>7 (1%)</w:t>
                  </w:r>
                </w:p>
              </w:tc>
              <w:tc>
                <w:tcPr>
                  <w:tcW w:w="1000" w:type="pct"/>
                  <w:shd w:val="clear" w:color="auto" w:fill="auto"/>
                </w:tcPr>
                <w:p w14:paraId="677F3CAD" w14:textId="43A08E04" w:rsidR="005B1EA0" w:rsidRPr="00750289" w:rsidRDefault="005B1EA0" w:rsidP="002C4852">
                  <w:pPr>
                    <w:spacing w:line="360" w:lineRule="auto"/>
                    <w:ind w:right="720"/>
                    <w:jc w:val="center"/>
                    <w:rPr>
                      <w:rFonts w:cs="Arial"/>
                      <w:szCs w:val="22"/>
                    </w:rPr>
                  </w:pPr>
                  <w:r w:rsidRPr="00750289">
                    <w:rPr>
                      <w:rFonts w:cs="Arial"/>
                      <w:szCs w:val="22"/>
                    </w:rPr>
                    <w:t>13 (1%)</w:t>
                  </w:r>
                </w:p>
              </w:tc>
              <w:tc>
                <w:tcPr>
                  <w:tcW w:w="1000" w:type="pct"/>
                  <w:gridSpan w:val="2"/>
                  <w:shd w:val="clear" w:color="auto" w:fill="F2F2F2" w:themeFill="background1" w:themeFillShade="F2"/>
                </w:tcPr>
                <w:p w14:paraId="1747A951" w14:textId="77777777" w:rsidR="005B1EA0" w:rsidRPr="00750289" w:rsidRDefault="005B1EA0" w:rsidP="002C4852">
                  <w:pPr>
                    <w:spacing w:line="360" w:lineRule="auto"/>
                    <w:ind w:right="720"/>
                    <w:jc w:val="center"/>
                    <w:rPr>
                      <w:rFonts w:cs="Arial"/>
                      <w:szCs w:val="22"/>
                    </w:rPr>
                  </w:pPr>
                  <w:r w:rsidRPr="00750289">
                    <w:rPr>
                      <w:rFonts w:cs="Arial"/>
                      <w:szCs w:val="22"/>
                    </w:rPr>
                    <w:t>8</w:t>
                  </w:r>
                </w:p>
                <w:p w14:paraId="3337548E" w14:textId="77777777" w:rsidR="005B1EA0" w:rsidRPr="00750289" w:rsidRDefault="005B1EA0" w:rsidP="002C4852">
                  <w:pPr>
                    <w:spacing w:line="360" w:lineRule="auto"/>
                    <w:ind w:right="720"/>
                    <w:jc w:val="center"/>
                    <w:rPr>
                      <w:rFonts w:cs="Arial"/>
                      <w:szCs w:val="22"/>
                    </w:rPr>
                  </w:pPr>
                  <w:r w:rsidRPr="00750289">
                    <w:rPr>
                      <w:rFonts w:cs="Arial"/>
                      <w:szCs w:val="22"/>
                    </w:rPr>
                    <w:t>(1.2%)</w:t>
                  </w:r>
                </w:p>
              </w:tc>
              <w:tc>
                <w:tcPr>
                  <w:tcW w:w="1000" w:type="pct"/>
                  <w:shd w:val="clear" w:color="auto" w:fill="auto"/>
                </w:tcPr>
                <w:p w14:paraId="789C9145" w14:textId="77777777" w:rsidR="005B1EA0" w:rsidRPr="00750289" w:rsidRDefault="005B1EA0" w:rsidP="002C4852">
                  <w:pPr>
                    <w:spacing w:line="360" w:lineRule="auto"/>
                    <w:ind w:right="720"/>
                    <w:jc w:val="center"/>
                    <w:rPr>
                      <w:rFonts w:cs="Arial"/>
                      <w:szCs w:val="22"/>
                    </w:rPr>
                  </w:pPr>
                  <w:r w:rsidRPr="00750289">
                    <w:rPr>
                      <w:rFonts w:cs="Arial"/>
                      <w:szCs w:val="22"/>
                    </w:rPr>
                    <w:t>8</w:t>
                  </w:r>
                </w:p>
                <w:p w14:paraId="61150CA5" w14:textId="77777777" w:rsidR="005B1EA0" w:rsidRPr="00750289" w:rsidRDefault="005B1EA0" w:rsidP="002C4852">
                  <w:pPr>
                    <w:spacing w:line="360" w:lineRule="auto"/>
                    <w:ind w:right="720"/>
                    <w:jc w:val="center"/>
                    <w:rPr>
                      <w:rFonts w:cs="Arial"/>
                      <w:szCs w:val="22"/>
                    </w:rPr>
                  </w:pPr>
                  <w:r w:rsidRPr="00750289">
                    <w:rPr>
                      <w:rFonts w:cs="Arial"/>
                      <w:szCs w:val="22"/>
                    </w:rPr>
                    <w:t>(0.7%)</w:t>
                  </w:r>
                </w:p>
                <w:p w14:paraId="6D85F1F8" w14:textId="297DFB0E" w:rsidR="005B1EA0" w:rsidRPr="00750289" w:rsidRDefault="005B1EA0" w:rsidP="002C4852">
                  <w:pPr>
                    <w:spacing w:line="360" w:lineRule="auto"/>
                    <w:ind w:right="720"/>
                    <w:jc w:val="center"/>
                    <w:rPr>
                      <w:rFonts w:cs="Arial"/>
                      <w:szCs w:val="22"/>
                    </w:rPr>
                  </w:pPr>
                </w:p>
                <w:p w14:paraId="46A0AF6E" w14:textId="49267A68" w:rsidR="005B1EA0" w:rsidRPr="00750289" w:rsidRDefault="005B1EA0" w:rsidP="002C4852">
                  <w:pPr>
                    <w:spacing w:line="360" w:lineRule="auto"/>
                    <w:ind w:right="720"/>
                    <w:jc w:val="center"/>
                    <w:rPr>
                      <w:rFonts w:cs="Arial"/>
                      <w:szCs w:val="22"/>
                    </w:rPr>
                  </w:pPr>
                </w:p>
              </w:tc>
            </w:tr>
            <w:tr w:rsidR="005B1EA0" w:rsidRPr="00750289" w14:paraId="17C9BCC3" w14:textId="77777777" w:rsidTr="005B1EA0">
              <w:tc>
                <w:tcPr>
                  <w:tcW w:w="1000" w:type="pct"/>
                  <w:shd w:val="clear" w:color="auto" w:fill="auto"/>
                </w:tcPr>
                <w:p w14:paraId="742FE4C4" w14:textId="77777777" w:rsidR="005B1EA0" w:rsidRPr="00750289" w:rsidRDefault="005B1EA0" w:rsidP="002C4852">
                  <w:pPr>
                    <w:spacing w:line="360" w:lineRule="auto"/>
                    <w:ind w:right="720"/>
                    <w:jc w:val="both"/>
                    <w:rPr>
                      <w:rFonts w:cs="Arial"/>
                      <w:szCs w:val="22"/>
                    </w:rPr>
                  </w:pPr>
                  <w:r w:rsidRPr="00750289">
                    <w:rPr>
                      <w:rFonts w:cs="Arial"/>
                      <w:noProof/>
                      <w:szCs w:val="22"/>
                      <w:lang w:eastAsia="en-GB"/>
                    </w:rPr>
                    <w:drawing>
                      <wp:inline distT="0" distB="0" distL="0" distR="0" wp14:anchorId="78C515AC" wp14:editId="3BDD6B95">
                        <wp:extent cx="1143000" cy="581025"/>
                        <wp:effectExtent l="19050" t="0" r="0" b="0"/>
                        <wp:docPr id="166" name="Picture 2" descr="sfhrsw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hrsweb0.jpg"/>
                                <pic:cNvPicPr>
                                  <a:picLocks noChangeAspect="1" noChangeArrowheads="1"/>
                                </pic:cNvPicPr>
                              </pic:nvPicPr>
                              <pic:blipFill>
                                <a:blip r:embed="rId16" cstate="print"/>
                                <a:srcRect/>
                                <a:stretch>
                                  <a:fillRect/>
                                </a:stretch>
                              </pic:blipFill>
                              <pic:spPr bwMode="auto">
                                <a:xfrm>
                                  <a:off x="0" y="0"/>
                                  <a:ext cx="1143000" cy="581025"/>
                                </a:xfrm>
                                <a:prstGeom prst="rect">
                                  <a:avLst/>
                                </a:prstGeom>
                                <a:noFill/>
                                <a:ln w="9525">
                                  <a:noFill/>
                                  <a:miter lim="800000"/>
                                  <a:headEnd/>
                                  <a:tailEnd/>
                                </a:ln>
                              </pic:spPr>
                            </pic:pic>
                          </a:graphicData>
                        </a:graphic>
                      </wp:inline>
                    </w:drawing>
                  </w:r>
                </w:p>
              </w:tc>
              <w:tc>
                <w:tcPr>
                  <w:tcW w:w="1000" w:type="pct"/>
                  <w:shd w:val="clear" w:color="auto" w:fill="F2F2F2" w:themeFill="background1" w:themeFillShade="F2"/>
                </w:tcPr>
                <w:p w14:paraId="6C681E93" w14:textId="77777777" w:rsidR="005B1EA0" w:rsidRPr="00750289" w:rsidRDefault="005B1EA0" w:rsidP="002C4852">
                  <w:pPr>
                    <w:spacing w:line="360" w:lineRule="auto"/>
                    <w:ind w:right="720"/>
                    <w:jc w:val="center"/>
                    <w:rPr>
                      <w:rFonts w:cs="Arial"/>
                      <w:szCs w:val="22"/>
                    </w:rPr>
                  </w:pPr>
                  <w:r w:rsidRPr="00750289">
                    <w:rPr>
                      <w:rFonts w:cs="Arial"/>
                      <w:szCs w:val="22"/>
                    </w:rPr>
                    <w:t>0 (0%)</w:t>
                  </w:r>
                </w:p>
              </w:tc>
              <w:tc>
                <w:tcPr>
                  <w:tcW w:w="1000" w:type="pct"/>
                  <w:shd w:val="clear" w:color="auto" w:fill="auto"/>
                </w:tcPr>
                <w:p w14:paraId="03BC93E0" w14:textId="7A3F90D7" w:rsidR="005B1EA0" w:rsidRPr="00750289" w:rsidRDefault="005B1EA0" w:rsidP="002C4852">
                  <w:pPr>
                    <w:spacing w:line="360" w:lineRule="auto"/>
                    <w:ind w:right="720"/>
                    <w:jc w:val="both"/>
                    <w:rPr>
                      <w:rFonts w:cs="Arial"/>
                      <w:szCs w:val="22"/>
                    </w:rPr>
                  </w:pPr>
                  <w:r w:rsidRPr="00750289">
                    <w:rPr>
                      <w:rFonts w:cs="Arial"/>
                      <w:szCs w:val="22"/>
                    </w:rPr>
                    <w:t>1 (0.1%)</w:t>
                  </w:r>
                </w:p>
              </w:tc>
              <w:tc>
                <w:tcPr>
                  <w:tcW w:w="1000" w:type="pct"/>
                  <w:gridSpan w:val="2"/>
                  <w:shd w:val="clear" w:color="auto" w:fill="F2F2F2" w:themeFill="background1" w:themeFillShade="F2"/>
                </w:tcPr>
                <w:p w14:paraId="7481AE19" w14:textId="77777777" w:rsidR="005B1EA0" w:rsidRPr="00750289" w:rsidRDefault="005B1EA0" w:rsidP="002C4852">
                  <w:pPr>
                    <w:spacing w:line="360" w:lineRule="auto"/>
                    <w:ind w:right="720"/>
                    <w:jc w:val="center"/>
                    <w:rPr>
                      <w:rFonts w:cs="Arial"/>
                      <w:szCs w:val="22"/>
                    </w:rPr>
                  </w:pPr>
                  <w:r w:rsidRPr="00750289">
                    <w:rPr>
                      <w:rFonts w:cs="Arial"/>
                      <w:szCs w:val="22"/>
                    </w:rPr>
                    <w:t>0</w:t>
                  </w:r>
                </w:p>
              </w:tc>
              <w:tc>
                <w:tcPr>
                  <w:tcW w:w="1000" w:type="pct"/>
                  <w:shd w:val="clear" w:color="auto" w:fill="auto"/>
                </w:tcPr>
                <w:p w14:paraId="6E16412F" w14:textId="77777777" w:rsidR="005B1EA0" w:rsidRPr="00750289" w:rsidRDefault="005B1EA0" w:rsidP="002C4852">
                  <w:pPr>
                    <w:spacing w:line="360" w:lineRule="auto"/>
                    <w:ind w:right="720"/>
                    <w:jc w:val="center"/>
                    <w:rPr>
                      <w:rFonts w:cs="Arial"/>
                      <w:szCs w:val="22"/>
                    </w:rPr>
                  </w:pPr>
                  <w:r w:rsidRPr="00750289">
                    <w:rPr>
                      <w:rFonts w:cs="Arial"/>
                      <w:szCs w:val="22"/>
                    </w:rPr>
                    <w:t>0</w:t>
                  </w:r>
                </w:p>
                <w:p w14:paraId="716AD5C1" w14:textId="65B86562" w:rsidR="005B1EA0" w:rsidRPr="00750289" w:rsidRDefault="005B1EA0" w:rsidP="002C4852">
                  <w:pPr>
                    <w:spacing w:line="360" w:lineRule="auto"/>
                    <w:ind w:right="720"/>
                    <w:jc w:val="center"/>
                    <w:rPr>
                      <w:rFonts w:cs="Arial"/>
                      <w:szCs w:val="22"/>
                    </w:rPr>
                  </w:pPr>
                </w:p>
                <w:p w14:paraId="2A974CF1" w14:textId="6432B242" w:rsidR="005B1EA0" w:rsidRPr="00750289" w:rsidRDefault="005B1EA0" w:rsidP="002C4852">
                  <w:pPr>
                    <w:spacing w:line="360" w:lineRule="auto"/>
                    <w:ind w:right="720"/>
                    <w:jc w:val="center"/>
                    <w:rPr>
                      <w:rFonts w:cs="Arial"/>
                      <w:szCs w:val="22"/>
                    </w:rPr>
                  </w:pPr>
                </w:p>
                <w:p w14:paraId="096F8EE6" w14:textId="77777777" w:rsidR="005B1EA0" w:rsidRPr="00750289" w:rsidRDefault="005B1EA0" w:rsidP="002C4852">
                  <w:pPr>
                    <w:spacing w:line="360" w:lineRule="auto"/>
                    <w:ind w:right="720"/>
                    <w:jc w:val="both"/>
                    <w:rPr>
                      <w:rFonts w:cs="Arial"/>
                      <w:szCs w:val="22"/>
                    </w:rPr>
                  </w:pPr>
                </w:p>
              </w:tc>
            </w:tr>
          </w:tbl>
          <w:p w14:paraId="315B48F3" w14:textId="77777777" w:rsidR="00237983" w:rsidRPr="00750289" w:rsidRDefault="00237983" w:rsidP="00237983">
            <w:pPr>
              <w:rPr>
                <w:rFonts w:cs="Arial"/>
                <w:szCs w:val="22"/>
              </w:rPr>
            </w:pPr>
          </w:p>
          <w:p w14:paraId="160A7064" w14:textId="77777777" w:rsidR="00237983" w:rsidRPr="00750289" w:rsidRDefault="00237983" w:rsidP="00237983">
            <w:pPr>
              <w:rPr>
                <w:rFonts w:cs="Arial"/>
                <w:szCs w:val="22"/>
              </w:rPr>
            </w:pPr>
          </w:p>
          <w:p w14:paraId="29866533" w14:textId="77777777" w:rsidR="003220F8" w:rsidRPr="00750289" w:rsidRDefault="000D73F0" w:rsidP="00237983">
            <w:pPr>
              <w:rPr>
                <w:rFonts w:cs="Arial"/>
                <w:szCs w:val="22"/>
              </w:rPr>
            </w:pPr>
            <w:r w:rsidRPr="00750289">
              <w:rPr>
                <w:rFonts w:cs="Arial"/>
                <w:szCs w:val="22"/>
              </w:rPr>
              <w:t xml:space="preserve">April 2018 figures have been used as a pre Covid 19 </w:t>
            </w:r>
            <w:r w:rsidR="0044404F" w:rsidRPr="00750289">
              <w:rPr>
                <w:rFonts w:cs="Arial"/>
                <w:szCs w:val="22"/>
              </w:rPr>
              <w:t>comparison</w:t>
            </w:r>
            <w:r w:rsidRPr="00750289">
              <w:rPr>
                <w:rFonts w:cs="Arial"/>
                <w:szCs w:val="22"/>
              </w:rPr>
              <w:t xml:space="preserve">.  Looking at the figures it can be seen that the majority of food businesses are in the FHRS rating of 4 and 5.  It will take another inspection year of recovery food inspections to see if </w:t>
            </w:r>
            <w:r w:rsidR="0044404F" w:rsidRPr="00750289">
              <w:rPr>
                <w:rFonts w:cs="Arial"/>
                <w:szCs w:val="22"/>
              </w:rPr>
              <w:t>these</w:t>
            </w:r>
            <w:r w:rsidRPr="00750289">
              <w:rPr>
                <w:rFonts w:cs="Arial"/>
                <w:szCs w:val="22"/>
              </w:rPr>
              <w:t xml:space="preserve"> figures remain high, as there is national evidence that</w:t>
            </w:r>
            <w:r w:rsidR="003220F8" w:rsidRPr="00750289">
              <w:rPr>
                <w:rFonts w:cs="Arial"/>
                <w:szCs w:val="22"/>
              </w:rPr>
              <w:t xml:space="preserve"> due t</w:t>
            </w:r>
            <w:r w:rsidR="0044404F" w:rsidRPr="00750289">
              <w:rPr>
                <w:rFonts w:cs="Arial"/>
                <w:szCs w:val="22"/>
              </w:rPr>
              <w:t>o circumstances brought on by Co</w:t>
            </w:r>
            <w:r w:rsidR="003220F8" w:rsidRPr="00750289">
              <w:rPr>
                <w:rFonts w:cs="Arial"/>
                <w:szCs w:val="22"/>
              </w:rPr>
              <w:t>vid 19 (</w:t>
            </w:r>
            <w:r w:rsidR="0044404F" w:rsidRPr="00750289">
              <w:rPr>
                <w:rFonts w:cs="Arial"/>
                <w:szCs w:val="22"/>
              </w:rPr>
              <w:t>economic</w:t>
            </w:r>
            <w:r w:rsidR="003220F8" w:rsidRPr="00750289">
              <w:rPr>
                <w:rFonts w:cs="Arial"/>
                <w:szCs w:val="22"/>
              </w:rPr>
              <w:t xml:space="preserve"> hardship, staffing difficulties, </w:t>
            </w:r>
            <w:r w:rsidR="009862EC" w:rsidRPr="00750289">
              <w:rPr>
                <w:rFonts w:cs="Arial"/>
                <w:szCs w:val="22"/>
              </w:rPr>
              <w:t>and lack</w:t>
            </w:r>
            <w:r w:rsidR="003220F8" w:rsidRPr="00750289">
              <w:rPr>
                <w:rFonts w:cs="Arial"/>
                <w:szCs w:val="22"/>
              </w:rPr>
              <w:t xml:space="preserve"> of programmed </w:t>
            </w:r>
            <w:r w:rsidR="009862EC" w:rsidRPr="00750289">
              <w:rPr>
                <w:rFonts w:cs="Arial"/>
                <w:szCs w:val="22"/>
              </w:rPr>
              <w:t>inspections</w:t>
            </w:r>
            <w:r w:rsidR="003220F8" w:rsidRPr="00750289">
              <w:rPr>
                <w:rFonts w:cs="Arial"/>
                <w:szCs w:val="22"/>
              </w:rPr>
              <w:t xml:space="preserve">) the standards of food hygiene may have fallen.  </w:t>
            </w:r>
          </w:p>
          <w:p w14:paraId="23E52A33" w14:textId="77777777" w:rsidR="00875D44" w:rsidRPr="00750289" w:rsidRDefault="00875D44" w:rsidP="00237983">
            <w:pPr>
              <w:rPr>
                <w:rFonts w:cs="Arial"/>
                <w:szCs w:val="22"/>
              </w:rPr>
            </w:pPr>
          </w:p>
          <w:p w14:paraId="2990A3BF" w14:textId="09889C82" w:rsidR="00875D44" w:rsidRPr="00750289" w:rsidRDefault="00875D44" w:rsidP="00237983">
            <w:pPr>
              <w:rPr>
                <w:rFonts w:cs="Arial"/>
                <w:szCs w:val="22"/>
              </w:rPr>
            </w:pPr>
            <w:r w:rsidRPr="00750289">
              <w:rPr>
                <w:rFonts w:cs="Arial"/>
                <w:szCs w:val="22"/>
              </w:rPr>
              <w:t xml:space="preserve">Unfortunately this is an areas that accurate figures cannot be obtained at present due </w:t>
            </w:r>
            <w:r w:rsidR="003C10EB">
              <w:rPr>
                <w:rFonts w:cs="Arial"/>
                <w:szCs w:val="22"/>
              </w:rPr>
              <w:t>to the transfer of data to IDOX, however, it is still the case that the majority of premises are 3 score and above.</w:t>
            </w:r>
          </w:p>
          <w:p w14:paraId="2CE69939" w14:textId="77777777" w:rsidR="00875D44" w:rsidRPr="00750289" w:rsidRDefault="00875D44" w:rsidP="00237983">
            <w:pPr>
              <w:rPr>
                <w:rFonts w:cs="Arial"/>
                <w:szCs w:val="22"/>
              </w:rPr>
            </w:pPr>
          </w:p>
          <w:p w14:paraId="2590FA72" w14:textId="77777777" w:rsidR="00875D44" w:rsidRPr="00750289" w:rsidRDefault="00875D44" w:rsidP="00237983">
            <w:pPr>
              <w:rPr>
                <w:rFonts w:cs="Arial"/>
                <w:szCs w:val="22"/>
              </w:rPr>
            </w:pPr>
          </w:p>
          <w:p w14:paraId="45E4BFFB" w14:textId="77777777" w:rsidR="003220F8" w:rsidRPr="00750289" w:rsidRDefault="003220F8" w:rsidP="00237983">
            <w:pPr>
              <w:rPr>
                <w:rFonts w:cs="Arial"/>
                <w:szCs w:val="22"/>
              </w:rPr>
            </w:pPr>
          </w:p>
          <w:p w14:paraId="73A5CE7B" w14:textId="77777777" w:rsidR="003220F8" w:rsidRPr="00750289" w:rsidRDefault="003220F8" w:rsidP="00237983">
            <w:pPr>
              <w:rPr>
                <w:rFonts w:cs="Arial"/>
                <w:szCs w:val="22"/>
              </w:rPr>
            </w:pPr>
          </w:p>
          <w:p w14:paraId="3AEF3DC5" w14:textId="77777777" w:rsidR="00237983" w:rsidRPr="00750289" w:rsidRDefault="003220F8" w:rsidP="00237983">
            <w:pPr>
              <w:rPr>
                <w:rFonts w:cs="Arial"/>
                <w:b/>
                <w:szCs w:val="22"/>
                <w:u w:val="single"/>
              </w:rPr>
            </w:pPr>
            <w:r w:rsidRPr="00750289">
              <w:rPr>
                <w:rFonts w:cs="Arial"/>
                <w:b/>
                <w:szCs w:val="22"/>
                <w:u w:val="single"/>
              </w:rPr>
              <w:t>Zero and One Score Project</w:t>
            </w:r>
          </w:p>
          <w:p w14:paraId="0721766D" w14:textId="77777777" w:rsidR="003220F8" w:rsidRPr="00750289" w:rsidRDefault="003220F8" w:rsidP="00237983">
            <w:pPr>
              <w:rPr>
                <w:rFonts w:cs="Arial"/>
                <w:szCs w:val="22"/>
              </w:rPr>
            </w:pPr>
          </w:p>
          <w:p w14:paraId="29C8EE7E" w14:textId="3C159B59" w:rsidR="00B20BC0" w:rsidRDefault="00E87836" w:rsidP="00B20BC0">
            <w:pPr>
              <w:ind w:right="44"/>
              <w:jc w:val="both"/>
              <w:rPr>
                <w:rFonts w:cs="Arial"/>
                <w:szCs w:val="22"/>
              </w:rPr>
            </w:pPr>
            <w:r>
              <w:rPr>
                <w:rFonts w:cs="Arial"/>
                <w:szCs w:val="22"/>
              </w:rPr>
              <w:t xml:space="preserve">This year we </w:t>
            </w:r>
            <w:r w:rsidR="009862EC" w:rsidRPr="00750289">
              <w:rPr>
                <w:rFonts w:cs="Arial"/>
                <w:szCs w:val="22"/>
              </w:rPr>
              <w:t>reintroduce</w:t>
            </w:r>
            <w:r>
              <w:rPr>
                <w:rFonts w:cs="Arial"/>
                <w:szCs w:val="22"/>
              </w:rPr>
              <w:t>d</w:t>
            </w:r>
            <w:r w:rsidR="00B20BC0" w:rsidRPr="00750289">
              <w:rPr>
                <w:rFonts w:cs="Arial"/>
                <w:szCs w:val="22"/>
              </w:rPr>
              <w:t xml:space="preserve"> our project with the zero and one score premises.  An officer works with these premises using educative visits where specific food hygiene topics are discussed and made relevant to the business.  The officer then carries out a full risk rating inspection when the business is ready (i.e. when the premises has demonstrated that any changes they have made are sustainable and they have operated to that level for a number of months) or by the next inspection due date.</w:t>
            </w:r>
          </w:p>
          <w:p w14:paraId="23F56B8B" w14:textId="77777777" w:rsidR="00E87836" w:rsidRDefault="00E87836" w:rsidP="00B20BC0">
            <w:pPr>
              <w:ind w:right="44"/>
              <w:jc w:val="both"/>
              <w:rPr>
                <w:rFonts w:cs="Arial"/>
                <w:szCs w:val="22"/>
              </w:rPr>
            </w:pPr>
          </w:p>
          <w:p w14:paraId="192B6E8B" w14:textId="77777777" w:rsidR="00E87836" w:rsidRDefault="00E87836" w:rsidP="00B20BC0">
            <w:pPr>
              <w:ind w:right="44"/>
              <w:jc w:val="both"/>
              <w:rPr>
                <w:rFonts w:cs="Arial"/>
                <w:szCs w:val="22"/>
              </w:rPr>
            </w:pPr>
          </w:p>
          <w:p w14:paraId="323C8311" w14:textId="77777777" w:rsidR="00E87836" w:rsidRDefault="00E87836" w:rsidP="00B20BC0">
            <w:pPr>
              <w:ind w:right="44"/>
              <w:jc w:val="both"/>
              <w:rPr>
                <w:rFonts w:cs="Arial"/>
                <w:szCs w:val="22"/>
              </w:rPr>
            </w:pPr>
          </w:p>
          <w:p w14:paraId="567D0255" w14:textId="77777777" w:rsidR="00E87836" w:rsidRDefault="00E87836" w:rsidP="00B20BC0">
            <w:pPr>
              <w:ind w:right="44"/>
              <w:jc w:val="both"/>
              <w:rPr>
                <w:rFonts w:cs="Arial"/>
                <w:szCs w:val="22"/>
              </w:rPr>
            </w:pPr>
          </w:p>
          <w:p w14:paraId="14CF6AF2" w14:textId="77777777" w:rsidR="00E87836" w:rsidRDefault="00E87836" w:rsidP="00B20BC0">
            <w:pPr>
              <w:ind w:right="44"/>
              <w:jc w:val="both"/>
              <w:rPr>
                <w:rFonts w:cs="Arial"/>
                <w:szCs w:val="22"/>
              </w:rPr>
            </w:pPr>
          </w:p>
          <w:p w14:paraId="74468740" w14:textId="77777777" w:rsidR="00E87836" w:rsidRPr="00750289" w:rsidRDefault="00E87836" w:rsidP="00B20BC0">
            <w:pPr>
              <w:ind w:right="44"/>
              <w:jc w:val="both"/>
              <w:rPr>
                <w:rFonts w:cs="Arial"/>
                <w:szCs w:val="22"/>
              </w:rPr>
            </w:pPr>
          </w:p>
          <w:p w14:paraId="1C7228C6" w14:textId="77777777" w:rsidR="00B20BC0" w:rsidRPr="00750289" w:rsidRDefault="00B20BC0" w:rsidP="00B20BC0">
            <w:pPr>
              <w:ind w:right="44"/>
              <w:jc w:val="both"/>
              <w:rPr>
                <w:rFonts w:cs="Arial"/>
                <w:szCs w:val="22"/>
              </w:rPr>
            </w:pPr>
          </w:p>
          <w:tbl>
            <w:tblPr>
              <w:tblStyle w:val="TableGrid"/>
              <w:tblW w:w="0" w:type="auto"/>
              <w:tblLayout w:type="fixed"/>
              <w:tblLook w:val="04A0" w:firstRow="1" w:lastRow="0" w:firstColumn="1" w:lastColumn="0" w:noHBand="0" w:noVBand="1"/>
            </w:tblPr>
            <w:tblGrid>
              <w:gridCol w:w="1923"/>
              <w:gridCol w:w="1923"/>
              <w:gridCol w:w="1923"/>
              <w:gridCol w:w="1923"/>
              <w:gridCol w:w="1923"/>
              <w:gridCol w:w="1923"/>
            </w:tblGrid>
            <w:tr w:rsidR="00750289" w:rsidRPr="00750289" w14:paraId="46E3FD5C" w14:textId="77777777" w:rsidTr="005B1EA0">
              <w:tc>
                <w:tcPr>
                  <w:tcW w:w="1923" w:type="dxa"/>
                </w:tcPr>
                <w:p w14:paraId="6292F4F7" w14:textId="77777777" w:rsidR="00B701ED" w:rsidRPr="00750289" w:rsidRDefault="00B701ED" w:rsidP="00B20BC0">
                  <w:pPr>
                    <w:autoSpaceDE w:val="0"/>
                    <w:autoSpaceDN w:val="0"/>
                    <w:adjustRightInd w:val="0"/>
                    <w:jc w:val="both"/>
                    <w:rPr>
                      <w:rFonts w:cs="Arial"/>
                      <w:szCs w:val="22"/>
                    </w:rPr>
                  </w:pPr>
                </w:p>
              </w:tc>
              <w:tc>
                <w:tcPr>
                  <w:tcW w:w="1923" w:type="dxa"/>
                </w:tcPr>
                <w:p w14:paraId="3ACC9B0C" w14:textId="77777777" w:rsidR="00B701ED" w:rsidRPr="00750289" w:rsidRDefault="00B701ED" w:rsidP="00B20BC0">
                  <w:pPr>
                    <w:autoSpaceDE w:val="0"/>
                    <w:autoSpaceDN w:val="0"/>
                    <w:adjustRightInd w:val="0"/>
                    <w:jc w:val="both"/>
                    <w:rPr>
                      <w:rFonts w:cs="Arial"/>
                      <w:szCs w:val="22"/>
                    </w:rPr>
                  </w:pPr>
                  <w:r w:rsidRPr="00750289">
                    <w:rPr>
                      <w:rFonts w:cs="Arial"/>
                      <w:szCs w:val="22"/>
                    </w:rPr>
                    <w:t>Number of premises in the scope of the project</w:t>
                  </w:r>
                </w:p>
              </w:tc>
              <w:tc>
                <w:tcPr>
                  <w:tcW w:w="1923" w:type="dxa"/>
                </w:tcPr>
                <w:p w14:paraId="5664E3BD" w14:textId="77777777" w:rsidR="00B701ED" w:rsidRPr="00750289" w:rsidRDefault="00B701ED" w:rsidP="00B20BC0">
                  <w:pPr>
                    <w:autoSpaceDE w:val="0"/>
                    <w:autoSpaceDN w:val="0"/>
                    <w:adjustRightInd w:val="0"/>
                    <w:jc w:val="both"/>
                    <w:rPr>
                      <w:rFonts w:cs="Arial"/>
                      <w:szCs w:val="22"/>
                    </w:rPr>
                  </w:pPr>
                  <w:r w:rsidRPr="00750289">
                    <w:rPr>
                      <w:rFonts w:cs="Arial"/>
                      <w:szCs w:val="22"/>
                    </w:rPr>
                    <w:t xml:space="preserve">Number ceased trading </w:t>
                  </w:r>
                </w:p>
              </w:tc>
              <w:tc>
                <w:tcPr>
                  <w:tcW w:w="1923" w:type="dxa"/>
                </w:tcPr>
                <w:p w14:paraId="7781B554" w14:textId="77777777" w:rsidR="00B701ED" w:rsidRPr="00750289" w:rsidRDefault="00B701ED" w:rsidP="00B20BC0">
                  <w:pPr>
                    <w:autoSpaceDE w:val="0"/>
                    <w:autoSpaceDN w:val="0"/>
                    <w:adjustRightInd w:val="0"/>
                    <w:jc w:val="both"/>
                    <w:rPr>
                      <w:rFonts w:cs="Arial"/>
                      <w:szCs w:val="22"/>
                    </w:rPr>
                  </w:pPr>
                  <w:r w:rsidRPr="00750289">
                    <w:rPr>
                      <w:rFonts w:cs="Arial"/>
                      <w:szCs w:val="22"/>
                    </w:rPr>
                    <w:t xml:space="preserve">Number which showed increased rating following intervention </w:t>
                  </w:r>
                </w:p>
              </w:tc>
              <w:tc>
                <w:tcPr>
                  <w:tcW w:w="1923" w:type="dxa"/>
                </w:tcPr>
                <w:p w14:paraId="46165864" w14:textId="339CA7CC" w:rsidR="00B701ED" w:rsidRPr="00750289" w:rsidRDefault="00B701ED" w:rsidP="00F84624">
                  <w:pPr>
                    <w:autoSpaceDE w:val="0"/>
                    <w:autoSpaceDN w:val="0"/>
                    <w:adjustRightInd w:val="0"/>
                    <w:jc w:val="both"/>
                    <w:rPr>
                      <w:rFonts w:cs="Arial"/>
                      <w:szCs w:val="22"/>
                    </w:rPr>
                  </w:pPr>
                  <w:r w:rsidRPr="00750289">
                    <w:rPr>
                      <w:rFonts w:cs="Arial"/>
                      <w:szCs w:val="22"/>
                    </w:rPr>
                    <w:t xml:space="preserve">Number which rating increased to 3 score or </w:t>
                  </w:r>
                  <w:r w:rsidR="009F3E25" w:rsidRPr="00750289">
                    <w:rPr>
                      <w:rFonts w:cs="Arial"/>
                      <w:szCs w:val="22"/>
                    </w:rPr>
                    <w:t>above</w:t>
                  </w:r>
                </w:p>
              </w:tc>
              <w:tc>
                <w:tcPr>
                  <w:tcW w:w="1923" w:type="dxa"/>
                </w:tcPr>
                <w:p w14:paraId="6249DE5A" w14:textId="77777777" w:rsidR="00B701ED" w:rsidRPr="00750289" w:rsidRDefault="00B701ED" w:rsidP="00B20BC0">
                  <w:pPr>
                    <w:autoSpaceDE w:val="0"/>
                    <w:autoSpaceDN w:val="0"/>
                    <w:adjustRightInd w:val="0"/>
                    <w:jc w:val="both"/>
                    <w:rPr>
                      <w:rFonts w:cs="Arial"/>
                      <w:szCs w:val="22"/>
                    </w:rPr>
                  </w:pPr>
                </w:p>
              </w:tc>
            </w:tr>
            <w:tr w:rsidR="00750289" w:rsidRPr="00750289" w14:paraId="74BE99CC" w14:textId="77777777" w:rsidTr="005B1EA0">
              <w:tc>
                <w:tcPr>
                  <w:tcW w:w="1923" w:type="dxa"/>
                </w:tcPr>
                <w:p w14:paraId="337B8405" w14:textId="77777777" w:rsidR="00B701ED" w:rsidRPr="00750289" w:rsidRDefault="00B701ED" w:rsidP="00B20BC0">
                  <w:pPr>
                    <w:autoSpaceDE w:val="0"/>
                    <w:autoSpaceDN w:val="0"/>
                    <w:adjustRightInd w:val="0"/>
                    <w:jc w:val="both"/>
                    <w:rPr>
                      <w:rFonts w:cs="Arial"/>
                      <w:szCs w:val="22"/>
                    </w:rPr>
                  </w:pPr>
                  <w:r w:rsidRPr="00750289">
                    <w:rPr>
                      <w:rFonts w:cs="Arial"/>
                      <w:szCs w:val="22"/>
                    </w:rPr>
                    <w:t xml:space="preserve">Bracknell </w:t>
                  </w:r>
                </w:p>
              </w:tc>
              <w:tc>
                <w:tcPr>
                  <w:tcW w:w="1923" w:type="dxa"/>
                </w:tcPr>
                <w:p w14:paraId="2484863D" w14:textId="77777777" w:rsidR="00B701ED" w:rsidRPr="00750289" w:rsidRDefault="00B701ED" w:rsidP="00B20BC0">
                  <w:pPr>
                    <w:autoSpaceDE w:val="0"/>
                    <w:autoSpaceDN w:val="0"/>
                    <w:adjustRightInd w:val="0"/>
                    <w:jc w:val="both"/>
                    <w:rPr>
                      <w:rFonts w:cs="Arial"/>
                      <w:szCs w:val="22"/>
                    </w:rPr>
                  </w:pPr>
                  <w:r w:rsidRPr="00750289">
                    <w:rPr>
                      <w:rFonts w:cs="Arial"/>
                      <w:szCs w:val="22"/>
                    </w:rPr>
                    <w:t>6</w:t>
                  </w:r>
                </w:p>
              </w:tc>
              <w:tc>
                <w:tcPr>
                  <w:tcW w:w="1923" w:type="dxa"/>
                </w:tcPr>
                <w:p w14:paraId="0B1EA483" w14:textId="77777777" w:rsidR="00B701ED" w:rsidRPr="00750289" w:rsidRDefault="00B701ED" w:rsidP="00B20BC0">
                  <w:pPr>
                    <w:autoSpaceDE w:val="0"/>
                    <w:autoSpaceDN w:val="0"/>
                    <w:adjustRightInd w:val="0"/>
                    <w:jc w:val="both"/>
                    <w:rPr>
                      <w:rFonts w:cs="Arial"/>
                      <w:szCs w:val="22"/>
                    </w:rPr>
                  </w:pPr>
                  <w:r w:rsidRPr="00750289">
                    <w:rPr>
                      <w:rFonts w:cs="Arial"/>
                      <w:szCs w:val="22"/>
                    </w:rPr>
                    <w:t>1</w:t>
                  </w:r>
                </w:p>
              </w:tc>
              <w:tc>
                <w:tcPr>
                  <w:tcW w:w="1923" w:type="dxa"/>
                </w:tcPr>
                <w:p w14:paraId="3199DA9B" w14:textId="77777777" w:rsidR="00B701ED" w:rsidRPr="00750289" w:rsidRDefault="00B701ED" w:rsidP="00B20BC0">
                  <w:pPr>
                    <w:autoSpaceDE w:val="0"/>
                    <w:autoSpaceDN w:val="0"/>
                    <w:adjustRightInd w:val="0"/>
                    <w:jc w:val="both"/>
                    <w:rPr>
                      <w:rFonts w:cs="Arial"/>
                      <w:szCs w:val="22"/>
                    </w:rPr>
                  </w:pPr>
                  <w:r w:rsidRPr="00750289">
                    <w:rPr>
                      <w:rFonts w:cs="Arial"/>
                      <w:szCs w:val="22"/>
                    </w:rPr>
                    <w:t>4</w:t>
                  </w:r>
                </w:p>
              </w:tc>
              <w:tc>
                <w:tcPr>
                  <w:tcW w:w="1923" w:type="dxa"/>
                </w:tcPr>
                <w:p w14:paraId="76643BCE" w14:textId="77777777" w:rsidR="00B701ED" w:rsidRPr="00750289" w:rsidRDefault="00B701ED" w:rsidP="00B20BC0">
                  <w:pPr>
                    <w:autoSpaceDE w:val="0"/>
                    <w:autoSpaceDN w:val="0"/>
                    <w:adjustRightInd w:val="0"/>
                    <w:jc w:val="both"/>
                    <w:rPr>
                      <w:rFonts w:cs="Arial"/>
                      <w:szCs w:val="22"/>
                    </w:rPr>
                  </w:pPr>
                  <w:r w:rsidRPr="00750289">
                    <w:rPr>
                      <w:rFonts w:cs="Arial"/>
                      <w:szCs w:val="22"/>
                    </w:rPr>
                    <w:t>4</w:t>
                  </w:r>
                </w:p>
              </w:tc>
              <w:tc>
                <w:tcPr>
                  <w:tcW w:w="1923" w:type="dxa"/>
                </w:tcPr>
                <w:p w14:paraId="7E574352" w14:textId="77777777" w:rsidR="00B701ED" w:rsidRPr="00750289" w:rsidRDefault="00B701ED" w:rsidP="00B20BC0">
                  <w:pPr>
                    <w:autoSpaceDE w:val="0"/>
                    <w:autoSpaceDN w:val="0"/>
                    <w:adjustRightInd w:val="0"/>
                    <w:jc w:val="both"/>
                    <w:rPr>
                      <w:rFonts w:cs="Arial"/>
                      <w:szCs w:val="22"/>
                    </w:rPr>
                  </w:pPr>
                  <w:r w:rsidRPr="00750289">
                    <w:rPr>
                      <w:rFonts w:ascii="Calibri" w:hAnsi="Calibri" w:cs="Calibri"/>
                      <w:szCs w:val="22"/>
                    </w:rPr>
                    <w:t>80% reached score 3 or more;</w:t>
                  </w:r>
                </w:p>
              </w:tc>
            </w:tr>
            <w:tr w:rsidR="00750289" w:rsidRPr="00750289" w14:paraId="12748F18" w14:textId="77777777" w:rsidTr="005B1EA0">
              <w:tc>
                <w:tcPr>
                  <w:tcW w:w="1923" w:type="dxa"/>
                </w:tcPr>
                <w:p w14:paraId="4F1F0E6F" w14:textId="77777777" w:rsidR="00B701ED" w:rsidRPr="00750289" w:rsidRDefault="00B701ED" w:rsidP="00B20BC0">
                  <w:pPr>
                    <w:autoSpaceDE w:val="0"/>
                    <w:autoSpaceDN w:val="0"/>
                    <w:adjustRightInd w:val="0"/>
                    <w:jc w:val="both"/>
                    <w:rPr>
                      <w:rFonts w:cs="Arial"/>
                      <w:szCs w:val="22"/>
                    </w:rPr>
                  </w:pPr>
                  <w:r w:rsidRPr="00750289">
                    <w:rPr>
                      <w:rFonts w:cs="Arial"/>
                      <w:szCs w:val="22"/>
                    </w:rPr>
                    <w:t>West Berks</w:t>
                  </w:r>
                </w:p>
              </w:tc>
              <w:tc>
                <w:tcPr>
                  <w:tcW w:w="1923" w:type="dxa"/>
                </w:tcPr>
                <w:p w14:paraId="7579A4BE" w14:textId="77777777" w:rsidR="00B701ED" w:rsidRPr="00750289" w:rsidRDefault="00B701ED" w:rsidP="00B20BC0">
                  <w:pPr>
                    <w:autoSpaceDE w:val="0"/>
                    <w:autoSpaceDN w:val="0"/>
                    <w:adjustRightInd w:val="0"/>
                    <w:jc w:val="both"/>
                    <w:rPr>
                      <w:rFonts w:cs="Arial"/>
                      <w:szCs w:val="22"/>
                    </w:rPr>
                  </w:pPr>
                  <w:r w:rsidRPr="00750289">
                    <w:rPr>
                      <w:rFonts w:cs="Arial"/>
                      <w:szCs w:val="22"/>
                    </w:rPr>
                    <w:t>7</w:t>
                  </w:r>
                </w:p>
              </w:tc>
              <w:tc>
                <w:tcPr>
                  <w:tcW w:w="1923" w:type="dxa"/>
                </w:tcPr>
                <w:p w14:paraId="56B206DB" w14:textId="77777777" w:rsidR="00B701ED" w:rsidRPr="00750289" w:rsidRDefault="00B701ED" w:rsidP="00B20BC0">
                  <w:pPr>
                    <w:autoSpaceDE w:val="0"/>
                    <w:autoSpaceDN w:val="0"/>
                    <w:adjustRightInd w:val="0"/>
                    <w:jc w:val="both"/>
                    <w:rPr>
                      <w:rFonts w:cs="Arial"/>
                      <w:szCs w:val="22"/>
                    </w:rPr>
                  </w:pPr>
                  <w:r w:rsidRPr="00750289">
                    <w:rPr>
                      <w:rFonts w:cs="Arial"/>
                      <w:szCs w:val="22"/>
                    </w:rPr>
                    <w:t>3</w:t>
                  </w:r>
                </w:p>
              </w:tc>
              <w:tc>
                <w:tcPr>
                  <w:tcW w:w="1923" w:type="dxa"/>
                </w:tcPr>
                <w:p w14:paraId="06BDE6E3" w14:textId="77777777" w:rsidR="00B701ED" w:rsidRPr="00750289" w:rsidRDefault="00B701ED" w:rsidP="00B20BC0">
                  <w:pPr>
                    <w:autoSpaceDE w:val="0"/>
                    <w:autoSpaceDN w:val="0"/>
                    <w:adjustRightInd w:val="0"/>
                    <w:jc w:val="both"/>
                    <w:rPr>
                      <w:rFonts w:cs="Arial"/>
                      <w:szCs w:val="22"/>
                    </w:rPr>
                  </w:pPr>
                  <w:r w:rsidRPr="00750289">
                    <w:rPr>
                      <w:rFonts w:cs="Arial"/>
                      <w:szCs w:val="22"/>
                    </w:rPr>
                    <w:t>4</w:t>
                  </w:r>
                </w:p>
              </w:tc>
              <w:tc>
                <w:tcPr>
                  <w:tcW w:w="1923" w:type="dxa"/>
                </w:tcPr>
                <w:p w14:paraId="3E4F5873" w14:textId="77777777" w:rsidR="00B701ED" w:rsidRPr="00750289" w:rsidRDefault="00B701ED" w:rsidP="00B20BC0">
                  <w:pPr>
                    <w:autoSpaceDE w:val="0"/>
                    <w:autoSpaceDN w:val="0"/>
                    <w:adjustRightInd w:val="0"/>
                    <w:jc w:val="both"/>
                    <w:rPr>
                      <w:rFonts w:cs="Arial"/>
                      <w:szCs w:val="22"/>
                    </w:rPr>
                  </w:pPr>
                  <w:r w:rsidRPr="00750289">
                    <w:rPr>
                      <w:rFonts w:cs="Arial"/>
                      <w:szCs w:val="22"/>
                    </w:rPr>
                    <w:t>3</w:t>
                  </w:r>
                </w:p>
              </w:tc>
              <w:tc>
                <w:tcPr>
                  <w:tcW w:w="1923" w:type="dxa"/>
                </w:tcPr>
                <w:p w14:paraId="05010048" w14:textId="77777777" w:rsidR="00B701ED" w:rsidRPr="00750289" w:rsidRDefault="00B701ED" w:rsidP="00B20BC0">
                  <w:pPr>
                    <w:autoSpaceDE w:val="0"/>
                    <w:autoSpaceDN w:val="0"/>
                    <w:adjustRightInd w:val="0"/>
                    <w:jc w:val="both"/>
                    <w:rPr>
                      <w:rFonts w:ascii="Calibri" w:hAnsi="Calibri" w:cs="Calibri"/>
                      <w:szCs w:val="22"/>
                    </w:rPr>
                  </w:pPr>
                  <w:r w:rsidRPr="00750289">
                    <w:rPr>
                      <w:rFonts w:ascii="Calibri" w:hAnsi="Calibri" w:cs="Calibri"/>
                      <w:szCs w:val="22"/>
                    </w:rPr>
                    <w:t xml:space="preserve">75% reached score 3 or more; </w:t>
                  </w:r>
                </w:p>
              </w:tc>
            </w:tr>
          </w:tbl>
          <w:p w14:paraId="1CA24365" w14:textId="77777777" w:rsidR="00795A90" w:rsidRPr="00750289" w:rsidRDefault="00795A90" w:rsidP="00795A90">
            <w:pPr>
              <w:jc w:val="both"/>
              <w:rPr>
                <w:rFonts w:cs="Arial"/>
                <w:szCs w:val="22"/>
              </w:rPr>
            </w:pPr>
          </w:p>
          <w:p w14:paraId="18002B99" w14:textId="77777777" w:rsidR="00B701ED" w:rsidRPr="00750289" w:rsidRDefault="00B701ED" w:rsidP="00795A90">
            <w:pPr>
              <w:jc w:val="both"/>
              <w:rPr>
                <w:rFonts w:cs="Arial"/>
                <w:szCs w:val="22"/>
              </w:rPr>
            </w:pPr>
          </w:p>
          <w:p w14:paraId="301B0E8D" w14:textId="77777777" w:rsidR="00875D44" w:rsidRPr="00750289" w:rsidRDefault="00875D44" w:rsidP="00795A90">
            <w:pPr>
              <w:jc w:val="both"/>
              <w:rPr>
                <w:rFonts w:cs="Arial"/>
                <w:szCs w:val="22"/>
              </w:rPr>
            </w:pPr>
          </w:p>
          <w:p w14:paraId="190A1303" w14:textId="77777777" w:rsidR="00A112C1" w:rsidRPr="00F609D9" w:rsidRDefault="00A112C1" w:rsidP="00A112C1">
            <w:pPr>
              <w:keepNext/>
              <w:outlineLvl w:val="1"/>
              <w:rPr>
                <w:rFonts w:cs="Arial"/>
                <w:b/>
                <w:szCs w:val="22"/>
                <w:u w:val="single"/>
              </w:rPr>
            </w:pPr>
            <w:bookmarkStart w:id="9" w:name="_Toc514068432"/>
            <w:r w:rsidRPr="00F609D9">
              <w:rPr>
                <w:rFonts w:cs="Arial"/>
                <w:b/>
                <w:szCs w:val="22"/>
                <w:u w:val="single"/>
              </w:rPr>
              <w:t>Enforcement Action</w:t>
            </w:r>
            <w:bookmarkEnd w:id="9"/>
          </w:p>
          <w:p w14:paraId="3288211F" w14:textId="77777777" w:rsidR="00A112C1" w:rsidRPr="00750289" w:rsidRDefault="00A112C1" w:rsidP="00A112C1">
            <w:pPr>
              <w:ind w:right="44"/>
              <w:jc w:val="both"/>
              <w:rPr>
                <w:rFonts w:cs="Arial"/>
                <w:szCs w:val="22"/>
              </w:rPr>
            </w:pPr>
          </w:p>
          <w:p w14:paraId="2B6B8398" w14:textId="77777777" w:rsidR="00A112C1" w:rsidRPr="00750289" w:rsidRDefault="00A112C1" w:rsidP="00A112C1">
            <w:pPr>
              <w:ind w:right="44"/>
              <w:jc w:val="both"/>
              <w:rPr>
                <w:rFonts w:cs="Arial"/>
                <w:szCs w:val="22"/>
              </w:rPr>
            </w:pPr>
            <w:r w:rsidRPr="00750289">
              <w:rPr>
                <w:rFonts w:cs="Arial"/>
                <w:szCs w:val="22"/>
              </w:rPr>
              <w:t>There are a number of enforcement options available to officers ranging from verbal advice through to prosecution. Enforcement actions taken</w:t>
            </w:r>
            <w:r w:rsidR="00E762F1" w:rsidRPr="00750289">
              <w:rPr>
                <w:rFonts w:cs="Arial"/>
                <w:szCs w:val="22"/>
              </w:rPr>
              <w:t xml:space="preserve"> last year – and a comparison from Pre Covid are </w:t>
            </w:r>
            <w:r w:rsidRPr="00750289">
              <w:rPr>
                <w:rFonts w:cs="Arial"/>
                <w:szCs w:val="22"/>
              </w:rPr>
              <w:t>detailed below.</w:t>
            </w:r>
          </w:p>
          <w:p w14:paraId="56A4362F" w14:textId="77777777" w:rsidR="00A112C1" w:rsidRPr="00750289" w:rsidRDefault="00A112C1" w:rsidP="00A112C1">
            <w:pPr>
              <w:ind w:right="44"/>
              <w:jc w:val="both"/>
              <w:rPr>
                <w:rFonts w:cs="Arial"/>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8"/>
              <w:gridCol w:w="1369"/>
              <w:gridCol w:w="1639"/>
              <w:gridCol w:w="1701"/>
              <w:gridCol w:w="1842"/>
            </w:tblGrid>
            <w:tr w:rsidR="00750289" w:rsidRPr="00750289" w14:paraId="3A9F13CB" w14:textId="77777777" w:rsidTr="005B1EA0">
              <w:tc>
                <w:tcPr>
                  <w:tcW w:w="2408" w:type="dxa"/>
                </w:tcPr>
                <w:p w14:paraId="74BF8C5A"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3008" w:type="dxa"/>
                  <w:gridSpan w:val="2"/>
                </w:tcPr>
                <w:p w14:paraId="73784C62"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17/ 18</w:t>
                  </w:r>
                </w:p>
              </w:tc>
              <w:tc>
                <w:tcPr>
                  <w:tcW w:w="3543" w:type="dxa"/>
                  <w:gridSpan w:val="2"/>
                </w:tcPr>
                <w:p w14:paraId="691736D2"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22/23</w:t>
                  </w:r>
                </w:p>
              </w:tc>
            </w:tr>
            <w:tr w:rsidR="00750289" w:rsidRPr="00750289" w14:paraId="702D9523" w14:textId="77777777" w:rsidTr="005B1EA0">
              <w:tc>
                <w:tcPr>
                  <w:tcW w:w="2408" w:type="dxa"/>
                </w:tcPr>
                <w:p w14:paraId="03C7361B"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1369" w:type="dxa"/>
                  <w:shd w:val="clear" w:color="auto" w:fill="F2F2F2" w:themeFill="background1" w:themeFillShade="F2"/>
                </w:tcPr>
                <w:p w14:paraId="0C7357BE"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Bracknell</w:t>
                  </w:r>
                </w:p>
              </w:tc>
              <w:tc>
                <w:tcPr>
                  <w:tcW w:w="1639" w:type="dxa"/>
                </w:tcPr>
                <w:p w14:paraId="3FF9D4C3"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West Berks</w:t>
                  </w:r>
                </w:p>
              </w:tc>
              <w:tc>
                <w:tcPr>
                  <w:tcW w:w="1701" w:type="dxa"/>
                  <w:shd w:val="clear" w:color="auto" w:fill="F2F2F2" w:themeFill="background1" w:themeFillShade="F2"/>
                </w:tcPr>
                <w:p w14:paraId="6E641447"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Bracknell</w:t>
                  </w:r>
                </w:p>
              </w:tc>
              <w:tc>
                <w:tcPr>
                  <w:tcW w:w="1842" w:type="dxa"/>
                </w:tcPr>
                <w:p w14:paraId="106AE706" w14:textId="77777777" w:rsidR="00E762F1" w:rsidRPr="00750289" w:rsidRDefault="00E762F1" w:rsidP="00A112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r w:rsidRPr="00750289">
                    <w:rPr>
                      <w:rFonts w:cs="Arial"/>
                      <w:b/>
                      <w:bCs/>
                      <w:szCs w:val="22"/>
                    </w:rPr>
                    <w:t>West Berks</w:t>
                  </w:r>
                </w:p>
              </w:tc>
            </w:tr>
            <w:tr w:rsidR="00750289" w:rsidRPr="00750289" w14:paraId="3A6C4D5F" w14:textId="77777777" w:rsidTr="005B1EA0">
              <w:tc>
                <w:tcPr>
                  <w:tcW w:w="2408" w:type="dxa"/>
                </w:tcPr>
                <w:p w14:paraId="1FBF5641"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No. of Hygiene improvement notices served</w:t>
                  </w:r>
                </w:p>
              </w:tc>
              <w:tc>
                <w:tcPr>
                  <w:tcW w:w="1369" w:type="dxa"/>
                  <w:shd w:val="clear" w:color="auto" w:fill="F2F2F2" w:themeFill="background1" w:themeFillShade="F2"/>
                </w:tcPr>
                <w:p w14:paraId="0A5CBCE1"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4</w:t>
                  </w:r>
                </w:p>
              </w:tc>
              <w:tc>
                <w:tcPr>
                  <w:tcW w:w="1639" w:type="dxa"/>
                </w:tcPr>
                <w:p w14:paraId="22C6BF3C"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7</w:t>
                  </w:r>
                </w:p>
              </w:tc>
              <w:tc>
                <w:tcPr>
                  <w:tcW w:w="1701" w:type="dxa"/>
                  <w:shd w:val="clear" w:color="auto" w:fill="F2F2F2" w:themeFill="background1" w:themeFillShade="F2"/>
                </w:tcPr>
                <w:p w14:paraId="3DA31CD1"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4</w:t>
                  </w:r>
                </w:p>
              </w:tc>
              <w:tc>
                <w:tcPr>
                  <w:tcW w:w="1842" w:type="dxa"/>
                </w:tcPr>
                <w:p w14:paraId="3595445C"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2</w:t>
                  </w:r>
                </w:p>
              </w:tc>
            </w:tr>
            <w:tr w:rsidR="00750289" w:rsidRPr="00750289" w14:paraId="2A6CC946" w14:textId="77777777" w:rsidTr="005B1EA0">
              <w:tc>
                <w:tcPr>
                  <w:tcW w:w="2408" w:type="dxa"/>
                </w:tcPr>
                <w:p w14:paraId="67E10815"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No. of Hygiene emergency prohibition notices served</w:t>
                  </w:r>
                </w:p>
              </w:tc>
              <w:tc>
                <w:tcPr>
                  <w:tcW w:w="1369" w:type="dxa"/>
                  <w:shd w:val="clear" w:color="auto" w:fill="F2F2F2" w:themeFill="background1" w:themeFillShade="F2"/>
                </w:tcPr>
                <w:p w14:paraId="3EFFEDEA"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1</w:t>
                  </w:r>
                </w:p>
              </w:tc>
              <w:tc>
                <w:tcPr>
                  <w:tcW w:w="1639" w:type="dxa"/>
                </w:tcPr>
                <w:p w14:paraId="7B56ED24"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701" w:type="dxa"/>
                  <w:shd w:val="clear" w:color="auto" w:fill="F2F2F2" w:themeFill="background1" w:themeFillShade="F2"/>
                </w:tcPr>
                <w:p w14:paraId="50D474B0"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842" w:type="dxa"/>
                </w:tcPr>
                <w:p w14:paraId="018D7276"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r>
            <w:tr w:rsidR="00750289" w:rsidRPr="00750289" w14:paraId="54ACFD38" w14:textId="77777777" w:rsidTr="005B1EA0">
              <w:tc>
                <w:tcPr>
                  <w:tcW w:w="2408" w:type="dxa"/>
                </w:tcPr>
                <w:p w14:paraId="2A7242F2"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TARP Notice</w:t>
                  </w:r>
                </w:p>
                <w:p w14:paraId="7C7F0BF3"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1369" w:type="dxa"/>
                  <w:shd w:val="clear" w:color="auto" w:fill="F2F2F2" w:themeFill="background1" w:themeFillShade="F2"/>
                </w:tcPr>
                <w:p w14:paraId="30FA5D28"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639" w:type="dxa"/>
                </w:tcPr>
                <w:p w14:paraId="0FD48ABF"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701" w:type="dxa"/>
                  <w:shd w:val="clear" w:color="auto" w:fill="F2F2F2" w:themeFill="background1" w:themeFillShade="F2"/>
                </w:tcPr>
                <w:p w14:paraId="67DB723D"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842" w:type="dxa"/>
                </w:tcPr>
                <w:p w14:paraId="68BA787B"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1</w:t>
                  </w:r>
                </w:p>
              </w:tc>
            </w:tr>
            <w:tr w:rsidR="00C67613" w:rsidRPr="00750289" w14:paraId="25C1D1CF" w14:textId="77777777" w:rsidTr="005B1EA0">
              <w:tc>
                <w:tcPr>
                  <w:tcW w:w="2408" w:type="dxa"/>
                </w:tcPr>
                <w:p w14:paraId="69B4E5E8" w14:textId="179ABE8E" w:rsidR="00C67613"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Remedial Action Notice</w:t>
                  </w:r>
                </w:p>
              </w:tc>
              <w:tc>
                <w:tcPr>
                  <w:tcW w:w="1369" w:type="dxa"/>
                  <w:shd w:val="clear" w:color="auto" w:fill="F2F2F2" w:themeFill="background1" w:themeFillShade="F2"/>
                </w:tcPr>
                <w:p w14:paraId="5BE4EF30" w14:textId="268D0496" w:rsidR="00C67613"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639" w:type="dxa"/>
                </w:tcPr>
                <w:p w14:paraId="78B8F294" w14:textId="0AF5AE69" w:rsidR="00C67613"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701" w:type="dxa"/>
                  <w:shd w:val="clear" w:color="auto" w:fill="F2F2F2" w:themeFill="background1" w:themeFillShade="F2"/>
                </w:tcPr>
                <w:p w14:paraId="6A3F186A" w14:textId="0E30A34D" w:rsidR="00C67613"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1</w:t>
                  </w:r>
                </w:p>
              </w:tc>
              <w:tc>
                <w:tcPr>
                  <w:tcW w:w="1842" w:type="dxa"/>
                </w:tcPr>
                <w:p w14:paraId="11989611" w14:textId="7AF57A70" w:rsidR="00C67613"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r>
            <w:tr w:rsidR="00750289" w:rsidRPr="00750289" w14:paraId="2ADBA7F3" w14:textId="77777777" w:rsidTr="005B1EA0">
              <w:tc>
                <w:tcPr>
                  <w:tcW w:w="2408" w:type="dxa"/>
                </w:tcPr>
                <w:p w14:paraId="0B7B34D3"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No. of prosecutions</w:t>
                  </w:r>
                </w:p>
                <w:p w14:paraId="10A63036"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1369" w:type="dxa"/>
                  <w:shd w:val="clear" w:color="auto" w:fill="F2F2F2" w:themeFill="background1" w:themeFillShade="F2"/>
                </w:tcPr>
                <w:p w14:paraId="52944BE0"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639" w:type="dxa"/>
                </w:tcPr>
                <w:p w14:paraId="1E2FBC6D"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701" w:type="dxa"/>
                  <w:shd w:val="clear" w:color="auto" w:fill="F2F2F2" w:themeFill="background1" w:themeFillShade="F2"/>
                </w:tcPr>
                <w:p w14:paraId="285C523A" w14:textId="3667271B" w:rsidR="00E762F1"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842" w:type="dxa"/>
                </w:tcPr>
                <w:p w14:paraId="78CB507C" w14:textId="2E53F992" w:rsidR="00E762F1"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r>
            <w:tr w:rsidR="00750289" w:rsidRPr="00750289" w14:paraId="0F3C8D0C" w14:textId="77777777" w:rsidTr="005B1EA0">
              <w:tc>
                <w:tcPr>
                  <w:tcW w:w="2408" w:type="dxa"/>
                </w:tcPr>
                <w:p w14:paraId="47C6D557"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No of simple cautions</w:t>
                  </w:r>
                </w:p>
                <w:p w14:paraId="31F3500F"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1369" w:type="dxa"/>
                  <w:shd w:val="clear" w:color="auto" w:fill="F2F2F2" w:themeFill="background1" w:themeFillShade="F2"/>
                </w:tcPr>
                <w:p w14:paraId="5E53270A"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639" w:type="dxa"/>
                </w:tcPr>
                <w:p w14:paraId="370D916F"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701" w:type="dxa"/>
                  <w:shd w:val="clear" w:color="auto" w:fill="F2F2F2" w:themeFill="background1" w:themeFillShade="F2"/>
                </w:tcPr>
                <w:p w14:paraId="1E913142" w14:textId="669A29CF" w:rsidR="00E762F1"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842" w:type="dxa"/>
                </w:tcPr>
                <w:p w14:paraId="431B73F6" w14:textId="4342C6E3" w:rsidR="00E762F1"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r>
            <w:tr w:rsidR="00750289" w:rsidRPr="00750289" w14:paraId="5F57ABD3" w14:textId="77777777" w:rsidTr="005B1EA0">
              <w:tc>
                <w:tcPr>
                  <w:tcW w:w="2408" w:type="dxa"/>
                </w:tcPr>
                <w:p w14:paraId="20FBAF52"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Detention notices</w:t>
                  </w:r>
                </w:p>
                <w:p w14:paraId="7281ABD6"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1369" w:type="dxa"/>
                  <w:shd w:val="clear" w:color="auto" w:fill="F2F2F2" w:themeFill="background1" w:themeFillShade="F2"/>
                </w:tcPr>
                <w:p w14:paraId="73AA22C8"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639" w:type="dxa"/>
                </w:tcPr>
                <w:p w14:paraId="61053E2D"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701" w:type="dxa"/>
                  <w:shd w:val="clear" w:color="auto" w:fill="F2F2F2" w:themeFill="background1" w:themeFillShade="F2"/>
                </w:tcPr>
                <w:p w14:paraId="212F375D" w14:textId="73D4C063" w:rsidR="00E762F1"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842" w:type="dxa"/>
                </w:tcPr>
                <w:p w14:paraId="2B6BBDA8" w14:textId="43E59292" w:rsidR="00E762F1" w:rsidRPr="00750289" w:rsidRDefault="00C67613"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r>
            <w:tr w:rsidR="00750289" w:rsidRPr="00750289" w14:paraId="7ADF5BBD" w14:textId="77777777" w:rsidTr="005B1EA0">
              <w:tc>
                <w:tcPr>
                  <w:tcW w:w="2408" w:type="dxa"/>
                </w:tcPr>
                <w:p w14:paraId="416796AB"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Seizures</w:t>
                  </w:r>
                </w:p>
                <w:p w14:paraId="3E0BEFDE"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1369" w:type="dxa"/>
                  <w:shd w:val="clear" w:color="auto" w:fill="F2F2F2" w:themeFill="background1" w:themeFillShade="F2"/>
                </w:tcPr>
                <w:p w14:paraId="6AFDF801"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639" w:type="dxa"/>
                </w:tcPr>
                <w:p w14:paraId="2C202ED5"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701" w:type="dxa"/>
                  <w:shd w:val="clear" w:color="auto" w:fill="F2F2F2" w:themeFill="background1" w:themeFillShade="F2"/>
                </w:tcPr>
                <w:p w14:paraId="69B16D94"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842" w:type="dxa"/>
                </w:tcPr>
                <w:p w14:paraId="56C5BC8D"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1</w:t>
                  </w:r>
                </w:p>
              </w:tc>
            </w:tr>
            <w:tr w:rsidR="00750289" w:rsidRPr="00750289" w14:paraId="6AE1E64E" w14:textId="77777777" w:rsidTr="005B1EA0">
              <w:tc>
                <w:tcPr>
                  <w:tcW w:w="2408" w:type="dxa"/>
                </w:tcPr>
                <w:p w14:paraId="65CF5ECA"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Voluntary Closures</w:t>
                  </w:r>
                </w:p>
                <w:p w14:paraId="5F745268"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c>
                <w:tcPr>
                  <w:tcW w:w="1369" w:type="dxa"/>
                  <w:shd w:val="clear" w:color="auto" w:fill="F2F2F2" w:themeFill="background1" w:themeFillShade="F2"/>
                </w:tcPr>
                <w:p w14:paraId="0C8A569F"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1</w:t>
                  </w:r>
                </w:p>
              </w:tc>
              <w:tc>
                <w:tcPr>
                  <w:tcW w:w="1639" w:type="dxa"/>
                </w:tcPr>
                <w:p w14:paraId="3229C863"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3</w:t>
                  </w:r>
                </w:p>
              </w:tc>
              <w:tc>
                <w:tcPr>
                  <w:tcW w:w="1701" w:type="dxa"/>
                  <w:shd w:val="clear" w:color="auto" w:fill="F2F2F2" w:themeFill="background1" w:themeFillShade="F2"/>
                </w:tcPr>
                <w:p w14:paraId="07F94167" w14:textId="77777777" w:rsidR="00E762F1" w:rsidRPr="00750289" w:rsidRDefault="00E762F1"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0</w:t>
                  </w:r>
                </w:p>
              </w:tc>
              <w:tc>
                <w:tcPr>
                  <w:tcW w:w="1842" w:type="dxa"/>
                </w:tcPr>
                <w:p w14:paraId="004ED22E" w14:textId="14AEB6DB" w:rsidR="00E762F1" w:rsidRPr="00750289" w:rsidRDefault="00937142"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2</w:t>
                  </w:r>
                </w:p>
              </w:tc>
            </w:tr>
            <w:tr w:rsidR="00937142" w:rsidRPr="00750289" w14:paraId="45C63045" w14:textId="77777777" w:rsidTr="005B1EA0">
              <w:tc>
                <w:tcPr>
                  <w:tcW w:w="2408" w:type="dxa"/>
                </w:tcPr>
                <w:p w14:paraId="7BEBFC22" w14:textId="0401F76E" w:rsidR="00937142" w:rsidRPr="00750289" w:rsidRDefault="00937142"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 xml:space="preserve">Voluntary Probation of area or equipment </w:t>
                  </w:r>
                </w:p>
              </w:tc>
              <w:tc>
                <w:tcPr>
                  <w:tcW w:w="1369" w:type="dxa"/>
                  <w:shd w:val="clear" w:color="auto" w:fill="F2F2F2" w:themeFill="background1" w:themeFillShade="F2"/>
                </w:tcPr>
                <w:p w14:paraId="27349293" w14:textId="716C21A9" w:rsidR="00937142" w:rsidRPr="00750289" w:rsidRDefault="00937142"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639" w:type="dxa"/>
                </w:tcPr>
                <w:p w14:paraId="26E7CC5F" w14:textId="5C544F2C" w:rsidR="00937142" w:rsidRPr="00750289" w:rsidRDefault="00937142"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701" w:type="dxa"/>
                  <w:shd w:val="clear" w:color="auto" w:fill="F2F2F2" w:themeFill="background1" w:themeFillShade="F2"/>
                </w:tcPr>
                <w:p w14:paraId="2598307B" w14:textId="296E31B6" w:rsidR="00937142" w:rsidRPr="00750289" w:rsidRDefault="00937142"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0</w:t>
                  </w:r>
                </w:p>
              </w:tc>
              <w:tc>
                <w:tcPr>
                  <w:tcW w:w="1842" w:type="dxa"/>
                </w:tcPr>
                <w:p w14:paraId="0375EE16" w14:textId="780699F9" w:rsidR="00937142" w:rsidRDefault="00A87BF9"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Pr>
                      <w:rFonts w:cs="Arial"/>
                      <w:szCs w:val="22"/>
                    </w:rPr>
                    <w:t>3</w:t>
                  </w:r>
                </w:p>
                <w:p w14:paraId="5A889B99" w14:textId="506297F3" w:rsidR="00937142" w:rsidRPr="00750289" w:rsidRDefault="00937142" w:rsidP="00E762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tc>
            </w:tr>
          </w:tbl>
          <w:p w14:paraId="774D35FF" w14:textId="77777777" w:rsidR="00A112C1" w:rsidRPr="00750289" w:rsidRDefault="00A112C1" w:rsidP="00A112C1">
            <w:pPr>
              <w:ind w:right="44"/>
              <w:jc w:val="both"/>
              <w:rPr>
                <w:rFonts w:cs="Arial"/>
                <w:szCs w:val="22"/>
              </w:rPr>
            </w:pPr>
          </w:p>
          <w:p w14:paraId="681D6302" w14:textId="567B7C85" w:rsidR="00A112C1" w:rsidRPr="00750289" w:rsidRDefault="00A112C1" w:rsidP="00A112C1">
            <w:pPr>
              <w:ind w:right="44"/>
              <w:jc w:val="both"/>
              <w:rPr>
                <w:rFonts w:cs="Arial"/>
                <w:szCs w:val="22"/>
              </w:rPr>
            </w:pPr>
            <w:r w:rsidRPr="00750289">
              <w:rPr>
                <w:rFonts w:cs="Arial"/>
                <w:szCs w:val="22"/>
              </w:rPr>
              <w:t xml:space="preserve">The resource implication of formal action can be significant.  An estimation of </w:t>
            </w:r>
            <w:r w:rsidRPr="00750289">
              <w:rPr>
                <w:rFonts w:cs="Arial"/>
                <w:bCs/>
                <w:szCs w:val="22"/>
              </w:rPr>
              <w:t>50 hours</w:t>
            </w:r>
            <w:r w:rsidRPr="00750289">
              <w:rPr>
                <w:rFonts w:cs="Arial"/>
                <w:szCs w:val="22"/>
              </w:rPr>
              <w:t xml:space="preserve"> can be put per premises where there is no simple caution or prosecution taken.  This figure will rise should a simple caution or prosecution be taken and the work on the service plan would be revised.  </w:t>
            </w:r>
            <w:r w:rsidR="00937142">
              <w:rPr>
                <w:rFonts w:cs="Arial"/>
                <w:szCs w:val="22"/>
              </w:rPr>
              <w:t>T</w:t>
            </w:r>
            <w:r w:rsidR="00A87BF9">
              <w:rPr>
                <w:rFonts w:cs="Arial"/>
                <w:szCs w:val="22"/>
              </w:rPr>
              <w:t>here is a provisional time of 700</w:t>
            </w:r>
            <w:r w:rsidRPr="00750289">
              <w:rPr>
                <w:rFonts w:cs="Arial"/>
                <w:szCs w:val="22"/>
              </w:rPr>
              <w:t xml:space="preserve"> hours in this service plan.</w:t>
            </w:r>
          </w:p>
          <w:p w14:paraId="4A6C28CE" w14:textId="77777777" w:rsidR="00A112C1" w:rsidRPr="00750289" w:rsidRDefault="00A112C1" w:rsidP="00A112C1">
            <w:pPr>
              <w:ind w:right="44"/>
              <w:jc w:val="both"/>
              <w:rPr>
                <w:rFonts w:cs="Arial"/>
                <w:szCs w:val="22"/>
              </w:rPr>
            </w:pPr>
          </w:p>
          <w:p w14:paraId="17FCDC53" w14:textId="605E7E7D" w:rsidR="00A112C1" w:rsidRDefault="00937142" w:rsidP="00A112C1">
            <w:pPr>
              <w:ind w:right="44"/>
              <w:jc w:val="both"/>
              <w:rPr>
                <w:rFonts w:cs="Arial"/>
                <w:szCs w:val="22"/>
              </w:rPr>
            </w:pPr>
            <w:r>
              <w:rPr>
                <w:rFonts w:cs="Arial"/>
                <w:szCs w:val="22"/>
              </w:rPr>
              <w:t>The Voluntary Prohibitions were for a cellar being used for food storage and for a vacuum packing operation with poor controls over food hygiene.</w:t>
            </w:r>
          </w:p>
          <w:p w14:paraId="5D9CCABA" w14:textId="77777777" w:rsidR="00937142" w:rsidRDefault="00937142" w:rsidP="00A112C1">
            <w:pPr>
              <w:ind w:right="44"/>
              <w:jc w:val="both"/>
              <w:rPr>
                <w:rFonts w:cs="Arial"/>
                <w:szCs w:val="22"/>
              </w:rPr>
            </w:pPr>
          </w:p>
          <w:p w14:paraId="631A3209" w14:textId="4535D306" w:rsidR="00937142" w:rsidRDefault="00937142" w:rsidP="00A112C1">
            <w:pPr>
              <w:ind w:right="44"/>
              <w:jc w:val="both"/>
              <w:rPr>
                <w:rFonts w:cs="Arial"/>
                <w:szCs w:val="22"/>
              </w:rPr>
            </w:pPr>
            <w:r>
              <w:rPr>
                <w:rFonts w:cs="Arial"/>
                <w:szCs w:val="22"/>
              </w:rPr>
              <w:t xml:space="preserve">The Voluntary Closures were for premises with multiple </w:t>
            </w:r>
            <w:r w:rsidR="00A87BF9">
              <w:rPr>
                <w:rFonts w:cs="Arial"/>
                <w:szCs w:val="22"/>
              </w:rPr>
              <w:t>food hygiene issues.</w:t>
            </w:r>
          </w:p>
          <w:p w14:paraId="24275A5A" w14:textId="77777777" w:rsidR="00937142" w:rsidRPr="00750289" w:rsidRDefault="00937142" w:rsidP="00A112C1">
            <w:pPr>
              <w:ind w:right="44"/>
              <w:jc w:val="both"/>
              <w:rPr>
                <w:rFonts w:cs="Arial"/>
                <w:szCs w:val="22"/>
              </w:rPr>
            </w:pPr>
          </w:p>
          <w:p w14:paraId="575BFA6D" w14:textId="3B8E4FEB" w:rsidR="00A112C1" w:rsidRDefault="003458D8" w:rsidP="00A112C1">
            <w:pPr>
              <w:ind w:right="44"/>
              <w:jc w:val="both"/>
              <w:rPr>
                <w:rFonts w:cs="Arial"/>
                <w:szCs w:val="22"/>
              </w:rPr>
            </w:pPr>
            <w:r>
              <w:rPr>
                <w:rFonts w:cs="Arial"/>
                <w:szCs w:val="22"/>
              </w:rPr>
              <w:t xml:space="preserve">The Remedial Action Notice was served to stop the sale of meats from a butcher whose operation was such that it was classed as </w:t>
            </w:r>
            <w:r w:rsidR="00937142">
              <w:rPr>
                <w:rFonts w:cs="Arial"/>
                <w:szCs w:val="22"/>
              </w:rPr>
              <w:t>a</w:t>
            </w:r>
            <w:r>
              <w:rPr>
                <w:rFonts w:cs="Arial"/>
                <w:szCs w:val="22"/>
              </w:rPr>
              <w:t xml:space="preserve"> cutting plan and therefore should have applied to the FSA for approval.</w:t>
            </w:r>
          </w:p>
          <w:p w14:paraId="671A0CA7" w14:textId="77777777" w:rsidR="003458D8" w:rsidRDefault="003458D8" w:rsidP="00A112C1">
            <w:pPr>
              <w:ind w:right="44"/>
              <w:jc w:val="both"/>
              <w:rPr>
                <w:rFonts w:cs="Arial"/>
                <w:szCs w:val="22"/>
              </w:rPr>
            </w:pPr>
          </w:p>
          <w:p w14:paraId="3EBEDBDB" w14:textId="59DBECC7" w:rsidR="003458D8" w:rsidRPr="00750289" w:rsidRDefault="003458D8" w:rsidP="00A112C1">
            <w:pPr>
              <w:ind w:right="44"/>
              <w:jc w:val="both"/>
              <w:rPr>
                <w:rFonts w:cs="Arial"/>
                <w:szCs w:val="22"/>
              </w:rPr>
            </w:pPr>
            <w:r>
              <w:rPr>
                <w:rFonts w:cs="Arial"/>
                <w:szCs w:val="22"/>
              </w:rPr>
              <w:t>The TARP and seizure were for illegally imported products, ie the entry point checks had been missed.</w:t>
            </w:r>
          </w:p>
          <w:p w14:paraId="7EA30435" w14:textId="77777777" w:rsidR="00B701ED" w:rsidRPr="00750289" w:rsidRDefault="00B701ED" w:rsidP="00795A90">
            <w:pPr>
              <w:jc w:val="both"/>
              <w:rPr>
                <w:rFonts w:cs="Arial"/>
                <w:szCs w:val="22"/>
              </w:rPr>
            </w:pPr>
          </w:p>
          <w:p w14:paraId="4EE55293" w14:textId="5A4C9ED7" w:rsidR="00B701ED" w:rsidRDefault="008875C4" w:rsidP="00795A90">
            <w:pPr>
              <w:jc w:val="both"/>
              <w:rPr>
                <w:rFonts w:cs="Arial"/>
                <w:szCs w:val="22"/>
              </w:rPr>
            </w:pPr>
            <w:r>
              <w:rPr>
                <w:rFonts w:cs="Arial"/>
                <w:szCs w:val="22"/>
              </w:rPr>
              <w:t>These were the first RAN and TARP notices that have needed to be served in our Local Authority areas.</w:t>
            </w:r>
          </w:p>
          <w:p w14:paraId="48768595" w14:textId="77777777" w:rsidR="008875C4" w:rsidRDefault="008875C4" w:rsidP="00795A90">
            <w:pPr>
              <w:jc w:val="both"/>
              <w:rPr>
                <w:rFonts w:cs="Arial"/>
                <w:szCs w:val="22"/>
              </w:rPr>
            </w:pPr>
          </w:p>
          <w:p w14:paraId="05EF790D" w14:textId="2211B8F7" w:rsidR="008875C4" w:rsidRPr="00750289" w:rsidRDefault="008875C4" w:rsidP="00795A90">
            <w:pPr>
              <w:jc w:val="both"/>
              <w:rPr>
                <w:rFonts w:cs="Arial"/>
                <w:szCs w:val="22"/>
              </w:rPr>
            </w:pPr>
            <w:r>
              <w:rPr>
                <w:rFonts w:cs="Arial"/>
                <w:szCs w:val="22"/>
              </w:rPr>
              <w:t>There is evidence that the number of formal actions is rising since Covid and since the cost of living crises.  Subsequently that means more officer time spent in achieving compliance.</w:t>
            </w:r>
          </w:p>
          <w:p w14:paraId="4E9DABD7" w14:textId="77777777" w:rsidR="00875D44" w:rsidRPr="00750289" w:rsidRDefault="00875D44" w:rsidP="00795A90">
            <w:pPr>
              <w:jc w:val="both"/>
              <w:rPr>
                <w:rFonts w:cs="Arial"/>
                <w:szCs w:val="22"/>
              </w:rPr>
            </w:pPr>
          </w:p>
          <w:p w14:paraId="11D63A2A" w14:textId="77777777" w:rsidR="00875D44" w:rsidRPr="00750289" w:rsidRDefault="00875D44" w:rsidP="00795A90">
            <w:pPr>
              <w:jc w:val="both"/>
              <w:rPr>
                <w:rFonts w:cs="Arial"/>
                <w:szCs w:val="22"/>
              </w:rPr>
            </w:pPr>
          </w:p>
          <w:p w14:paraId="628215AD" w14:textId="77777777" w:rsidR="00875D44" w:rsidRPr="00750289" w:rsidRDefault="00875D44" w:rsidP="00795A90">
            <w:pPr>
              <w:jc w:val="both"/>
              <w:rPr>
                <w:rFonts w:cs="Arial"/>
                <w:szCs w:val="22"/>
              </w:rPr>
            </w:pPr>
          </w:p>
          <w:p w14:paraId="3386856F" w14:textId="77777777" w:rsidR="00795A90" w:rsidRPr="00750289" w:rsidRDefault="00795A90" w:rsidP="00795A90">
            <w:pPr>
              <w:pStyle w:val="Heading2"/>
              <w:jc w:val="both"/>
              <w:rPr>
                <w:rFonts w:cs="Arial"/>
                <w:i w:val="0"/>
                <w:szCs w:val="22"/>
              </w:rPr>
            </w:pPr>
            <w:bookmarkStart w:id="10" w:name="_Toc85117342"/>
            <w:r w:rsidRPr="00750289">
              <w:rPr>
                <w:rFonts w:cs="Arial"/>
                <w:i w:val="0"/>
                <w:szCs w:val="22"/>
              </w:rPr>
              <w:t>Outdoor events</w:t>
            </w:r>
            <w:bookmarkEnd w:id="10"/>
          </w:p>
          <w:p w14:paraId="4AB9C944"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b/>
                <w:bCs/>
                <w:szCs w:val="22"/>
              </w:rPr>
            </w:pPr>
          </w:p>
          <w:p w14:paraId="546B1CA7" w14:textId="54AA99C0" w:rsidR="00795A90" w:rsidRPr="00750289" w:rsidRDefault="00D71BAE"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W</w:t>
            </w:r>
            <w:r w:rsidR="00795A90" w:rsidRPr="00750289">
              <w:rPr>
                <w:rFonts w:cs="Arial"/>
                <w:szCs w:val="22"/>
              </w:rPr>
              <w:t xml:space="preserve">e enforce health and safety and food safety at a number of events. </w:t>
            </w:r>
          </w:p>
          <w:p w14:paraId="2C37228A"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p w14:paraId="5A34C2E0"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We normally take an active involvement with the high risk events, and a light tou</w:t>
            </w:r>
            <w:r w:rsidR="00A17BE4" w:rsidRPr="00750289">
              <w:rPr>
                <w:rFonts w:cs="Arial"/>
                <w:szCs w:val="22"/>
              </w:rPr>
              <w:t>ch</w:t>
            </w:r>
            <w:r w:rsidRPr="00750289">
              <w:rPr>
                <w:rFonts w:cs="Arial"/>
                <w:szCs w:val="22"/>
              </w:rPr>
              <w:t xml:space="preserve"> with smaller events.</w:t>
            </w:r>
          </w:p>
          <w:p w14:paraId="3524F4CD"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p w14:paraId="65D025C0"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However, due to Covid we had to become involved in all events and gatherings, regardless of size, due to our work in enforcing Covid legislation and controlling the spread of Covid.</w:t>
            </w:r>
          </w:p>
          <w:p w14:paraId="7D452950" w14:textId="77777777" w:rsidR="00A17BE4" w:rsidRPr="00750289" w:rsidRDefault="00A17BE4"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p w14:paraId="614ED7D9" w14:textId="77777777" w:rsidR="00A17BE4" w:rsidRPr="00750289" w:rsidRDefault="009862EC"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Although the Co</w:t>
            </w:r>
            <w:r w:rsidR="00A17BE4" w:rsidRPr="00750289">
              <w:rPr>
                <w:rFonts w:cs="Arial"/>
                <w:szCs w:val="22"/>
              </w:rPr>
              <w:t xml:space="preserve">vid Regulations have now come to an end we have continued to assist events of all sizes with health and safety and food safety through the SAG </w:t>
            </w:r>
            <w:r w:rsidR="00AC3337" w:rsidRPr="00750289">
              <w:rPr>
                <w:rFonts w:cs="Arial"/>
                <w:szCs w:val="22"/>
              </w:rPr>
              <w:t>(Safety Advisory Group) process, as well as leading on the administrative side of SAG.</w:t>
            </w:r>
          </w:p>
          <w:p w14:paraId="28BB8E5A"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p w14:paraId="3E50E976"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p>
          <w:p w14:paraId="41193ABE" w14:textId="77777777" w:rsidR="00795A90" w:rsidRPr="00750289" w:rsidRDefault="00795A90" w:rsidP="00795A90">
            <w:pPr>
              <w:tabs>
                <w:tab w:val="left" w:pos="0"/>
                <w:tab w:val="left" w:pos="709"/>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right="44"/>
              <w:jc w:val="both"/>
              <w:rPr>
                <w:rFonts w:cs="Arial"/>
                <w:szCs w:val="22"/>
              </w:rPr>
            </w:pPr>
            <w:r w:rsidRPr="00750289">
              <w:rPr>
                <w:rFonts w:cs="Arial"/>
                <w:szCs w:val="22"/>
              </w:rPr>
              <w:t>1.</w:t>
            </w:r>
            <w:r w:rsidR="00A17BE4" w:rsidRPr="00750289">
              <w:rPr>
                <w:rFonts w:cs="Arial"/>
                <w:szCs w:val="22"/>
              </w:rPr>
              <w:t>0</w:t>
            </w:r>
            <w:r w:rsidRPr="00750289">
              <w:rPr>
                <w:rFonts w:cs="Arial"/>
                <w:szCs w:val="22"/>
              </w:rPr>
              <w:t xml:space="preserve"> FTE has been assigned to this role (with other officers assisting at monitoring</w:t>
            </w:r>
            <w:r w:rsidR="00440C44" w:rsidRPr="00750289">
              <w:rPr>
                <w:rFonts w:cs="Arial"/>
                <w:szCs w:val="22"/>
              </w:rPr>
              <w:t>)</w:t>
            </w:r>
            <w:r w:rsidR="00AC3337" w:rsidRPr="00750289">
              <w:rPr>
                <w:rFonts w:cs="Arial"/>
                <w:szCs w:val="22"/>
              </w:rPr>
              <w:t xml:space="preserve"> (for the purposes of this Food Safety Plan Food Hygiene 0.1 FTE; H&amp;S/SAG 0.9FTE)</w:t>
            </w:r>
          </w:p>
          <w:p w14:paraId="7FEF73EB" w14:textId="77777777" w:rsidR="00795A90" w:rsidRDefault="00795A90" w:rsidP="00795A90">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szCs w:val="22"/>
              </w:rPr>
            </w:pPr>
          </w:p>
          <w:p w14:paraId="7FF89D21" w14:textId="77777777" w:rsidR="008875C4" w:rsidRPr="008875C4" w:rsidRDefault="008875C4" w:rsidP="008875C4">
            <w:pPr>
              <w:jc w:val="both"/>
            </w:pPr>
            <w:r w:rsidRPr="008875C4">
              <w:t xml:space="preserve">Events included - </w:t>
            </w:r>
          </w:p>
          <w:p w14:paraId="7FB0E635" w14:textId="77777777" w:rsidR="008875C4" w:rsidRPr="008875C4" w:rsidRDefault="008875C4" w:rsidP="008875C4">
            <w:pPr>
              <w:jc w:val="both"/>
            </w:pPr>
            <w:r w:rsidRPr="008875C4">
              <w:t>Centurion TP100 and the Autumn 100</w:t>
            </w:r>
          </w:p>
          <w:p w14:paraId="407C7CC2" w14:textId="77777777" w:rsidR="008875C4" w:rsidRPr="008875C4" w:rsidRDefault="008875C4" w:rsidP="008875C4">
            <w:pPr>
              <w:jc w:val="both"/>
            </w:pPr>
            <w:r w:rsidRPr="008875C4">
              <w:t>Lapland UK</w:t>
            </w:r>
          </w:p>
          <w:p w14:paraId="02CB01E9" w14:textId="77777777" w:rsidR="008875C4" w:rsidRPr="008875C4" w:rsidRDefault="008875C4" w:rsidP="008875C4">
            <w:r w:rsidRPr="008875C4">
              <w:t>Newbury racecourse series of events/concerts</w:t>
            </w:r>
          </w:p>
          <w:p w14:paraId="4114FC8B" w14:textId="77777777" w:rsidR="008875C4" w:rsidRPr="008875C4" w:rsidRDefault="008875C4" w:rsidP="008875C4">
            <w:r w:rsidRPr="008875C4">
              <w:t>Englefield House Concert Series</w:t>
            </w:r>
          </w:p>
          <w:p w14:paraId="5D29437A" w14:textId="6D078922" w:rsidR="008875C4" w:rsidRPr="008875C4" w:rsidRDefault="008875C4" w:rsidP="008875C4">
            <w:r w:rsidRPr="008875C4">
              <w:t>Newbury Showground series of events – Showma</w:t>
            </w:r>
            <w:r>
              <w:t>n</w:t>
            </w:r>
            <w:r w:rsidR="00F609D9">
              <w:t>’</w:t>
            </w:r>
            <w:r>
              <w:t>s show. Explosive events, Retro</w:t>
            </w:r>
            <w:r w:rsidRPr="008875C4">
              <w:t>festival etc</w:t>
            </w:r>
          </w:p>
          <w:p w14:paraId="130E8E24" w14:textId="68605A2C" w:rsidR="008875C4" w:rsidRPr="008875C4" w:rsidRDefault="008875C4" w:rsidP="008875C4"/>
          <w:p w14:paraId="306FC75B" w14:textId="77777777" w:rsidR="008875C4" w:rsidRDefault="008875C4" w:rsidP="008875C4">
            <w:pPr>
              <w:rPr>
                <w:color w:val="1F497D"/>
              </w:rPr>
            </w:pPr>
          </w:p>
          <w:p w14:paraId="634F213C" w14:textId="77777777" w:rsidR="008875C4" w:rsidRPr="00750289" w:rsidRDefault="008875C4" w:rsidP="008875C4">
            <w:pPr>
              <w:jc w:val="both"/>
              <w:rPr>
                <w:rFonts w:cs="Arial"/>
                <w:szCs w:val="22"/>
              </w:rPr>
            </w:pPr>
            <w:r w:rsidRPr="00750289">
              <w:rPr>
                <w:rFonts w:cs="Arial"/>
                <w:szCs w:val="22"/>
              </w:rPr>
              <w:t>April 2020 to 31</w:t>
            </w:r>
            <w:r w:rsidRPr="00750289">
              <w:rPr>
                <w:rFonts w:cs="Arial"/>
                <w:szCs w:val="22"/>
                <w:vertAlign w:val="superscript"/>
              </w:rPr>
              <w:t>st</w:t>
            </w:r>
            <w:r w:rsidRPr="00750289">
              <w:rPr>
                <w:rFonts w:cs="Arial"/>
                <w:szCs w:val="22"/>
              </w:rPr>
              <w:t xml:space="preserve"> March 2021 - </w:t>
            </w:r>
            <w:r w:rsidRPr="00750289">
              <w:rPr>
                <w:rFonts w:cs="Arial"/>
                <w:b/>
                <w:bCs/>
                <w:szCs w:val="22"/>
              </w:rPr>
              <w:t xml:space="preserve">Total events worked on 169 </w:t>
            </w:r>
          </w:p>
          <w:p w14:paraId="6DBAD6F5" w14:textId="77777777" w:rsidR="008875C4" w:rsidRPr="00750289" w:rsidRDefault="008875C4" w:rsidP="008875C4">
            <w:pPr>
              <w:jc w:val="both"/>
              <w:rPr>
                <w:rFonts w:cs="Arial"/>
                <w:szCs w:val="22"/>
              </w:rPr>
            </w:pPr>
          </w:p>
          <w:p w14:paraId="33D55EE1" w14:textId="77777777" w:rsidR="008875C4" w:rsidRPr="00750289" w:rsidRDefault="008875C4" w:rsidP="008875C4">
            <w:pPr>
              <w:jc w:val="both"/>
              <w:rPr>
                <w:rFonts w:cs="Arial"/>
                <w:b/>
                <w:bCs/>
                <w:szCs w:val="22"/>
              </w:rPr>
            </w:pPr>
            <w:r w:rsidRPr="00750289">
              <w:rPr>
                <w:rFonts w:cs="Arial"/>
                <w:szCs w:val="22"/>
              </w:rPr>
              <w:t xml:space="preserve">April 2021 to 31 March 2022 – </w:t>
            </w:r>
            <w:r w:rsidRPr="00750289">
              <w:rPr>
                <w:rFonts w:cs="Arial"/>
                <w:b/>
                <w:bCs/>
                <w:szCs w:val="22"/>
              </w:rPr>
              <w:t>Total events worked on 347</w:t>
            </w:r>
          </w:p>
          <w:p w14:paraId="79C7D928" w14:textId="77777777" w:rsidR="008875C4" w:rsidRDefault="008875C4" w:rsidP="00795A90">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szCs w:val="22"/>
              </w:rPr>
            </w:pPr>
          </w:p>
          <w:p w14:paraId="5C3BE69A" w14:textId="0A164160" w:rsidR="008875C4" w:rsidRPr="008875C4" w:rsidRDefault="008875C4" w:rsidP="008875C4">
            <w:pPr>
              <w:rPr>
                <w:rFonts w:ascii="Calibri" w:hAnsi="Calibri"/>
                <w:szCs w:val="22"/>
              </w:rPr>
            </w:pPr>
            <w:r w:rsidRPr="008875C4">
              <w:t>April 2022 to 31</w:t>
            </w:r>
            <w:r w:rsidRPr="008875C4">
              <w:rPr>
                <w:vertAlign w:val="superscript"/>
              </w:rPr>
              <w:t>st</w:t>
            </w:r>
            <w:r w:rsidRPr="008875C4">
              <w:t xml:space="preserve"> March 2023 – </w:t>
            </w:r>
            <w:r w:rsidRPr="008875C4">
              <w:rPr>
                <w:b/>
                <w:bCs/>
              </w:rPr>
              <w:t>Total events worked on 151 -</w:t>
            </w:r>
            <w:r w:rsidRPr="008875C4">
              <w:t xml:space="preserve"> </w:t>
            </w:r>
            <w:r w:rsidRPr="008875C4">
              <w:rPr>
                <w:bCs/>
              </w:rPr>
              <w:t>does not</w:t>
            </w:r>
            <w:r w:rsidRPr="008875C4">
              <w:t xml:space="preserve"> include Jubilee events (June 22), Operation </w:t>
            </w:r>
            <w:r>
              <w:t xml:space="preserve">London </w:t>
            </w:r>
            <w:r w:rsidRPr="008875C4">
              <w:t xml:space="preserve">Bridge (Sep 22) </w:t>
            </w:r>
          </w:p>
          <w:p w14:paraId="010A7AD0" w14:textId="77777777" w:rsidR="008875C4" w:rsidRPr="008875C4" w:rsidRDefault="008875C4" w:rsidP="008875C4">
            <w:pPr>
              <w:jc w:val="both"/>
              <w:rPr>
                <w:color w:val="FF0000"/>
              </w:rPr>
            </w:pPr>
          </w:p>
          <w:p w14:paraId="22DB7A14" w14:textId="1BA5AA8B" w:rsidR="00795A90" w:rsidRPr="00750289" w:rsidRDefault="00795A90" w:rsidP="00795A90">
            <w:pPr>
              <w:jc w:val="both"/>
              <w:rPr>
                <w:rFonts w:cs="Arial"/>
                <w:szCs w:val="22"/>
              </w:rPr>
            </w:pPr>
          </w:p>
          <w:p w14:paraId="03D4A3B2" w14:textId="39FFDD39" w:rsidR="00795A90" w:rsidRPr="00750289" w:rsidRDefault="00AC3337" w:rsidP="00795A90">
            <w:pPr>
              <w:jc w:val="both"/>
              <w:rPr>
                <w:rFonts w:cs="Arial"/>
                <w:szCs w:val="22"/>
              </w:rPr>
            </w:pPr>
            <w:r w:rsidRPr="00750289">
              <w:rPr>
                <w:rFonts w:cs="Arial"/>
                <w:szCs w:val="22"/>
              </w:rPr>
              <w:t xml:space="preserve"> </w:t>
            </w:r>
          </w:p>
          <w:p w14:paraId="0F98A5C1" w14:textId="77777777" w:rsidR="00795A90" w:rsidRDefault="00795A90" w:rsidP="00795A90">
            <w:pPr>
              <w:jc w:val="both"/>
              <w:rPr>
                <w:rFonts w:cs="Arial"/>
                <w:szCs w:val="22"/>
              </w:rPr>
            </w:pPr>
          </w:p>
          <w:p w14:paraId="7086028F" w14:textId="77777777" w:rsidR="00CE45EF" w:rsidRDefault="00CE45EF" w:rsidP="00795A90">
            <w:pPr>
              <w:jc w:val="both"/>
              <w:rPr>
                <w:rFonts w:cs="Arial"/>
                <w:szCs w:val="22"/>
              </w:rPr>
            </w:pPr>
          </w:p>
          <w:p w14:paraId="601D2694" w14:textId="77777777" w:rsidR="00CE45EF" w:rsidRPr="00750289" w:rsidRDefault="00CE45EF" w:rsidP="00795A90">
            <w:pPr>
              <w:jc w:val="both"/>
              <w:rPr>
                <w:rFonts w:cs="Arial"/>
                <w:szCs w:val="22"/>
              </w:rPr>
            </w:pPr>
          </w:p>
          <w:p w14:paraId="6E1B9887" w14:textId="77777777" w:rsidR="00795A90" w:rsidRPr="00750289" w:rsidRDefault="00795A90" w:rsidP="00795A90">
            <w:pPr>
              <w:pStyle w:val="Heading2"/>
              <w:jc w:val="both"/>
              <w:rPr>
                <w:rFonts w:cs="Arial"/>
                <w:i w:val="0"/>
                <w:szCs w:val="22"/>
              </w:rPr>
            </w:pPr>
            <w:bookmarkStart w:id="11" w:name="_Toc85117344"/>
            <w:r w:rsidRPr="00750289">
              <w:rPr>
                <w:rFonts w:cs="Arial"/>
                <w:i w:val="0"/>
                <w:szCs w:val="22"/>
              </w:rPr>
              <w:t>Control and Investigation of Outbreaks and Food Related Infectious Disease</w:t>
            </w:r>
            <w:bookmarkEnd w:id="11"/>
          </w:p>
          <w:p w14:paraId="33B774D2" w14:textId="77777777" w:rsidR="00795A90" w:rsidRPr="00750289" w:rsidRDefault="00795A90" w:rsidP="00795A90">
            <w:pPr>
              <w:jc w:val="both"/>
              <w:rPr>
                <w:rFonts w:cs="Arial"/>
                <w:szCs w:val="22"/>
              </w:rPr>
            </w:pPr>
            <w:r w:rsidRPr="00750289">
              <w:rPr>
                <w:rFonts w:cs="Arial"/>
                <w:szCs w:val="22"/>
              </w:rPr>
              <w:t>We respond to notifications of food related illness which are emailed to us daily from the Health Protection Unit of</w:t>
            </w:r>
            <w:r w:rsidR="00B20BC0" w:rsidRPr="00750289">
              <w:rPr>
                <w:rFonts w:cs="Arial"/>
                <w:szCs w:val="22"/>
              </w:rPr>
              <w:t xml:space="preserve"> </w:t>
            </w:r>
            <w:r w:rsidR="001A6D50" w:rsidRPr="00750289">
              <w:rPr>
                <w:rFonts w:cs="Arial"/>
                <w:szCs w:val="22"/>
              </w:rPr>
              <w:t>UKHSA</w:t>
            </w:r>
            <w:r w:rsidRPr="00750289">
              <w:rPr>
                <w:rFonts w:cs="Arial"/>
                <w:szCs w:val="22"/>
              </w:rPr>
              <w:t xml:space="preserve">. Outbreaks and cases of disease are investigated and where necessary the Consultant in Communicable Disease Control is involved.  The purpose is to control the spread of disease and to isolate the source so that we can take the appropriate action.  There is a Joint Infectious Disease Incident Plan for Berkshire that was produced in conjunction with the Health Protection Unit and the other 5 local authorities which can be activated on a 24 hour basis. We work with </w:t>
            </w:r>
            <w:r w:rsidR="0062138F" w:rsidRPr="00750289">
              <w:rPr>
                <w:rFonts w:cs="Arial"/>
                <w:szCs w:val="22"/>
              </w:rPr>
              <w:t xml:space="preserve">UK Health Security Agency </w:t>
            </w:r>
            <w:r w:rsidRPr="00750289">
              <w:rPr>
                <w:rFonts w:cs="Arial"/>
                <w:szCs w:val="22"/>
              </w:rPr>
              <w:t>to investigate cases of infectious disease.</w:t>
            </w:r>
          </w:p>
          <w:p w14:paraId="200966D8" w14:textId="77777777" w:rsidR="00795A90" w:rsidRPr="00750289" w:rsidRDefault="00795A90" w:rsidP="00795A90">
            <w:pPr>
              <w:jc w:val="both"/>
              <w:rPr>
                <w:rFonts w:cs="Arial"/>
                <w:szCs w:val="22"/>
              </w:rPr>
            </w:pPr>
          </w:p>
          <w:p w14:paraId="23BB3C0B" w14:textId="7E2CD22E" w:rsidR="00795A90" w:rsidRPr="00750289" w:rsidRDefault="00795A90" w:rsidP="00795A90">
            <w:pPr>
              <w:jc w:val="both"/>
              <w:rPr>
                <w:rFonts w:cs="Arial"/>
                <w:szCs w:val="22"/>
              </w:rPr>
            </w:pPr>
            <w:r w:rsidRPr="00750289">
              <w:rPr>
                <w:rFonts w:cs="Arial"/>
                <w:szCs w:val="22"/>
              </w:rPr>
              <w:t>This work is in addition to the work with respect to Covid</w:t>
            </w:r>
            <w:r w:rsidR="001A6D50" w:rsidRPr="00750289">
              <w:rPr>
                <w:rFonts w:cs="Arial"/>
                <w:szCs w:val="22"/>
              </w:rPr>
              <w:t xml:space="preserve"> in 2021 22</w:t>
            </w:r>
            <w:r w:rsidRPr="00750289">
              <w:rPr>
                <w:rFonts w:cs="Arial"/>
                <w:szCs w:val="22"/>
              </w:rPr>
              <w:t>.</w:t>
            </w:r>
          </w:p>
          <w:p w14:paraId="60FB4816" w14:textId="77777777" w:rsidR="00795A90" w:rsidRPr="00750289" w:rsidRDefault="00795A90" w:rsidP="00795A90">
            <w:pPr>
              <w:jc w:val="both"/>
              <w:rPr>
                <w:rFonts w:cs="Arial"/>
                <w:szCs w:val="22"/>
              </w:rPr>
            </w:pPr>
          </w:p>
          <w:p w14:paraId="230968E2" w14:textId="77777777" w:rsidR="00C83BCF" w:rsidRDefault="00C83BCF" w:rsidP="00795A90">
            <w:pPr>
              <w:jc w:val="both"/>
              <w:rPr>
                <w:rFonts w:cs="Arial"/>
                <w:szCs w:val="22"/>
              </w:rPr>
            </w:pPr>
          </w:p>
          <w:p w14:paraId="5524C1D4" w14:textId="77777777" w:rsidR="00F609D9" w:rsidRPr="00750289" w:rsidRDefault="00F609D9" w:rsidP="00795A90">
            <w:pPr>
              <w:jc w:val="both"/>
              <w:rPr>
                <w:rFonts w:cs="Arial"/>
                <w:szCs w:val="22"/>
              </w:rPr>
            </w:pPr>
          </w:p>
          <w:p w14:paraId="3B09675D" w14:textId="77777777" w:rsidR="00795A90" w:rsidRPr="00750289" w:rsidRDefault="00795A90" w:rsidP="00795A90">
            <w:pPr>
              <w:jc w:val="both"/>
              <w:rPr>
                <w:rFonts w:cs="Arial"/>
                <w:b/>
                <w:bCs/>
                <w:szCs w:val="22"/>
              </w:rPr>
            </w:pPr>
          </w:p>
          <w:tbl>
            <w:tblPr>
              <w:tblW w:w="3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685"/>
              <w:gridCol w:w="3683"/>
            </w:tblGrid>
            <w:tr w:rsidR="00750289" w:rsidRPr="00750289" w14:paraId="6F2D40DF" w14:textId="77777777" w:rsidTr="003915ED">
              <w:tc>
                <w:tcPr>
                  <w:tcW w:w="1667" w:type="pct"/>
                </w:tcPr>
                <w:p w14:paraId="72CF3CA4" w14:textId="77777777" w:rsidR="00795A90" w:rsidRPr="00750289" w:rsidRDefault="00795A90" w:rsidP="00795A90">
                  <w:pPr>
                    <w:jc w:val="both"/>
                    <w:rPr>
                      <w:rFonts w:cs="Arial"/>
                      <w:b/>
                      <w:bCs/>
                      <w:szCs w:val="22"/>
                    </w:rPr>
                  </w:pPr>
                  <w:r w:rsidRPr="00750289">
                    <w:rPr>
                      <w:rFonts w:cs="Arial"/>
                      <w:b/>
                      <w:bCs/>
                      <w:szCs w:val="22"/>
                    </w:rPr>
                    <w:t>Period</w:t>
                  </w:r>
                </w:p>
              </w:tc>
              <w:tc>
                <w:tcPr>
                  <w:tcW w:w="3333" w:type="pct"/>
                  <w:gridSpan w:val="2"/>
                </w:tcPr>
                <w:p w14:paraId="135641F6" w14:textId="77777777" w:rsidR="00795A90" w:rsidRPr="00750289" w:rsidRDefault="00C83BCF" w:rsidP="00795A90">
                  <w:pPr>
                    <w:jc w:val="both"/>
                    <w:rPr>
                      <w:rFonts w:cs="Arial"/>
                      <w:b/>
                      <w:bCs/>
                      <w:szCs w:val="22"/>
                    </w:rPr>
                  </w:pPr>
                  <w:r w:rsidRPr="00750289">
                    <w:rPr>
                      <w:rFonts w:cs="Arial"/>
                      <w:b/>
                      <w:bCs/>
                      <w:szCs w:val="22"/>
                    </w:rPr>
                    <w:t xml:space="preserve">Number of Infectious </w:t>
                  </w:r>
                  <w:r w:rsidR="00B4732C" w:rsidRPr="00750289">
                    <w:rPr>
                      <w:rFonts w:cs="Arial"/>
                      <w:b/>
                      <w:bCs/>
                      <w:szCs w:val="22"/>
                    </w:rPr>
                    <w:t>Disease</w:t>
                  </w:r>
                  <w:r w:rsidRPr="00750289">
                    <w:rPr>
                      <w:rFonts w:cs="Arial"/>
                      <w:b/>
                      <w:bCs/>
                      <w:szCs w:val="22"/>
                    </w:rPr>
                    <w:t xml:space="preserve"> </w:t>
                  </w:r>
                  <w:r w:rsidR="00795A90" w:rsidRPr="00750289">
                    <w:rPr>
                      <w:rFonts w:cs="Arial"/>
                      <w:b/>
                      <w:bCs/>
                      <w:szCs w:val="22"/>
                    </w:rPr>
                    <w:t>Notifications</w:t>
                  </w:r>
                  <w:r w:rsidRPr="00750289">
                    <w:rPr>
                      <w:rFonts w:cs="Arial"/>
                      <w:b/>
                      <w:bCs/>
                      <w:szCs w:val="22"/>
                    </w:rPr>
                    <w:t xml:space="preserve"> Received (not including Covid)</w:t>
                  </w:r>
                </w:p>
              </w:tc>
            </w:tr>
            <w:tr w:rsidR="003915ED" w:rsidRPr="00750289" w14:paraId="4E206849" w14:textId="77777777" w:rsidTr="003915ED">
              <w:tc>
                <w:tcPr>
                  <w:tcW w:w="1667" w:type="pct"/>
                </w:tcPr>
                <w:p w14:paraId="361EA84B" w14:textId="77777777" w:rsidR="003915ED" w:rsidRPr="00750289" w:rsidRDefault="003915ED" w:rsidP="00795A90">
                  <w:pPr>
                    <w:jc w:val="both"/>
                    <w:rPr>
                      <w:rFonts w:cs="Arial"/>
                      <w:b/>
                      <w:bCs/>
                      <w:szCs w:val="22"/>
                    </w:rPr>
                  </w:pPr>
                </w:p>
              </w:tc>
              <w:tc>
                <w:tcPr>
                  <w:tcW w:w="1667" w:type="pct"/>
                  <w:shd w:val="clear" w:color="auto" w:fill="F2F2F2" w:themeFill="background1" w:themeFillShade="F2"/>
                </w:tcPr>
                <w:p w14:paraId="512B13B2" w14:textId="77777777" w:rsidR="003915ED" w:rsidRPr="00750289" w:rsidRDefault="003915ED" w:rsidP="00795A90">
                  <w:pPr>
                    <w:jc w:val="both"/>
                    <w:rPr>
                      <w:rFonts w:cs="Arial"/>
                      <w:b/>
                      <w:bCs/>
                      <w:szCs w:val="22"/>
                    </w:rPr>
                  </w:pPr>
                  <w:r w:rsidRPr="00750289">
                    <w:rPr>
                      <w:rFonts w:cs="Arial"/>
                      <w:b/>
                      <w:bCs/>
                      <w:szCs w:val="22"/>
                    </w:rPr>
                    <w:t>Bracknell</w:t>
                  </w:r>
                </w:p>
              </w:tc>
              <w:tc>
                <w:tcPr>
                  <w:tcW w:w="1667" w:type="pct"/>
                </w:tcPr>
                <w:p w14:paraId="0C3E53C5" w14:textId="4F6AFCCA" w:rsidR="003915ED" w:rsidRPr="00750289" w:rsidRDefault="003915ED" w:rsidP="00795A90">
                  <w:pPr>
                    <w:jc w:val="both"/>
                    <w:rPr>
                      <w:rFonts w:cs="Arial"/>
                      <w:b/>
                      <w:bCs/>
                      <w:szCs w:val="22"/>
                    </w:rPr>
                  </w:pPr>
                  <w:r w:rsidRPr="00750289">
                    <w:rPr>
                      <w:rFonts w:cs="Arial"/>
                      <w:b/>
                      <w:bCs/>
                      <w:szCs w:val="22"/>
                    </w:rPr>
                    <w:t>West Berkshire</w:t>
                  </w:r>
                </w:p>
              </w:tc>
            </w:tr>
            <w:tr w:rsidR="003915ED" w:rsidRPr="00750289" w14:paraId="2647B2E6" w14:textId="77777777" w:rsidTr="003915ED">
              <w:tc>
                <w:tcPr>
                  <w:tcW w:w="1667" w:type="pct"/>
                </w:tcPr>
                <w:p w14:paraId="4C4D8971" w14:textId="77777777" w:rsidR="003915ED" w:rsidRPr="00750289" w:rsidRDefault="003915ED" w:rsidP="00795A90">
                  <w:pPr>
                    <w:jc w:val="both"/>
                    <w:rPr>
                      <w:rFonts w:cs="Arial"/>
                      <w:szCs w:val="22"/>
                    </w:rPr>
                  </w:pPr>
                  <w:r w:rsidRPr="00750289">
                    <w:rPr>
                      <w:rFonts w:cs="Arial"/>
                      <w:szCs w:val="22"/>
                    </w:rPr>
                    <w:t>2018 19</w:t>
                  </w:r>
                </w:p>
              </w:tc>
              <w:tc>
                <w:tcPr>
                  <w:tcW w:w="1667" w:type="pct"/>
                  <w:shd w:val="clear" w:color="auto" w:fill="F2F2F2" w:themeFill="background1" w:themeFillShade="F2"/>
                </w:tcPr>
                <w:p w14:paraId="559E947C" w14:textId="77777777" w:rsidR="003915ED" w:rsidRPr="00750289" w:rsidRDefault="003915ED" w:rsidP="00795A90">
                  <w:pPr>
                    <w:jc w:val="both"/>
                    <w:rPr>
                      <w:rFonts w:cs="Arial"/>
                      <w:szCs w:val="22"/>
                    </w:rPr>
                  </w:pPr>
                  <w:r w:rsidRPr="00750289">
                    <w:rPr>
                      <w:rFonts w:cs="Arial"/>
                      <w:szCs w:val="22"/>
                    </w:rPr>
                    <w:t>200</w:t>
                  </w:r>
                </w:p>
              </w:tc>
              <w:tc>
                <w:tcPr>
                  <w:tcW w:w="1667" w:type="pct"/>
                </w:tcPr>
                <w:p w14:paraId="5763AF44" w14:textId="4BDCABB1" w:rsidR="003915ED" w:rsidRPr="00750289" w:rsidRDefault="003915ED" w:rsidP="00795A90">
                  <w:pPr>
                    <w:jc w:val="both"/>
                    <w:rPr>
                      <w:rFonts w:cs="Arial"/>
                      <w:szCs w:val="22"/>
                    </w:rPr>
                  </w:pPr>
                  <w:r w:rsidRPr="00750289">
                    <w:rPr>
                      <w:rFonts w:cs="Arial"/>
                      <w:szCs w:val="22"/>
                    </w:rPr>
                    <w:t>268</w:t>
                  </w:r>
                </w:p>
              </w:tc>
            </w:tr>
            <w:tr w:rsidR="003915ED" w:rsidRPr="00750289" w14:paraId="5EAD5F06" w14:textId="77777777" w:rsidTr="003915ED">
              <w:tc>
                <w:tcPr>
                  <w:tcW w:w="1667" w:type="pct"/>
                </w:tcPr>
                <w:p w14:paraId="27A6EA50" w14:textId="77777777" w:rsidR="003915ED" w:rsidRPr="00750289" w:rsidRDefault="003915ED" w:rsidP="00795A90">
                  <w:pPr>
                    <w:jc w:val="both"/>
                    <w:rPr>
                      <w:rFonts w:cs="Arial"/>
                      <w:szCs w:val="22"/>
                    </w:rPr>
                  </w:pPr>
                  <w:r w:rsidRPr="00750289">
                    <w:rPr>
                      <w:rFonts w:cs="Arial"/>
                      <w:szCs w:val="22"/>
                    </w:rPr>
                    <w:t>2019 20</w:t>
                  </w:r>
                </w:p>
              </w:tc>
              <w:tc>
                <w:tcPr>
                  <w:tcW w:w="1667" w:type="pct"/>
                  <w:shd w:val="clear" w:color="auto" w:fill="F2F2F2" w:themeFill="background1" w:themeFillShade="F2"/>
                </w:tcPr>
                <w:p w14:paraId="4977C0D9" w14:textId="77777777" w:rsidR="003915ED" w:rsidRPr="00750289" w:rsidRDefault="003915ED" w:rsidP="00795A90">
                  <w:pPr>
                    <w:jc w:val="both"/>
                    <w:rPr>
                      <w:rFonts w:cs="Arial"/>
                      <w:szCs w:val="22"/>
                    </w:rPr>
                  </w:pPr>
                  <w:r w:rsidRPr="00750289">
                    <w:rPr>
                      <w:rFonts w:cs="Arial"/>
                      <w:szCs w:val="22"/>
                    </w:rPr>
                    <w:t>208</w:t>
                  </w:r>
                </w:p>
              </w:tc>
              <w:tc>
                <w:tcPr>
                  <w:tcW w:w="1667" w:type="pct"/>
                </w:tcPr>
                <w:p w14:paraId="111E9E58" w14:textId="3163A002" w:rsidR="003915ED" w:rsidRPr="00750289" w:rsidRDefault="003915ED" w:rsidP="00795A90">
                  <w:pPr>
                    <w:jc w:val="both"/>
                    <w:rPr>
                      <w:rFonts w:cs="Arial"/>
                      <w:szCs w:val="22"/>
                    </w:rPr>
                  </w:pPr>
                  <w:r w:rsidRPr="00750289">
                    <w:rPr>
                      <w:rFonts w:cs="Arial"/>
                      <w:szCs w:val="22"/>
                    </w:rPr>
                    <w:t>253</w:t>
                  </w:r>
                </w:p>
              </w:tc>
            </w:tr>
            <w:tr w:rsidR="003915ED" w:rsidRPr="00750289" w14:paraId="163FF09A" w14:textId="77777777" w:rsidTr="003915ED">
              <w:trPr>
                <w:trHeight w:val="79"/>
              </w:trPr>
              <w:tc>
                <w:tcPr>
                  <w:tcW w:w="1667" w:type="pct"/>
                </w:tcPr>
                <w:p w14:paraId="3C2346D7" w14:textId="77777777" w:rsidR="003915ED" w:rsidRPr="00750289" w:rsidRDefault="003915ED" w:rsidP="00795A90">
                  <w:pPr>
                    <w:jc w:val="both"/>
                    <w:rPr>
                      <w:rFonts w:cs="Arial"/>
                      <w:szCs w:val="22"/>
                    </w:rPr>
                  </w:pPr>
                  <w:r w:rsidRPr="00750289">
                    <w:rPr>
                      <w:rFonts w:cs="Arial"/>
                      <w:szCs w:val="22"/>
                    </w:rPr>
                    <w:t>2020 21</w:t>
                  </w:r>
                </w:p>
              </w:tc>
              <w:tc>
                <w:tcPr>
                  <w:tcW w:w="1667" w:type="pct"/>
                  <w:shd w:val="clear" w:color="auto" w:fill="F2F2F2" w:themeFill="background1" w:themeFillShade="F2"/>
                </w:tcPr>
                <w:p w14:paraId="306181E5" w14:textId="77777777" w:rsidR="003915ED" w:rsidRPr="00750289" w:rsidRDefault="003915ED" w:rsidP="00795A90">
                  <w:pPr>
                    <w:jc w:val="both"/>
                    <w:rPr>
                      <w:rFonts w:cs="Arial"/>
                      <w:szCs w:val="22"/>
                    </w:rPr>
                  </w:pPr>
                  <w:r w:rsidRPr="00750289">
                    <w:rPr>
                      <w:rFonts w:cs="Arial"/>
                      <w:szCs w:val="22"/>
                    </w:rPr>
                    <w:t>125</w:t>
                  </w:r>
                </w:p>
              </w:tc>
              <w:tc>
                <w:tcPr>
                  <w:tcW w:w="1667" w:type="pct"/>
                </w:tcPr>
                <w:p w14:paraId="308C6D0A" w14:textId="3F8CECBB" w:rsidR="003915ED" w:rsidRPr="00750289" w:rsidRDefault="003915ED" w:rsidP="00795A90">
                  <w:pPr>
                    <w:jc w:val="both"/>
                    <w:rPr>
                      <w:rFonts w:cs="Arial"/>
                      <w:szCs w:val="22"/>
                    </w:rPr>
                  </w:pPr>
                  <w:r w:rsidRPr="00750289">
                    <w:rPr>
                      <w:rFonts w:cs="Arial"/>
                      <w:szCs w:val="22"/>
                    </w:rPr>
                    <w:t>166</w:t>
                  </w:r>
                </w:p>
              </w:tc>
            </w:tr>
            <w:tr w:rsidR="003915ED" w:rsidRPr="00750289" w14:paraId="61E1C283" w14:textId="77777777" w:rsidTr="003915ED">
              <w:tc>
                <w:tcPr>
                  <w:tcW w:w="1667" w:type="pct"/>
                </w:tcPr>
                <w:p w14:paraId="2DFE00DD" w14:textId="77777777" w:rsidR="003915ED" w:rsidRPr="00750289" w:rsidRDefault="003915ED" w:rsidP="00795A90">
                  <w:pPr>
                    <w:jc w:val="both"/>
                    <w:rPr>
                      <w:rFonts w:cs="Arial"/>
                      <w:szCs w:val="22"/>
                    </w:rPr>
                  </w:pPr>
                  <w:r w:rsidRPr="00750289">
                    <w:rPr>
                      <w:rFonts w:cs="Arial"/>
                      <w:szCs w:val="22"/>
                    </w:rPr>
                    <w:t>2021 22</w:t>
                  </w:r>
                </w:p>
              </w:tc>
              <w:tc>
                <w:tcPr>
                  <w:tcW w:w="1667" w:type="pct"/>
                  <w:shd w:val="clear" w:color="auto" w:fill="F2F2F2" w:themeFill="background1" w:themeFillShade="F2"/>
                </w:tcPr>
                <w:p w14:paraId="0473EB9D" w14:textId="77777777" w:rsidR="003915ED" w:rsidRPr="00750289" w:rsidRDefault="003915ED" w:rsidP="00795A90">
                  <w:pPr>
                    <w:jc w:val="both"/>
                    <w:rPr>
                      <w:rFonts w:cs="Arial"/>
                      <w:szCs w:val="22"/>
                    </w:rPr>
                  </w:pPr>
                  <w:r w:rsidRPr="00750289">
                    <w:rPr>
                      <w:rFonts w:cs="Arial"/>
                      <w:szCs w:val="22"/>
                    </w:rPr>
                    <w:t>144</w:t>
                  </w:r>
                </w:p>
              </w:tc>
              <w:tc>
                <w:tcPr>
                  <w:tcW w:w="1667" w:type="pct"/>
                </w:tcPr>
                <w:p w14:paraId="4302EA42" w14:textId="11E4DB53" w:rsidR="003915ED" w:rsidRPr="00750289" w:rsidRDefault="003915ED" w:rsidP="00795A90">
                  <w:pPr>
                    <w:jc w:val="both"/>
                    <w:rPr>
                      <w:rFonts w:cs="Arial"/>
                      <w:szCs w:val="22"/>
                    </w:rPr>
                  </w:pPr>
                  <w:r w:rsidRPr="00750289">
                    <w:rPr>
                      <w:rFonts w:cs="Arial"/>
                      <w:szCs w:val="22"/>
                    </w:rPr>
                    <w:t>213</w:t>
                  </w:r>
                </w:p>
              </w:tc>
            </w:tr>
            <w:tr w:rsidR="003915ED" w:rsidRPr="00750289" w14:paraId="63A76E33" w14:textId="77777777" w:rsidTr="003915ED">
              <w:tc>
                <w:tcPr>
                  <w:tcW w:w="1667" w:type="pct"/>
                </w:tcPr>
                <w:p w14:paraId="2CF001F2" w14:textId="77777777" w:rsidR="003915ED" w:rsidRPr="00750289" w:rsidRDefault="003915ED" w:rsidP="00795A90">
                  <w:pPr>
                    <w:jc w:val="both"/>
                    <w:rPr>
                      <w:rFonts w:cs="Arial"/>
                      <w:szCs w:val="22"/>
                    </w:rPr>
                  </w:pPr>
                  <w:r w:rsidRPr="00750289">
                    <w:rPr>
                      <w:rFonts w:cs="Arial"/>
                      <w:szCs w:val="22"/>
                    </w:rPr>
                    <w:t>2022 23</w:t>
                  </w:r>
                </w:p>
              </w:tc>
              <w:tc>
                <w:tcPr>
                  <w:tcW w:w="1667" w:type="pct"/>
                  <w:shd w:val="clear" w:color="auto" w:fill="F2F2F2" w:themeFill="background1" w:themeFillShade="F2"/>
                </w:tcPr>
                <w:p w14:paraId="0E87590A" w14:textId="39C1FEA9" w:rsidR="003915ED" w:rsidRPr="00750289" w:rsidRDefault="0088179E" w:rsidP="00795A90">
                  <w:pPr>
                    <w:jc w:val="both"/>
                    <w:rPr>
                      <w:rFonts w:cs="Arial"/>
                      <w:szCs w:val="22"/>
                    </w:rPr>
                  </w:pPr>
                  <w:r>
                    <w:rPr>
                      <w:rFonts w:cs="Arial"/>
                      <w:szCs w:val="22"/>
                    </w:rPr>
                    <w:t>132</w:t>
                  </w:r>
                </w:p>
              </w:tc>
              <w:tc>
                <w:tcPr>
                  <w:tcW w:w="1667" w:type="pct"/>
                </w:tcPr>
                <w:p w14:paraId="470D489C" w14:textId="2E953D64" w:rsidR="003915ED" w:rsidRPr="00750289" w:rsidRDefault="003915ED" w:rsidP="00795A90">
                  <w:pPr>
                    <w:jc w:val="both"/>
                    <w:rPr>
                      <w:rFonts w:cs="Arial"/>
                      <w:szCs w:val="22"/>
                    </w:rPr>
                  </w:pPr>
                  <w:r>
                    <w:rPr>
                      <w:rFonts w:cs="Arial"/>
                      <w:szCs w:val="22"/>
                    </w:rPr>
                    <w:t>240</w:t>
                  </w:r>
                </w:p>
              </w:tc>
            </w:tr>
          </w:tbl>
          <w:p w14:paraId="293B7917" w14:textId="77777777" w:rsidR="00795A90" w:rsidRPr="00750289" w:rsidRDefault="00795A90" w:rsidP="00795A90">
            <w:pPr>
              <w:jc w:val="both"/>
              <w:rPr>
                <w:rFonts w:cs="Arial"/>
                <w:szCs w:val="22"/>
              </w:rPr>
            </w:pPr>
          </w:p>
          <w:p w14:paraId="69A123AC" w14:textId="77777777" w:rsidR="00795A90" w:rsidRPr="00750289" w:rsidRDefault="00795A90" w:rsidP="00795A90">
            <w:pPr>
              <w:jc w:val="both"/>
              <w:rPr>
                <w:rFonts w:cs="Arial"/>
                <w:szCs w:val="22"/>
              </w:rPr>
            </w:pPr>
          </w:p>
          <w:p w14:paraId="65E25FCA" w14:textId="77777777" w:rsidR="00795A90" w:rsidRPr="00750289" w:rsidRDefault="00795A90" w:rsidP="00795A90">
            <w:pPr>
              <w:jc w:val="both"/>
              <w:rPr>
                <w:rFonts w:cs="Arial"/>
                <w:szCs w:val="22"/>
              </w:rPr>
            </w:pPr>
            <w:r w:rsidRPr="00750289">
              <w:rPr>
                <w:rFonts w:cs="Arial"/>
                <w:szCs w:val="22"/>
              </w:rPr>
              <w:t xml:space="preserve">Our figures reflect the national trend in that Camplyobacter is the most common form of food poisoning.  </w:t>
            </w:r>
          </w:p>
          <w:p w14:paraId="3881AE36" w14:textId="77777777" w:rsidR="001D0F5E" w:rsidRPr="00750289" w:rsidRDefault="001D0F5E" w:rsidP="00795A90">
            <w:pPr>
              <w:jc w:val="both"/>
              <w:rPr>
                <w:rFonts w:cs="Arial"/>
                <w:szCs w:val="22"/>
              </w:rPr>
            </w:pPr>
          </w:p>
          <w:p w14:paraId="620521AF" w14:textId="77777777" w:rsidR="00795A90" w:rsidRPr="00750289" w:rsidRDefault="00795A90" w:rsidP="00795A90">
            <w:pPr>
              <w:jc w:val="both"/>
              <w:rPr>
                <w:rFonts w:cs="Arial"/>
                <w:szCs w:val="22"/>
              </w:rPr>
            </w:pPr>
            <w:r w:rsidRPr="00750289">
              <w:rPr>
                <w:rFonts w:cs="Arial"/>
                <w:szCs w:val="22"/>
              </w:rPr>
              <w:t>To protect the public we respond immediately to all cases of E.Coli, Legionellosis, Salmonellas, Typhoid Fever and Hepatitis A.</w:t>
            </w:r>
          </w:p>
          <w:p w14:paraId="79EA2F21" w14:textId="77777777" w:rsidR="00795A90" w:rsidRPr="00750289" w:rsidRDefault="00795A90" w:rsidP="00795A90">
            <w:pPr>
              <w:jc w:val="both"/>
              <w:rPr>
                <w:rFonts w:cs="Arial"/>
                <w:szCs w:val="22"/>
              </w:rPr>
            </w:pPr>
          </w:p>
          <w:p w14:paraId="281F0F28" w14:textId="77777777" w:rsidR="00795A90" w:rsidRPr="00750289" w:rsidRDefault="00795A90" w:rsidP="00795A90">
            <w:pPr>
              <w:autoSpaceDE w:val="0"/>
              <w:autoSpaceDN w:val="0"/>
              <w:adjustRightInd w:val="0"/>
              <w:ind w:right="-15"/>
              <w:jc w:val="both"/>
              <w:rPr>
                <w:rFonts w:cs="Arial"/>
                <w:szCs w:val="22"/>
                <w:lang w:eastAsia="en-GB"/>
              </w:rPr>
            </w:pPr>
            <w:r w:rsidRPr="00750289">
              <w:rPr>
                <w:rFonts w:cs="Arial"/>
                <w:szCs w:val="22"/>
              </w:rPr>
              <w:t>Following the</w:t>
            </w:r>
            <w:r w:rsidRPr="00750289">
              <w:rPr>
                <w:rFonts w:cs="Arial"/>
                <w:szCs w:val="22"/>
                <w:lang w:eastAsia="en-GB"/>
              </w:rPr>
              <w:t xml:space="preserve"> Single cases protocol (an agreement between Environmental Health Teams in Local Authorities of the Thames Valley and Thames Valley Public Health England Centre guiding the roles and responsibilities in follow up of single cases of gastrointestinal disease) we work with </w:t>
            </w:r>
            <w:r w:rsidR="00A831BE" w:rsidRPr="00750289">
              <w:rPr>
                <w:rFonts w:cs="Arial"/>
                <w:szCs w:val="22"/>
                <w:lang w:eastAsia="en-GB"/>
              </w:rPr>
              <w:t>UKHSA</w:t>
            </w:r>
            <w:r w:rsidRPr="00750289">
              <w:rPr>
                <w:rFonts w:cs="Arial"/>
                <w:szCs w:val="22"/>
                <w:lang w:eastAsia="en-GB"/>
              </w:rPr>
              <w:t xml:space="preserve"> to investigate where their intelligence leads to a local food source.  </w:t>
            </w:r>
          </w:p>
          <w:p w14:paraId="4A954946" w14:textId="77777777" w:rsidR="00795A90" w:rsidRPr="00750289" w:rsidRDefault="00795A90" w:rsidP="00795A90">
            <w:pPr>
              <w:autoSpaceDE w:val="0"/>
              <w:autoSpaceDN w:val="0"/>
              <w:adjustRightInd w:val="0"/>
              <w:ind w:right="-15"/>
              <w:jc w:val="both"/>
              <w:rPr>
                <w:rFonts w:cs="Arial"/>
                <w:szCs w:val="22"/>
                <w:lang w:eastAsia="en-GB"/>
              </w:rPr>
            </w:pPr>
          </w:p>
          <w:p w14:paraId="24DF4887" w14:textId="77777777" w:rsidR="00795A90" w:rsidRPr="00750289" w:rsidRDefault="00795A90" w:rsidP="00795A90">
            <w:pPr>
              <w:autoSpaceDE w:val="0"/>
              <w:autoSpaceDN w:val="0"/>
              <w:adjustRightInd w:val="0"/>
              <w:ind w:right="-15"/>
              <w:jc w:val="both"/>
              <w:rPr>
                <w:rFonts w:cs="Arial"/>
                <w:szCs w:val="22"/>
                <w:lang w:eastAsia="en-GB"/>
              </w:rPr>
            </w:pPr>
          </w:p>
          <w:p w14:paraId="24EE26C8" w14:textId="77777777" w:rsidR="00795A90" w:rsidRPr="00750289" w:rsidRDefault="00795A90" w:rsidP="00795A90">
            <w:pPr>
              <w:jc w:val="both"/>
              <w:rPr>
                <w:rFonts w:cs="Arial"/>
                <w:szCs w:val="22"/>
              </w:rPr>
            </w:pPr>
            <w:r w:rsidRPr="00750289">
              <w:rPr>
                <w:rFonts w:cs="Arial"/>
                <w:szCs w:val="22"/>
              </w:rPr>
              <w:t>We also receive calls from members of the public who experience symptoms of food poisoning and often implicate a food premises.  We investigate these and always advise that the people visit their GP and submit a sample so that a diagnosis can be made.</w:t>
            </w:r>
          </w:p>
          <w:p w14:paraId="5F5281EC" w14:textId="77777777" w:rsidR="00795A90" w:rsidRPr="00750289" w:rsidRDefault="00795A90" w:rsidP="00795A90">
            <w:pPr>
              <w:jc w:val="both"/>
              <w:rPr>
                <w:rFonts w:cs="Arial"/>
                <w:szCs w:val="22"/>
              </w:rPr>
            </w:pPr>
          </w:p>
          <w:p w14:paraId="7B4F2E92" w14:textId="77777777" w:rsidR="00795A90" w:rsidRPr="00750289" w:rsidRDefault="00795A90" w:rsidP="00795A90">
            <w:pPr>
              <w:jc w:val="both"/>
              <w:rPr>
                <w:rFonts w:cs="Arial"/>
                <w:szCs w:val="22"/>
              </w:rPr>
            </w:pPr>
            <w:r w:rsidRPr="00750289">
              <w:rPr>
                <w:rFonts w:cs="Arial"/>
                <w:szCs w:val="22"/>
              </w:rPr>
              <w:t>Many cases of vomiting and diarrhoea which are reported to us are diagnosed during the investigation as norovirus.  This virus can commonly be spread by contact with those who are ill and via surfaces including food and so we take a role in preventing the spread and in investigating the source.</w:t>
            </w:r>
          </w:p>
          <w:p w14:paraId="27BA9033" w14:textId="77777777" w:rsidR="00795A90" w:rsidRPr="00750289" w:rsidRDefault="00795A90" w:rsidP="00795A90">
            <w:pPr>
              <w:jc w:val="both"/>
              <w:rPr>
                <w:rFonts w:cs="Arial"/>
                <w:szCs w:val="22"/>
              </w:rPr>
            </w:pPr>
          </w:p>
          <w:p w14:paraId="3B3AC36D" w14:textId="77777777" w:rsidR="000317B1" w:rsidRPr="00750289" w:rsidRDefault="000317B1" w:rsidP="00795A90">
            <w:pPr>
              <w:jc w:val="both"/>
              <w:rPr>
                <w:rFonts w:cs="Arial"/>
                <w:szCs w:val="22"/>
              </w:rPr>
            </w:pPr>
          </w:p>
          <w:p w14:paraId="586810B3" w14:textId="77777777" w:rsidR="00795A90" w:rsidRPr="00750289" w:rsidRDefault="00795A90" w:rsidP="00795A90">
            <w:pPr>
              <w:jc w:val="both"/>
              <w:rPr>
                <w:rFonts w:cs="Arial"/>
                <w:szCs w:val="22"/>
              </w:rPr>
            </w:pPr>
          </w:p>
          <w:p w14:paraId="2B5596A5" w14:textId="77777777" w:rsidR="00795A90" w:rsidRPr="00750289" w:rsidRDefault="00795A90" w:rsidP="00795A90">
            <w:pPr>
              <w:pStyle w:val="Heading2"/>
              <w:jc w:val="both"/>
              <w:rPr>
                <w:rFonts w:cs="Arial"/>
                <w:i w:val="0"/>
                <w:szCs w:val="22"/>
                <w:lang w:val="en-US"/>
              </w:rPr>
            </w:pPr>
            <w:bookmarkStart w:id="12" w:name="_Toc85117345"/>
            <w:r w:rsidRPr="00750289">
              <w:rPr>
                <w:rFonts w:cs="Arial"/>
                <w:i w:val="0"/>
                <w:szCs w:val="22"/>
                <w:lang w:val="en-US"/>
              </w:rPr>
              <w:t>Food Sampling</w:t>
            </w:r>
            <w:bookmarkEnd w:id="12"/>
          </w:p>
          <w:p w14:paraId="0D80F5D6" w14:textId="77777777" w:rsidR="00795A90" w:rsidRPr="00750289" w:rsidRDefault="00B20BC0" w:rsidP="00795A90">
            <w:pPr>
              <w:jc w:val="both"/>
              <w:rPr>
                <w:rFonts w:cs="Arial"/>
                <w:szCs w:val="22"/>
                <w:lang w:val="en-US"/>
              </w:rPr>
            </w:pPr>
            <w:r w:rsidRPr="00750289">
              <w:rPr>
                <w:rFonts w:cs="Arial"/>
                <w:szCs w:val="22"/>
                <w:lang w:val="en-US"/>
              </w:rPr>
              <w:t xml:space="preserve">Due to the </w:t>
            </w:r>
            <w:r w:rsidR="009862EC" w:rsidRPr="00750289">
              <w:rPr>
                <w:rFonts w:cs="Arial"/>
                <w:szCs w:val="22"/>
                <w:lang w:val="en-US"/>
              </w:rPr>
              <w:t>extent</w:t>
            </w:r>
            <w:r w:rsidRPr="00750289">
              <w:rPr>
                <w:rFonts w:cs="Arial"/>
                <w:szCs w:val="22"/>
                <w:lang w:val="en-US"/>
              </w:rPr>
              <w:t xml:space="preserve"> of work required to comply with the FSA recovery plan we will not be participating this year in the </w:t>
            </w:r>
            <w:r w:rsidR="009862EC" w:rsidRPr="00750289">
              <w:rPr>
                <w:rFonts w:cs="Arial"/>
                <w:szCs w:val="22"/>
                <w:lang w:val="en-US"/>
              </w:rPr>
              <w:t>programmed</w:t>
            </w:r>
            <w:r w:rsidRPr="00750289">
              <w:rPr>
                <w:rFonts w:cs="Arial"/>
                <w:szCs w:val="22"/>
                <w:lang w:val="en-US"/>
              </w:rPr>
              <w:t xml:space="preserve"> samples.  We will continue to sample when needed on a reactive basis.</w:t>
            </w:r>
          </w:p>
          <w:p w14:paraId="2763C792" w14:textId="77777777" w:rsidR="00795A90" w:rsidRPr="00750289" w:rsidRDefault="00795A90" w:rsidP="00795A90">
            <w:pPr>
              <w:jc w:val="both"/>
              <w:rPr>
                <w:rFonts w:cs="Arial"/>
                <w:b/>
                <w:bCs/>
                <w:szCs w:val="22"/>
                <w:u w:val="single"/>
              </w:rPr>
            </w:pPr>
          </w:p>
          <w:p w14:paraId="39EBE1B0" w14:textId="77777777" w:rsidR="00795A90" w:rsidRPr="00750289" w:rsidRDefault="00795A90" w:rsidP="00795A90">
            <w:pPr>
              <w:jc w:val="both"/>
              <w:rPr>
                <w:rFonts w:cs="Arial"/>
                <w:b/>
                <w:bCs/>
                <w:szCs w:val="22"/>
                <w:u w:val="single"/>
              </w:rPr>
            </w:pPr>
          </w:p>
          <w:p w14:paraId="293DF8E0" w14:textId="77777777" w:rsidR="00795A90" w:rsidRPr="00750289" w:rsidRDefault="00795A90" w:rsidP="00795A90">
            <w:pPr>
              <w:pStyle w:val="Heading2"/>
              <w:jc w:val="both"/>
              <w:rPr>
                <w:rFonts w:cs="Arial"/>
                <w:i w:val="0"/>
                <w:szCs w:val="22"/>
              </w:rPr>
            </w:pPr>
            <w:bookmarkStart w:id="13" w:name="_Toc85117346"/>
            <w:r w:rsidRPr="00750289">
              <w:rPr>
                <w:rFonts w:cs="Arial"/>
                <w:i w:val="0"/>
                <w:szCs w:val="22"/>
              </w:rPr>
              <w:t>Food Safety Incidents</w:t>
            </w:r>
            <w:bookmarkEnd w:id="13"/>
          </w:p>
          <w:p w14:paraId="49817E58" w14:textId="77777777" w:rsidR="00795A90" w:rsidRPr="00750289" w:rsidRDefault="00795A90" w:rsidP="00795A90">
            <w:pPr>
              <w:jc w:val="both"/>
              <w:rPr>
                <w:rFonts w:cs="Arial"/>
                <w:b/>
                <w:bCs/>
                <w:szCs w:val="22"/>
              </w:rPr>
            </w:pPr>
          </w:p>
          <w:p w14:paraId="07D8CF10" w14:textId="77777777" w:rsidR="00795A90" w:rsidRPr="00750289" w:rsidRDefault="00795A90" w:rsidP="00795A90">
            <w:pPr>
              <w:jc w:val="both"/>
              <w:rPr>
                <w:rFonts w:cs="Arial"/>
                <w:szCs w:val="22"/>
              </w:rPr>
            </w:pPr>
            <w:r w:rsidRPr="00750289">
              <w:rPr>
                <w:rFonts w:cs="Arial"/>
                <w:szCs w:val="22"/>
              </w:rPr>
              <w:t xml:space="preserve">Food Hazard Warnings are received via the FSA in box and are actioned in accordance with the Code of Practice.  We also have a procedure in place to notify the Food Standards Agency should we become aware of any serious localised incident or a wider food safety problem. </w:t>
            </w:r>
          </w:p>
          <w:p w14:paraId="238C4B2B" w14:textId="77777777" w:rsidR="00795A90" w:rsidRPr="00750289" w:rsidRDefault="00795A90" w:rsidP="00795A90">
            <w:pPr>
              <w:jc w:val="both"/>
              <w:rPr>
                <w:rFonts w:cs="Arial"/>
                <w:b/>
                <w:bCs/>
                <w:szCs w:val="22"/>
                <w:u w:val="single"/>
              </w:rPr>
            </w:pPr>
          </w:p>
          <w:p w14:paraId="582C667E" w14:textId="77777777" w:rsidR="00440C44" w:rsidRPr="00750289" w:rsidRDefault="00440C44" w:rsidP="00795A90">
            <w:pPr>
              <w:jc w:val="both"/>
              <w:rPr>
                <w:rFonts w:cs="Arial"/>
                <w:b/>
                <w:bCs/>
                <w:szCs w:val="22"/>
                <w:u w:val="single"/>
              </w:rPr>
            </w:pPr>
          </w:p>
          <w:p w14:paraId="3A64E09E" w14:textId="77777777" w:rsidR="00440C44" w:rsidRPr="00750289" w:rsidRDefault="00440C44" w:rsidP="00795A90">
            <w:pPr>
              <w:jc w:val="both"/>
              <w:rPr>
                <w:rFonts w:cs="Arial"/>
                <w:b/>
                <w:bCs/>
                <w:szCs w:val="22"/>
                <w:u w:val="single"/>
              </w:rPr>
            </w:pPr>
          </w:p>
          <w:p w14:paraId="4B09D601" w14:textId="77777777" w:rsidR="00795A90" w:rsidRPr="00750289" w:rsidRDefault="00795A90" w:rsidP="00795A90">
            <w:pPr>
              <w:pStyle w:val="Heading2"/>
              <w:jc w:val="both"/>
              <w:rPr>
                <w:rFonts w:cs="Arial"/>
                <w:i w:val="0"/>
                <w:szCs w:val="22"/>
              </w:rPr>
            </w:pPr>
            <w:bookmarkStart w:id="14" w:name="_Toc85117348"/>
            <w:r w:rsidRPr="00750289">
              <w:rPr>
                <w:rFonts w:cs="Arial"/>
                <w:i w:val="0"/>
                <w:szCs w:val="22"/>
              </w:rPr>
              <w:t>Promotional and Educational Work</w:t>
            </w:r>
            <w:bookmarkEnd w:id="14"/>
          </w:p>
          <w:p w14:paraId="5363BE93" w14:textId="77777777" w:rsidR="00795A90" w:rsidRPr="00750289" w:rsidRDefault="00795A90" w:rsidP="00795A90">
            <w:pPr>
              <w:tabs>
                <w:tab w:val="left" w:pos="-180"/>
                <w:tab w:val="left" w:pos="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outlineLvl w:val="0"/>
              <w:rPr>
                <w:rFonts w:cs="Arial"/>
                <w:szCs w:val="22"/>
              </w:rPr>
            </w:pPr>
          </w:p>
          <w:p w14:paraId="349301EB" w14:textId="77777777" w:rsidR="004650E6" w:rsidRPr="00750289" w:rsidRDefault="000317B1" w:rsidP="004650E6">
            <w:pPr>
              <w:pStyle w:val="NoSpacing"/>
              <w:rPr>
                <w:b/>
                <w:bCs/>
                <w:i/>
                <w:iCs/>
              </w:rPr>
            </w:pPr>
            <w:r w:rsidRPr="00750289">
              <w:rPr>
                <w:rFonts w:cs="Arial"/>
              </w:rPr>
              <w:t xml:space="preserve">The priority for this year is carrying out Food </w:t>
            </w:r>
            <w:r w:rsidR="009862EC" w:rsidRPr="00750289">
              <w:rPr>
                <w:rFonts w:cs="Arial"/>
              </w:rPr>
              <w:t>Inspections</w:t>
            </w:r>
            <w:r w:rsidRPr="00750289">
              <w:rPr>
                <w:rFonts w:cs="Arial"/>
              </w:rPr>
              <w:t>.</w:t>
            </w:r>
            <w:r w:rsidR="004650E6" w:rsidRPr="00750289">
              <w:rPr>
                <w:b/>
                <w:bCs/>
                <w:i/>
                <w:iCs/>
              </w:rPr>
              <w:t xml:space="preserve"> </w:t>
            </w:r>
          </w:p>
          <w:p w14:paraId="06BD5929" w14:textId="77777777" w:rsidR="004650E6" w:rsidRPr="00750289" w:rsidRDefault="004650E6" w:rsidP="004650E6">
            <w:pPr>
              <w:pStyle w:val="NoSpacing"/>
              <w:rPr>
                <w:b/>
                <w:bCs/>
                <w:i/>
                <w:iCs/>
              </w:rPr>
            </w:pPr>
          </w:p>
          <w:p w14:paraId="291223A2" w14:textId="1A2D42D7" w:rsidR="004650E6" w:rsidRDefault="003915ED" w:rsidP="004650E6">
            <w:pPr>
              <w:pStyle w:val="NoSpacing"/>
              <w:rPr>
                <w:bCs/>
                <w:iCs/>
              </w:rPr>
            </w:pPr>
            <w:r>
              <w:rPr>
                <w:bCs/>
                <w:iCs/>
              </w:rPr>
              <w:t>The Communications Lead for PPP will send out messaging on food hygiene issues and on Food Hygiene Score successes.</w:t>
            </w:r>
          </w:p>
          <w:p w14:paraId="5569FDDB" w14:textId="77777777" w:rsidR="003915ED" w:rsidRDefault="003915ED" w:rsidP="004650E6">
            <w:pPr>
              <w:pStyle w:val="NoSpacing"/>
              <w:rPr>
                <w:bCs/>
                <w:iCs/>
              </w:rPr>
            </w:pPr>
          </w:p>
          <w:p w14:paraId="5E3CACE6" w14:textId="77777777" w:rsidR="003915ED" w:rsidRPr="003915ED" w:rsidRDefault="003915ED" w:rsidP="004650E6">
            <w:pPr>
              <w:pStyle w:val="NoSpacing"/>
              <w:rPr>
                <w:bCs/>
                <w:iCs/>
              </w:rPr>
            </w:pPr>
          </w:p>
          <w:p w14:paraId="37EDB7FF" w14:textId="77777777" w:rsidR="004650E6" w:rsidRPr="00044C1A" w:rsidRDefault="004650E6" w:rsidP="004650E6">
            <w:pPr>
              <w:pStyle w:val="NoSpacing"/>
              <w:rPr>
                <w:rFonts w:ascii="Calibri" w:hAnsi="Calibri" w:cs="Calibri"/>
                <w:b/>
                <w:bCs/>
                <w:iCs/>
                <w:szCs w:val="24"/>
                <w:u w:val="single"/>
              </w:rPr>
            </w:pPr>
            <w:r w:rsidRPr="00044C1A">
              <w:rPr>
                <w:b/>
                <w:bCs/>
                <w:iCs/>
                <w:szCs w:val="24"/>
                <w:u w:val="single"/>
              </w:rPr>
              <w:t>Meeting the challenge of a cost of living crisis</w:t>
            </w:r>
          </w:p>
          <w:p w14:paraId="35B889AE" w14:textId="3DFD9102" w:rsidR="004650E6" w:rsidRPr="00044C1A" w:rsidRDefault="004650E6" w:rsidP="004650E6">
            <w:pPr>
              <w:rPr>
                <w:sz w:val="24"/>
              </w:rPr>
            </w:pPr>
            <w:r w:rsidRPr="00044C1A">
              <w:rPr>
                <w:sz w:val="24"/>
              </w:rPr>
              <w:t xml:space="preserve">At the time of writing, the country faces a ‘cost of living’ crisis involving a combination of rising energy prices, fuel and food costs.  As a result, we are seeing a growing number of households and businesses facing financial, welfare and support needs.  </w:t>
            </w:r>
            <w:r w:rsidR="003915ED" w:rsidRPr="00044C1A">
              <w:rPr>
                <w:sz w:val="24"/>
              </w:rPr>
              <w:t xml:space="preserve">It is becoming evident that this is affecting the commercial premises that we are dealing with resulting in a </w:t>
            </w:r>
            <w:r w:rsidRPr="00044C1A">
              <w:rPr>
                <w:sz w:val="24"/>
              </w:rPr>
              <w:t xml:space="preserve">relaxation of controls in food </w:t>
            </w:r>
            <w:r w:rsidR="00AD72DC" w:rsidRPr="00044C1A">
              <w:rPr>
                <w:sz w:val="24"/>
              </w:rPr>
              <w:t>premises</w:t>
            </w:r>
            <w:r w:rsidRPr="00044C1A">
              <w:rPr>
                <w:sz w:val="24"/>
              </w:rPr>
              <w:t>.</w:t>
            </w:r>
            <w:r w:rsidR="003915ED" w:rsidRPr="00044C1A">
              <w:rPr>
                <w:sz w:val="24"/>
              </w:rPr>
              <w:t xml:space="preserve">  As has been detailed in this report the enforcement side is increasing, and more time taken to bring premises to compliance.  Extra time has been allocated in this plan accordingly.</w:t>
            </w:r>
          </w:p>
          <w:p w14:paraId="03869C1A" w14:textId="77777777" w:rsidR="00795A90" w:rsidRPr="00750289" w:rsidRDefault="00795A90" w:rsidP="00795A90">
            <w:pPr>
              <w:tabs>
                <w:tab w:val="left" w:pos="-180"/>
                <w:tab w:val="left" w:pos="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cs="Arial"/>
                <w:szCs w:val="22"/>
              </w:rPr>
            </w:pPr>
          </w:p>
          <w:p w14:paraId="5E1F3449" w14:textId="77777777" w:rsidR="00795A90" w:rsidRPr="00750289" w:rsidRDefault="00795A90" w:rsidP="00795A90">
            <w:pPr>
              <w:jc w:val="both"/>
              <w:rPr>
                <w:rFonts w:cs="Arial"/>
                <w:szCs w:val="22"/>
              </w:rPr>
            </w:pPr>
          </w:p>
          <w:p w14:paraId="6E25C01D" w14:textId="77777777" w:rsidR="00795A90" w:rsidRPr="00750289" w:rsidRDefault="00795A90" w:rsidP="00EA07AB">
            <w:pPr>
              <w:jc w:val="both"/>
              <w:rPr>
                <w:rFonts w:cs="Arial"/>
                <w:szCs w:val="22"/>
              </w:rPr>
            </w:pPr>
          </w:p>
        </w:tc>
      </w:tr>
    </w:tbl>
    <w:p w14:paraId="1CF86746" w14:textId="14C1F97A" w:rsidR="0025063F" w:rsidRPr="004469AE" w:rsidRDefault="0025063F" w:rsidP="00D77529">
      <w:pPr>
        <w:jc w:val="both"/>
        <w:rPr>
          <w:rFonts w:cs="Arial"/>
          <w:color w:val="FF0000"/>
          <w:szCs w:val="22"/>
        </w:rPr>
      </w:pPr>
    </w:p>
    <w:p w14:paraId="009EA354" w14:textId="77777777" w:rsidR="00BA115C" w:rsidRPr="004469AE" w:rsidRDefault="00BA115C" w:rsidP="00D77529">
      <w:pPr>
        <w:jc w:val="both"/>
        <w:rPr>
          <w:rFonts w:cs="Arial"/>
          <w:color w:val="FF0000"/>
          <w:szCs w:val="22"/>
        </w:rPr>
      </w:pPr>
    </w:p>
    <w:p w14:paraId="60EC7826" w14:textId="77777777" w:rsidR="00B8447F" w:rsidRPr="00585558" w:rsidRDefault="00AD72DC" w:rsidP="00B8447F">
      <w:pPr>
        <w:jc w:val="both"/>
        <w:rPr>
          <w:rFonts w:cs="Arial"/>
          <w:b/>
          <w:szCs w:val="22"/>
          <w:u w:val="single"/>
        </w:rPr>
      </w:pPr>
      <w:r w:rsidRPr="00585558">
        <w:rPr>
          <w:rFonts w:cs="Arial"/>
          <w:b/>
          <w:szCs w:val="22"/>
          <w:u w:val="single"/>
        </w:rPr>
        <w:t>SECTION 5</w:t>
      </w:r>
      <w:r w:rsidR="00B8447F" w:rsidRPr="00585558">
        <w:rPr>
          <w:rFonts w:cs="Arial"/>
          <w:b/>
          <w:szCs w:val="22"/>
          <w:u w:val="single"/>
        </w:rPr>
        <w:t xml:space="preserve">    PLANNED WORK ACTIVITY 202</w:t>
      </w:r>
      <w:r w:rsidR="00585558" w:rsidRPr="00585558">
        <w:rPr>
          <w:rFonts w:cs="Arial"/>
          <w:b/>
          <w:szCs w:val="22"/>
          <w:u w:val="single"/>
        </w:rPr>
        <w:t>3 24</w:t>
      </w:r>
      <w:r w:rsidR="00B8447F" w:rsidRPr="00585558">
        <w:rPr>
          <w:rFonts w:cs="Arial"/>
          <w:b/>
          <w:szCs w:val="22"/>
          <w:u w:val="single"/>
        </w:rPr>
        <w:t xml:space="preserve"> FOOD HYGIENE  </w:t>
      </w:r>
    </w:p>
    <w:p w14:paraId="6ACA3134" w14:textId="77777777" w:rsidR="00BA115C" w:rsidRPr="004469AE" w:rsidRDefault="00BA115C" w:rsidP="00D77529">
      <w:pPr>
        <w:jc w:val="both"/>
        <w:rPr>
          <w:rFonts w:cs="Arial"/>
          <w:color w:val="FF0000"/>
          <w:szCs w:val="22"/>
        </w:rPr>
      </w:pPr>
    </w:p>
    <w:tbl>
      <w:tblPr>
        <w:tblStyle w:val="TableGrid"/>
        <w:tblW w:w="14850" w:type="dxa"/>
        <w:tblLayout w:type="fixed"/>
        <w:tblLook w:val="04A0" w:firstRow="1" w:lastRow="0" w:firstColumn="1" w:lastColumn="0" w:noHBand="0" w:noVBand="1"/>
      </w:tblPr>
      <w:tblGrid>
        <w:gridCol w:w="14850"/>
      </w:tblGrid>
      <w:tr w:rsidR="00A436FD" w:rsidRPr="004469AE" w14:paraId="6C76B071" w14:textId="77777777" w:rsidTr="00E85A1C">
        <w:tc>
          <w:tcPr>
            <w:tcW w:w="14850" w:type="dxa"/>
          </w:tcPr>
          <w:p w14:paraId="69CE96AB" w14:textId="77777777" w:rsidR="00260DE8" w:rsidRPr="004469AE" w:rsidRDefault="00260DE8" w:rsidP="00D77529">
            <w:pPr>
              <w:jc w:val="both"/>
              <w:rPr>
                <w:rFonts w:cs="Arial"/>
                <w:b/>
                <w:color w:val="FF0000"/>
                <w:szCs w:val="22"/>
                <w:u w:val="single"/>
              </w:rPr>
            </w:pPr>
          </w:p>
          <w:p w14:paraId="357704D9" w14:textId="77777777" w:rsidR="00A436FD" w:rsidRPr="00BA1FEA" w:rsidRDefault="00260DE8" w:rsidP="00D77529">
            <w:pPr>
              <w:jc w:val="both"/>
              <w:rPr>
                <w:rFonts w:cs="Arial"/>
                <w:b/>
                <w:szCs w:val="22"/>
                <w:u w:val="single"/>
              </w:rPr>
            </w:pPr>
            <w:r w:rsidRPr="00BA1FEA">
              <w:rPr>
                <w:rFonts w:cs="Arial"/>
                <w:b/>
                <w:szCs w:val="22"/>
                <w:u w:val="single"/>
              </w:rPr>
              <w:t xml:space="preserve">FOOD HYGIENE </w:t>
            </w:r>
            <w:r w:rsidR="0050774C" w:rsidRPr="00BA1FEA">
              <w:rPr>
                <w:rFonts w:cs="Arial"/>
                <w:b/>
                <w:szCs w:val="22"/>
                <w:u w:val="single"/>
              </w:rPr>
              <w:t>WO</w:t>
            </w:r>
            <w:r w:rsidR="00D36662" w:rsidRPr="00BA1FEA">
              <w:rPr>
                <w:rFonts w:cs="Arial"/>
                <w:b/>
                <w:szCs w:val="22"/>
                <w:u w:val="single"/>
              </w:rPr>
              <w:t xml:space="preserve">RK </w:t>
            </w:r>
            <w:r w:rsidR="00BA115C" w:rsidRPr="00BA1FEA">
              <w:rPr>
                <w:rFonts w:cs="Arial"/>
                <w:b/>
                <w:szCs w:val="22"/>
                <w:u w:val="single"/>
              </w:rPr>
              <w:t>ACTIVITY</w:t>
            </w:r>
            <w:r w:rsidR="00D36662" w:rsidRPr="00BA1FEA">
              <w:rPr>
                <w:rFonts w:cs="Arial"/>
                <w:b/>
                <w:szCs w:val="22"/>
                <w:u w:val="single"/>
              </w:rPr>
              <w:t xml:space="preserve"> FOR 202</w:t>
            </w:r>
            <w:r w:rsidR="00585558" w:rsidRPr="00BA1FEA">
              <w:rPr>
                <w:rFonts w:cs="Arial"/>
                <w:b/>
                <w:szCs w:val="22"/>
                <w:u w:val="single"/>
              </w:rPr>
              <w:t>3 24</w:t>
            </w:r>
            <w:r w:rsidR="00D36662" w:rsidRPr="00BA1FEA">
              <w:rPr>
                <w:rFonts w:cs="Arial"/>
                <w:b/>
                <w:szCs w:val="22"/>
                <w:u w:val="single"/>
              </w:rPr>
              <w:t xml:space="preserve"> </w:t>
            </w:r>
            <w:r w:rsidR="00BA115C" w:rsidRPr="00BA1FEA">
              <w:rPr>
                <w:rFonts w:cs="Arial"/>
                <w:b/>
                <w:szCs w:val="22"/>
                <w:u w:val="single"/>
              </w:rPr>
              <w:t>INSPECTION YEAR</w:t>
            </w:r>
          </w:p>
          <w:p w14:paraId="3201D3CC" w14:textId="77777777" w:rsidR="00A436FD" w:rsidRPr="00BA1FEA" w:rsidRDefault="00A436FD" w:rsidP="00D77529">
            <w:pPr>
              <w:jc w:val="both"/>
              <w:rPr>
                <w:rFonts w:cs="Arial"/>
                <w:szCs w:val="22"/>
              </w:rPr>
            </w:pPr>
          </w:p>
          <w:p w14:paraId="0B270038" w14:textId="77777777" w:rsidR="00A436FD" w:rsidRPr="00BA1FEA" w:rsidRDefault="00A436FD" w:rsidP="00D77529">
            <w:pPr>
              <w:pStyle w:val="Heading2"/>
              <w:jc w:val="both"/>
              <w:rPr>
                <w:rFonts w:cs="Arial"/>
                <w:i w:val="0"/>
                <w:szCs w:val="22"/>
              </w:rPr>
            </w:pPr>
            <w:bookmarkStart w:id="15" w:name="_Toc85117349"/>
            <w:r w:rsidRPr="00BA1FEA">
              <w:rPr>
                <w:rFonts w:cs="Arial"/>
                <w:i w:val="0"/>
                <w:szCs w:val="22"/>
              </w:rPr>
              <w:t>Food Inspection Programme</w:t>
            </w:r>
            <w:bookmarkEnd w:id="15"/>
          </w:p>
          <w:p w14:paraId="72402647" w14:textId="77777777" w:rsidR="00A436FD" w:rsidRPr="00BA1FEA" w:rsidRDefault="00A436FD" w:rsidP="00D77529">
            <w:pPr>
              <w:jc w:val="both"/>
              <w:rPr>
                <w:rFonts w:cs="Arial"/>
                <w:szCs w:val="22"/>
              </w:rPr>
            </w:pPr>
          </w:p>
          <w:p w14:paraId="22096C01" w14:textId="77777777" w:rsidR="00A436FD" w:rsidRPr="00BA1FEA" w:rsidRDefault="0050774C" w:rsidP="00D77529">
            <w:pPr>
              <w:jc w:val="both"/>
              <w:rPr>
                <w:rFonts w:cs="Arial"/>
                <w:szCs w:val="22"/>
              </w:rPr>
            </w:pPr>
            <w:r w:rsidRPr="00BA1FEA">
              <w:rPr>
                <w:rFonts w:cs="Arial"/>
                <w:szCs w:val="22"/>
              </w:rPr>
              <w:t>20</w:t>
            </w:r>
            <w:r w:rsidR="00A436FD" w:rsidRPr="00BA1FEA">
              <w:rPr>
                <w:rFonts w:cs="Arial"/>
                <w:szCs w:val="22"/>
              </w:rPr>
              <w:t>2</w:t>
            </w:r>
            <w:r w:rsidR="00677C50" w:rsidRPr="00BA1FEA">
              <w:rPr>
                <w:rFonts w:cs="Arial"/>
                <w:szCs w:val="22"/>
              </w:rPr>
              <w:t xml:space="preserve">3 24 </w:t>
            </w:r>
            <w:r w:rsidRPr="00BA1FEA">
              <w:rPr>
                <w:rFonts w:cs="Arial"/>
                <w:szCs w:val="22"/>
              </w:rPr>
              <w:t>Food Hygiene Inspections Due</w:t>
            </w:r>
          </w:p>
          <w:p w14:paraId="5E811FBA" w14:textId="77777777" w:rsidR="0050774C" w:rsidRPr="00BA1FEA" w:rsidRDefault="0050774C" w:rsidP="00D77529">
            <w:pPr>
              <w:jc w:val="both"/>
              <w:rPr>
                <w:rFonts w:cs="Arial"/>
                <w:szCs w:val="22"/>
              </w:rPr>
            </w:pPr>
          </w:p>
          <w:p w14:paraId="1AAB19B5" w14:textId="77777777" w:rsidR="002A288E" w:rsidRPr="00BA1FEA" w:rsidRDefault="002A288E" w:rsidP="00D77529">
            <w:pPr>
              <w:jc w:val="both"/>
              <w:rPr>
                <w:rFonts w:cs="Arial"/>
                <w:szCs w:val="22"/>
              </w:rPr>
            </w:pPr>
            <w:r w:rsidRPr="00BA1FEA">
              <w:rPr>
                <w:rFonts w:cs="Arial"/>
                <w:szCs w:val="22"/>
              </w:rPr>
              <w:t>This table shows the number of inspections that are due and overdue an inspection/audit.  The overdue visits are from the s</w:t>
            </w:r>
            <w:r w:rsidR="00A74888" w:rsidRPr="00BA1FEA">
              <w:rPr>
                <w:rFonts w:cs="Arial"/>
                <w:szCs w:val="22"/>
              </w:rPr>
              <w:t>tart</w:t>
            </w:r>
            <w:r w:rsidRPr="00BA1FEA">
              <w:rPr>
                <w:rFonts w:cs="Arial"/>
                <w:szCs w:val="22"/>
              </w:rPr>
              <w:t xml:space="preserve"> of the disruption of face to face work when the pandemic began in </w:t>
            </w:r>
            <w:r w:rsidR="00A74888" w:rsidRPr="00BA1FEA">
              <w:rPr>
                <w:rFonts w:cs="Arial"/>
                <w:szCs w:val="22"/>
              </w:rPr>
              <w:t>February</w:t>
            </w:r>
            <w:r w:rsidRPr="00BA1FEA">
              <w:rPr>
                <w:rFonts w:cs="Arial"/>
                <w:szCs w:val="22"/>
              </w:rPr>
              <w:t xml:space="preserve"> 2020.</w:t>
            </w:r>
            <w:r w:rsidR="00677C50" w:rsidRPr="00BA1FEA">
              <w:rPr>
                <w:rFonts w:cs="Arial"/>
                <w:szCs w:val="22"/>
              </w:rPr>
              <w:t xml:space="preserve">  Although we have met the targets set by the FSA Recovery plan there are still premises which require inspection from the years during Covid.  As previously written the FSA Recovery plan has now come to an end and LAs are expected to meet the targets set in the FSA Food Law code of practice, that is to say 100% inspections completed.</w:t>
            </w:r>
          </w:p>
          <w:p w14:paraId="31060740" w14:textId="77777777" w:rsidR="00677C50" w:rsidRPr="00BA1FEA" w:rsidRDefault="00677C50" w:rsidP="00D77529">
            <w:pPr>
              <w:jc w:val="both"/>
              <w:rPr>
                <w:rFonts w:cs="Arial"/>
                <w:szCs w:val="22"/>
              </w:rPr>
            </w:pPr>
          </w:p>
          <w:p w14:paraId="4F50FB90" w14:textId="77777777" w:rsidR="00677C50" w:rsidRPr="00BA1FEA" w:rsidRDefault="00677C50" w:rsidP="00D77529">
            <w:pPr>
              <w:jc w:val="both"/>
              <w:rPr>
                <w:rFonts w:cs="Arial"/>
                <w:szCs w:val="22"/>
              </w:rPr>
            </w:pPr>
            <w:r w:rsidRPr="00BA1FEA">
              <w:rPr>
                <w:rFonts w:cs="Arial"/>
                <w:szCs w:val="22"/>
              </w:rPr>
              <w:t>Due to the numbers involved we will continue to target high risk premises A – C and D premises; in addition to working through the high risk unrated.</w:t>
            </w:r>
          </w:p>
          <w:p w14:paraId="70CFB0EE" w14:textId="77777777" w:rsidR="00677C50" w:rsidRDefault="00677C50" w:rsidP="00D77529">
            <w:pPr>
              <w:jc w:val="both"/>
              <w:rPr>
                <w:rFonts w:cs="Arial"/>
                <w:color w:val="FF0000"/>
                <w:szCs w:val="22"/>
              </w:rPr>
            </w:pPr>
          </w:p>
          <w:p w14:paraId="6AC390B2" w14:textId="77777777" w:rsidR="00677C50" w:rsidRPr="004469AE" w:rsidRDefault="00677C50" w:rsidP="00D77529">
            <w:pPr>
              <w:jc w:val="both"/>
              <w:rPr>
                <w:rFonts w:cs="Arial"/>
                <w:color w:val="FF0000"/>
                <w:szCs w:val="22"/>
              </w:rPr>
            </w:pPr>
          </w:p>
          <w:p w14:paraId="6B92EEC7" w14:textId="77777777" w:rsidR="002A288E" w:rsidRPr="004469AE" w:rsidRDefault="002A288E" w:rsidP="00D77529">
            <w:pPr>
              <w:jc w:val="both"/>
              <w:rPr>
                <w:rFonts w:cs="Arial"/>
                <w:color w:val="FF0000"/>
                <w:szCs w:val="22"/>
              </w:rPr>
            </w:pPr>
          </w:p>
          <w:p w14:paraId="7EDF3AA1" w14:textId="77777777" w:rsidR="00585558" w:rsidRDefault="00585558" w:rsidP="00585558">
            <w:r>
              <w:t>Due 2023 24</w:t>
            </w:r>
          </w:p>
          <w:tbl>
            <w:tblPr>
              <w:tblW w:w="0" w:type="auto"/>
              <w:tblLayout w:type="fixed"/>
              <w:tblCellMar>
                <w:left w:w="0" w:type="dxa"/>
                <w:right w:w="0" w:type="dxa"/>
              </w:tblCellMar>
              <w:tblLook w:val="04A0" w:firstRow="1" w:lastRow="0" w:firstColumn="1" w:lastColumn="0" w:noHBand="0" w:noVBand="1"/>
            </w:tblPr>
            <w:tblGrid>
              <w:gridCol w:w="1558"/>
              <w:gridCol w:w="1558"/>
              <w:gridCol w:w="1558"/>
              <w:gridCol w:w="1558"/>
              <w:gridCol w:w="1559"/>
              <w:gridCol w:w="1559"/>
              <w:gridCol w:w="1559"/>
            </w:tblGrid>
            <w:tr w:rsidR="00182B5F" w14:paraId="13C4FED5" w14:textId="77777777" w:rsidTr="00182B5F">
              <w:tc>
                <w:tcPr>
                  <w:tcW w:w="1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D939E2" w14:textId="77777777" w:rsidR="00182B5F" w:rsidRDefault="00182B5F" w:rsidP="00585558">
                  <w:r>
                    <w:t>Premises rating</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8E75A2" w14:textId="77777777" w:rsidR="00182B5F" w:rsidRDefault="00182B5F" w:rsidP="00585558">
                  <w:r>
                    <w:t>A</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439C38" w14:textId="77777777" w:rsidR="00182B5F" w:rsidRDefault="00182B5F" w:rsidP="00585558">
                  <w:r>
                    <w:t>B</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CCFE69" w14:textId="77777777" w:rsidR="00182B5F" w:rsidRDefault="00182B5F" w:rsidP="00585558">
                  <w:r>
                    <w:t>C</w:t>
                  </w:r>
                </w:p>
              </w:tc>
              <w:tc>
                <w:tcPr>
                  <w:tcW w:w="1559"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0F48FBE8" w14:textId="77777777" w:rsidR="00182B5F" w:rsidRDefault="00182B5F" w:rsidP="00585558">
                  <w:r>
                    <w:t>D</w:t>
                  </w:r>
                </w:p>
              </w:tc>
              <w:tc>
                <w:tcPr>
                  <w:tcW w:w="1559" w:type="dxa"/>
                  <w:tcBorders>
                    <w:top w:val="single" w:sz="4" w:space="0" w:color="auto"/>
                    <w:left w:val="single" w:sz="4" w:space="0" w:color="auto"/>
                    <w:bottom w:val="single" w:sz="4" w:space="0" w:color="auto"/>
                    <w:right w:val="single" w:sz="4" w:space="0" w:color="auto"/>
                  </w:tcBorders>
                </w:tcPr>
                <w:p w14:paraId="7DF4AD33" w14:textId="77777777" w:rsidR="00182B5F" w:rsidRDefault="00182B5F" w:rsidP="00585558">
                  <w:r>
                    <w:t xml:space="preserve">Unrated </w:t>
                  </w:r>
                </w:p>
                <w:p w14:paraId="2EA56707" w14:textId="77777777" w:rsidR="00182B5F" w:rsidRPr="00182B5F" w:rsidRDefault="00182B5F" w:rsidP="00585558">
                  <w:r>
                    <w:t>Est based on previous years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6E47CB" w14:textId="77777777" w:rsidR="00182B5F" w:rsidRPr="00182B5F" w:rsidRDefault="00182B5F" w:rsidP="00585558">
                  <w:r w:rsidRPr="00182B5F">
                    <w:t>total</w:t>
                  </w:r>
                </w:p>
              </w:tc>
            </w:tr>
            <w:tr w:rsidR="00182B5F" w14:paraId="031E04C1" w14:textId="77777777" w:rsidTr="00182B5F">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70DAD1" w14:textId="77777777" w:rsidR="00182B5F" w:rsidRDefault="00182B5F" w:rsidP="00677C50">
                  <w:r>
                    <w:t>West Berks</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0F874890" w14:textId="77777777" w:rsidR="00182B5F" w:rsidRDefault="00182B5F" w:rsidP="00585558">
                  <w:r>
                    <w:t>2</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53F77E79" w14:textId="77777777" w:rsidR="00182B5F" w:rsidRDefault="00182B5F" w:rsidP="00585558">
                  <w:r>
                    <w:t>13</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58BBD0B5" w14:textId="77777777" w:rsidR="00182B5F" w:rsidRDefault="00182B5F" w:rsidP="00585558">
                  <w:r>
                    <w:t>86</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14:paraId="3842870C" w14:textId="77777777" w:rsidR="00182B5F" w:rsidRDefault="00182B5F" w:rsidP="00585558">
                  <w:r>
                    <w:t>187</w:t>
                  </w:r>
                </w:p>
              </w:tc>
              <w:tc>
                <w:tcPr>
                  <w:tcW w:w="1559" w:type="dxa"/>
                  <w:tcBorders>
                    <w:top w:val="single" w:sz="4" w:space="0" w:color="auto"/>
                    <w:left w:val="single" w:sz="4" w:space="0" w:color="auto"/>
                    <w:bottom w:val="single" w:sz="4" w:space="0" w:color="auto"/>
                    <w:right w:val="single" w:sz="4" w:space="0" w:color="auto"/>
                  </w:tcBorders>
                </w:tcPr>
                <w:p w14:paraId="6B43A249" w14:textId="77777777" w:rsidR="00182B5F" w:rsidRPr="00182B5F" w:rsidRDefault="00182B5F" w:rsidP="00585558">
                  <w:r>
                    <w:t>110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B5BCF0" w14:textId="77777777" w:rsidR="00182B5F" w:rsidRPr="00182B5F" w:rsidRDefault="00182B5F" w:rsidP="00585558">
                  <w:r>
                    <w:t>398</w:t>
                  </w:r>
                </w:p>
              </w:tc>
            </w:tr>
            <w:tr w:rsidR="00182B5F" w14:paraId="220F7CC0" w14:textId="77777777" w:rsidTr="00182B5F">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A9111E" w14:textId="77777777" w:rsidR="00182B5F" w:rsidRDefault="00182B5F" w:rsidP="00677C50">
                  <w:r>
                    <w:t>Bracknell Forest</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3E027DCC" w14:textId="77777777" w:rsidR="00182B5F" w:rsidRDefault="00182B5F" w:rsidP="00585558">
                  <w:r>
                    <w:t>0</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00A0DA0C" w14:textId="77777777" w:rsidR="00182B5F" w:rsidRDefault="00182B5F" w:rsidP="00585558">
                  <w:r>
                    <w:t>13</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35D9B728" w14:textId="77777777" w:rsidR="00182B5F" w:rsidRDefault="00182B5F" w:rsidP="00585558">
                  <w:r>
                    <w:t>68</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14:paraId="7C54473B" w14:textId="77777777" w:rsidR="00182B5F" w:rsidRDefault="00182B5F" w:rsidP="00585558">
                  <w:r>
                    <w:t>68</w:t>
                  </w:r>
                </w:p>
              </w:tc>
              <w:tc>
                <w:tcPr>
                  <w:tcW w:w="1559" w:type="dxa"/>
                  <w:tcBorders>
                    <w:top w:val="single" w:sz="4" w:space="0" w:color="auto"/>
                    <w:left w:val="single" w:sz="4" w:space="0" w:color="auto"/>
                    <w:bottom w:val="single" w:sz="4" w:space="0" w:color="auto"/>
                    <w:right w:val="single" w:sz="4" w:space="0" w:color="auto"/>
                  </w:tcBorders>
                </w:tcPr>
                <w:p w14:paraId="483D9599" w14:textId="77777777" w:rsidR="00182B5F" w:rsidRPr="00182B5F" w:rsidRDefault="00182B5F" w:rsidP="00585558">
                  <w:r>
                    <w:t>100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A0EF76" w14:textId="77777777" w:rsidR="00182B5F" w:rsidRPr="00182B5F" w:rsidRDefault="00182B5F" w:rsidP="00585558">
                  <w:r>
                    <w:t>2</w:t>
                  </w:r>
                  <w:r w:rsidRPr="00182B5F">
                    <w:t>49</w:t>
                  </w:r>
                </w:p>
              </w:tc>
            </w:tr>
            <w:tr w:rsidR="00182B5F" w14:paraId="1409061A" w14:textId="77777777" w:rsidTr="00182B5F">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31A765" w14:textId="77777777" w:rsidR="00182B5F" w:rsidRDefault="00182B5F" w:rsidP="00585558"/>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56EF98C5" w14:textId="77777777" w:rsidR="00182B5F" w:rsidRDefault="00182B5F" w:rsidP="00585558"/>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40C4978E" w14:textId="77777777" w:rsidR="00182B5F" w:rsidRDefault="00182B5F" w:rsidP="00585558"/>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50F70232" w14:textId="77777777" w:rsidR="00182B5F" w:rsidRDefault="00182B5F" w:rsidP="00585558"/>
              </w:tc>
              <w:tc>
                <w:tcPr>
                  <w:tcW w:w="1559" w:type="dxa"/>
                  <w:tcBorders>
                    <w:top w:val="nil"/>
                    <w:left w:val="nil"/>
                    <w:bottom w:val="single" w:sz="8" w:space="0" w:color="auto"/>
                    <w:right w:val="single" w:sz="4" w:space="0" w:color="auto"/>
                  </w:tcBorders>
                  <w:tcMar>
                    <w:top w:w="0" w:type="dxa"/>
                    <w:left w:w="108" w:type="dxa"/>
                    <w:bottom w:w="0" w:type="dxa"/>
                    <w:right w:w="108" w:type="dxa"/>
                  </w:tcMar>
                </w:tcPr>
                <w:p w14:paraId="2F1C0950" w14:textId="77777777" w:rsidR="00182B5F" w:rsidRDefault="00182B5F" w:rsidP="00585558"/>
              </w:tc>
              <w:tc>
                <w:tcPr>
                  <w:tcW w:w="1559" w:type="dxa"/>
                  <w:tcBorders>
                    <w:top w:val="single" w:sz="4" w:space="0" w:color="auto"/>
                    <w:left w:val="single" w:sz="4" w:space="0" w:color="auto"/>
                    <w:bottom w:val="single" w:sz="4" w:space="0" w:color="auto"/>
                    <w:right w:val="single" w:sz="4" w:space="0" w:color="auto"/>
                  </w:tcBorders>
                </w:tcPr>
                <w:p w14:paraId="619E1109" w14:textId="77777777" w:rsidR="00182B5F" w:rsidRPr="00182B5F" w:rsidRDefault="00182B5F" w:rsidP="00585558"/>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07159" w14:textId="77777777" w:rsidR="00182B5F" w:rsidRPr="00182B5F" w:rsidRDefault="00182B5F" w:rsidP="00585558"/>
              </w:tc>
            </w:tr>
            <w:tr w:rsidR="00182B5F" w14:paraId="790B97B0" w14:textId="77777777" w:rsidTr="00182B5F">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BD1B6" w14:textId="77777777" w:rsidR="00182B5F" w:rsidRDefault="00182B5F" w:rsidP="00585558">
                  <w:r>
                    <w:t xml:space="preserve">Total </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6E90AC8" w14:textId="77777777" w:rsidR="00182B5F" w:rsidRDefault="00182B5F" w:rsidP="00585558">
                  <w:r>
                    <w:t>2</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754F886C" w14:textId="77777777" w:rsidR="00182B5F" w:rsidRDefault="00182B5F" w:rsidP="00585558">
                  <w:r>
                    <w:t>26</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07319B69" w14:textId="77777777" w:rsidR="00182B5F" w:rsidRDefault="00182B5F" w:rsidP="00585558">
                  <w:r>
                    <w:t>154</w:t>
                  </w:r>
                </w:p>
              </w:tc>
              <w:tc>
                <w:tcPr>
                  <w:tcW w:w="1559" w:type="dxa"/>
                  <w:tcBorders>
                    <w:top w:val="nil"/>
                    <w:left w:val="nil"/>
                    <w:bottom w:val="single" w:sz="8" w:space="0" w:color="auto"/>
                    <w:right w:val="single" w:sz="4" w:space="0" w:color="auto"/>
                  </w:tcBorders>
                  <w:tcMar>
                    <w:top w:w="0" w:type="dxa"/>
                    <w:left w:w="108" w:type="dxa"/>
                    <w:bottom w:w="0" w:type="dxa"/>
                    <w:right w:w="108" w:type="dxa"/>
                  </w:tcMar>
                  <w:hideMark/>
                </w:tcPr>
                <w:p w14:paraId="1523CE82" w14:textId="77777777" w:rsidR="00182B5F" w:rsidRDefault="00182B5F" w:rsidP="00585558">
                  <w:r>
                    <w:t>255</w:t>
                  </w:r>
                </w:p>
              </w:tc>
              <w:tc>
                <w:tcPr>
                  <w:tcW w:w="1559" w:type="dxa"/>
                  <w:tcBorders>
                    <w:top w:val="single" w:sz="4" w:space="0" w:color="auto"/>
                    <w:left w:val="single" w:sz="4" w:space="0" w:color="auto"/>
                    <w:bottom w:val="single" w:sz="4" w:space="0" w:color="auto"/>
                    <w:right w:val="single" w:sz="4" w:space="0" w:color="auto"/>
                  </w:tcBorders>
                </w:tcPr>
                <w:p w14:paraId="19B61005" w14:textId="77777777" w:rsidR="00182B5F" w:rsidRPr="00182B5F" w:rsidRDefault="00182B5F" w:rsidP="00585558">
                  <w:r>
                    <w:t>210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914B88" w14:textId="77777777" w:rsidR="00182B5F" w:rsidRPr="00182B5F" w:rsidRDefault="00182B5F" w:rsidP="00585558">
                  <w:r>
                    <w:t>647</w:t>
                  </w:r>
                </w:p>
              </w:tc>
            </w:tr>
          </w:tbl>
          <w:p w14:paraId="4CC741BC" w14:textId="77777777" w:rsidR="00585558" w:rsidRDefault="00585558" w:rsidP="00585558"/>
          <w:p w14:paraId="13319A73" w14:textId="77777777" w:rsidR="00585558" w:rsidRDefault="00585558" w:rsidP="00D77529">
            <w:pPr>
              <w:jc w:val="both"/>
              <w:rPr>
                <w:rFonts w:cs="Arial"/>
                <w:color w:val="FF0000"/>
                <w:szCs w:val="22"/>
              </w:rPr>
            </w:pPr>
          </w:p>
          <w:p w14:paraId="18DD6BD7" w14:textId="77777777" w:rsidR="00677C50" w:rsidRDefault="00677C50" w:rsidP="00D77529">
            <w:pPr>
              <w:jc w:val="both"/>
              <w:rPr>
                <w:rFonts w:cs="Arial"/>
                <w:color w:val="FF0000"/>
                <w:szCs w:val="22"/>
              </w:rPr>
            </w:pPr>
          </w:p>
          <w:p w14:paraId="017EDC6B" w14:textId="2E99C2B0" w:rsidR="00585558" w:rsidRDefault="009F3E25" w:rsidP="00585558">
            <w:r>
              <w:t>Overdue</w:t>
            </w:r>
            <w:r w:rsidR="00677C50">
              <w:t xml:space="preserve"> Inspections </w:t>
            </w:r>
          </w:p>
          <w:tbl>
            <w:tblPr>
              <w:tblStyle w:val="TableGrid"/>
              <w:tblW w:w="0" w:type="auto"/>
              <w:tblLayout w:type="fixed"/>
              <w:tblLook w:val="04A0" w:firstRow="1" w:lastRow="0" w:firstColumn="1" w:lastColumn="0" w:noHBand="0" w:noVBand="1"/>
            </w:tblPr>
            <w:tblGrid>
              <w:gridCol w:w="1803"/>
              <w:gridCol w:w="1803"/>
              <w:gridCol w:w="1803"/>
              <w:gridCol w:w="1803"/>
              <w:gridCol w:w="1803"/>
              <w:gridCol w:w="1803"/>
              <w:gridCol w:w="1804"/>
            </w:tblGrid>
            <w:tr w:rsidR="00677C50" w14:paraId="4ED0CA41" w14:textId="77777777" w:rsidTr="00677C50">
              <w:tc>
                <w:tcPr>
                  <w:tcW w:w="1803" w:type="dxa"/>
                </w:tcPr>
                <w:p w14:paraId="7ADAA905" w14:textId="77777777" w:rsidR="00677C50" w:rsidRDefault="00677C50" w:rsidP="00677C50">
                  <w:r>
                    <w:t>Premises rating</w:t>
                  </w:r>
                </w:p>
              </w:tc>
              <w:tc>
                <w:tcPr>
                  <w:tcW w:w="1803" w:type="dxa"/>
                </w:tcPr>
                <w:p w14:paraId="31930ED8" w14:textId="77777777" w:rsidR="00677C50" w:rsidRDefault="00677C50" w:rsidP="00677C50">
                  <w:r>
                    <w:t>A</w:t>
                  </w:r>
                </w:p>
              </w:tc>
              <w:tc>
                <w:tcPr>
                  <w:tcW w:w="1803" w:type="dxa"/>
                </w:tcPr>
                <w:p w14:paraId="71AD3461" w14:textId="77777777" w:rsidR="00677C50" w:rsidRDefault="00677C50" w:rsidP="00677C50">
                  <w:r>
                    <w:t>B</w:t>
                  </w:r>
                </w:p>
              </w:tc>
              <w:tc>
                <w:tcPr>
                  <w:tcW w:w="1803" w:type="dxa"/>
                </w:tcPr>
                <w:p w14:paraId="1CBF6B1F" w14:textId="77777777" w:rsidR="00677C50" w:rsidRDefault="00677C50" w:rsidP="00677C50">
                  <w:r>
                    <w:t>C</w:t>
                  </w:r>
                </w:p>
              </w:tc>
              <w:tc>
                <w:tcPr>
                  <w:tcW w:w="1803" w:type="dxa"/>
                </w:tcPr>
                <w:p w14:paraId="767D3DBB" w14:textId="77777777" w:rsidR="00677C50" w:rsidRDefault="00677C50" w:rsidP="00677C50">
                  <w:r>
                    <w:t>D</w:t>
                  </w:r>
                </w:p>
              </w:tc>
              <w:tc>
                <w:tcPr>
                  <w:tcW w:w="1803" w:type="dxa"/>
                </w:tcPr>
                <w:p w14:paraId="3DB614FD" w14:textId="77777777" w:rsidR="00677C50" w:rsidRDefault="00677C50" w:rsidP="00677C50">
                  <w:r>
                    <w:t>Unrated</w:t>
                  </w:r>
                </w:p>
              </w:tc>
              <w:tc>
                <w:tcPr>
                  <w:tcW w:w="1804" w:type="dxa"/>
                </w:tcPr>
                <w:p w14:paraId="0D4FF0AD" w14:textId="77777777" w:rsidR="00677C50" w:rsidRDefault="00677C50" w:rsidP="00677C50">
                  <w:r>
                    <w:t xml:space="preserve">Total </w:t>
                  </w:r>
                </w:p>
              </w:tc>
            </w:tr>
            <w:tr w:rsidR="00677C50" w14:paraId="7359A637" w14:textId="77777777" w:rsidTr="00677C50">
              <w:tc>
                <w:tcPr>
                  <w:tcW w:w="1803" w:type="dxa"/>
                </w:tcPr>
                <w:p w14:paraId="3AEBFC4D" w14:textId="77777777" w:rsidR="00677C50" w:rsidRDefault="00677C50" w:rsidP="00677C50">
                  <w:r>
                    <w:t>West Berkshire</w:t>
                  </w:r>
                </w:p>
              </w:tc>
              <w:tc>
                <w:tcPr>
                  <w:tcW w:w="1803" w:type="dxa"/>
                </w:tcPr>
                <w:p w14:paraId="0A3AE3E7" w14:textId="77777777" w:rsidR="00677C50" w:rsidRDefault="00677C50" w:rsidP="00677C50">
                  <w:r>
                    <w:t>none</w:t>
                  </w:r>
                </w:p>
              </w:tc>
              <w:tc>
                <w:tcPr>
                  <w:tcW w:w="1803" w:type="dxa"/>
                </w:tcPr>
                <w:p w14:paraId="1045C4CD" w14:textId="77777777" w:rsidR="00677C50" w:rsidRDefault="00677C50" w:rsidP="00677C50">
                  <w:r>
                    <w:t>none</w:t>
                  </w:r>
                </w:p>
              </w:tc>
              <w:tc>
                <w:tcPr>
                  <w:tcW w:w="1803" w:type="dxa"/>
                </w:tcPr>
                <w:p w14:paraId="5F9BA292" w14:textId="77777777" w:rsidR="00677C50" w:rsidRDefault="00677C50" w:rsidP="00677C50">
                  <w:r>
                    <w:t>none</w:t>
                  </w:r>
                </w:p>
              </w:tc>
              <w:tc>
                <w:tcPr>
                  <w:tcW w:w="1803" w:type="dxa"/>
                </w:tcPr>
                <w:p w14:paraId="70B89A6C" w14:textId="77777777" w:rsidR="00677C50" w:rsidRDefault="00677C50" w:rsidP="00677C50">
                  <w:r>
                    <w:t xml:space="preserve">224 </w:t>
                  </w:r>
                </w:p>
              </w:tc>
              <w:tc>
                <w:tcPr>
                  <w:tcW w:w="1803" w:type="dxa"/>
                </w:tcPr>
                <w:p w14:paraId="750903D6" w14:textId="77777777" w:rsidR="00677C50" w:rsidRDefault="00677C50" w:rsidP="00677C50">
                  <w:r>
                    <w:t>21 (2019 – 2021)</w:t>
                  </w:r>
                </w:p>
                <w:p w14:paraId="75E52A71" w14:textId="77777777" w:rsidR="00677C50" w:rsidRDefault="00677C50" w:rsidP="00677C50">
                  <w:r>
                    <w:t>35 (2022 – 2023)</w:t>
                  </w:r>
                </w:p>
                <w:p w14:paraId="739A1B12" w14:textId="77777777" w:rsidR="00677C50" w:rsidRDefault="00677C50" w:rsidP="00677C50"/>
              </w:tc>
              <w:tc>
                <w:tcPr>
                  <w:tcW w:w="1804" w:type="dxa"/>
                </w:tcPr>
                <w:p w14:paraId="7A0D82A3" w14:textId="77777777" w:rsidR="00677C50" w:rsidRPr="00182B5F" w:rsidRDefault="00182B5F" w:rsidP="00677C50">
                  <w:r w:rsidRPr="00182B5F">
                    <w:t>280</w:t>
                  </w:r>
                </w:p>
              </w:tc>
            </w:tr>
            <w:tr w:rsidR="00677C50" w14:paraId="772AF919" w14:textId="77777777" w:rsidTr="00677C50">
              <w:tc>
                <w:tcPr>
                  <w:tcW w:w="1803" w:type="dxa"/>
                </w:tcPr>
                <w:p w14:paraId="514A87B0" w14:textId="77777777" w:rsidR="00677C50" w:rsidRDefault="00677C50" w:rsidP="00677C50">
                  <w:r>
                    <w:t>Bracknell Forest</w:t>
                  </w:r>
                </w:p>
              </w:tc>
              <w:tc>
                <w:tcPr>
                  <w:tcW w:w="1803" w:type="dxa"/>
                </w:tcPr>
                <w:p w14:paraId="33444095" w14:textId="77777777" w:rsidR="00677C50" w:rsidRDefault="00677C50" w:rsidP="00677C50">
                  <w:r>
                    <w:t>none</w:t>
                  </w:r>
                </w:p>
              </w:tc>
              <w:tc>
                <w:tcPr>
                  <w:tcW w:w="1803" w:type="dxa"/>
                </w:tcPr>
                <w:p w14:paraId="5C6E5F35" w14:textId="77777777" w:rsidR="00677C50" w:rsidRDefault="00677C50" w:rsidP="00677C50">
                  <w:r>
                    <w:t>none</w:t>
                  </w:r>
                </w:p>
              </w:tc>
              <w:tc>
                <w:tcPr>
                  <w:tcW w:w="1803" w:type="dxa"/>
                </w:tcPr>
                <w:p w14:paraId="11474E3F" w14:textId="77777777" w:rsidR="00677C50" w:rsidRDefault="00677C50" w:rsidP="00677C50">
                  <w:r>
                    <w:t>none</w:t>
                  </w:r>
                </w:p>
              </w:tc>
              <w:tc>
                <w:tcPr>
                  <w:tcW w:w="1803" w:type="dxa"/>
                </w:tcPr>
                <w:p w14:paraId="77918021" w14:textId="77777777" w:rsidR="00677C50" w:rsidRDefault="00677C50" w:rsidP="00677C50">
                  <w:r>
                    <w:t xml:space="preserve">123 </w:t>
                  </w:r>
                </w:p>
              </w:tc>
              <w:tc>
                <w:tcPr>
                  <w:tcW w:w="1803" w:type="dxa"/>
                </w:tcPr>
                <w:p w14:paraId="23ED6980" w14:textId="77777777" w:rsidR="00677C50" w:rsidRDefault="00677C50" w:rsidP="00677C50">
                  <w:r>
                    <w:t>13 (2019 – 2021)</w:t>
                  </w:r>
                </w:p>
                <w:p w14:paraId="65F5228C" w14:textId="77777777" w:rsidR="00677C50" w:rsidRDefault="00677C50" w:rsidP="00677C50">
                  <w:r>
                    <w:t>35 (2022 – 2023)</w:t>
                  </w:r>
                </w:p>
                <w:p w14:paraId="083B46E7" w14:textId="77777777" w:rsidR="00677C50" w:rsidRDefault="00677C50" w:rsidP="00677C50"/>
              </w:tc>
              <w:tc>
                <w:tcPr>
                  <w:tcW w:w="1804" w:type="dxa"/>
                </w:tcPr>
                <w:p w14:paraId="651BD0ED" w14:textId="77777777" w:rsidR="00677C50" w:rsidRPr="00182B5F" w:rsidRDefault="00182B5F" w:rsidP="00677C50">
                  <w:r w:rsidRPr="00182B5F">
                    <w:t>171</w:t>
                  </w:r>
                </w:p>
              </w:tc>
            </w:tr>
            <w:tr w:rsidR="00677C50" w14:paraId="3A160FCE" w14:textId="77777777" w:rsidTr="00677C50">
              <w:tc>
                <w:tcPr>
                  <w:tcW w:w="1803" w:type="dxa"/>
                </w:tcPr>
                <w:p w14:paraId="46A32E97" w14:textId="77777777" w:rsidR="00677C50" w:rsidRDefault="00677C50" w:rsidP="00677C50">
                  <w:r>
                    <w:t xml:space="preserve">Total </w:t>
                  </w:r>
                </w:p>
              </w:tc>
              <w:tc>
                <w:tcPr>
                  <w:tcW w:w="1803" w:type="dxa"/>
                </w:tcPr>
                <w:p w14:paraId="7D3F3017" w14:textId="77777777" w:rsidR="00677C50" w:rsidRDefault="00677C50" w:rsidP="00677C50">
                  <w:r>
                    <w:t>0</w:t>
                  </w:r>
                </w:p>
              </w:tc>
              <w:tc>
                <w:tcPr>
                  <w:tcW w:w="1803" w:type="dxa"/>
                </w:tcPr>
                <w:p w14:paraId="7C24EF5E" w14:textId="77777777" w:rsidR="00677C50" w:rsidRDefault="00677C50" w:rsidP="00677C50">
                  <w:r>
                    <w:t>0</w:t>
                  </w:r>
                </w:p>
              </w:tc>
              <w:tc>
                <w:tcPr>
                  <w:tcW w:w="1803" w:type="dxa"/>
                </w:tcPr>
                <w:p w14:paraId="2FFFE3A8" w14:textId="77777777" w:rsidR="00677C50" w:rsidRDefault="00677C50" w:rsidP="00677C50">
                  <w:r>
                    <w:t>0</w:t>
                  </w:r>
                </w:p>
              </w:tc>
              <w:tc>
                <w:tcPr>
                  <w:tcW w:w="1803" w:type="dxa"/>
                </w:tcPr>
                <w:p w14:paraId="06CD7D46" w14:textId="77777777" w:rsidR="00677C50" w:rsidRPr="00182B5F" w:rsidRDefault="00677C50" w:rsidP="00677C50">
                  <w:r w:rsidRPr="00182B5F">
                    <w:t>347</w:t>
                  </w:r>
                </w:p>
              </w:tc>
              <w:tc>
                <w:tcPr>
                  <w:tcW w:w="1803" w:type="dxa"/>
                </w:tcPr>
                <w:p w14:paraId="144BA6B9" w14:textId="77777777" w:rsidR="00677C50" w:rsidRPr="00182B5F" w:rsidRDefault="00677C50" w:rsidP="00677C50">
                  <w:r w:rsidRPr="00182B5F">
                    <w:t>104</w:t>
                  </w:r>
                </w:p>
              </w:tc>
              <w:tc>
                <w:tcPr>
                  <w:tcW w:w="1804" w:type="dxa"/>
                </w:tcPr>
                <w:p w14:paraId="3547B4D7" w14:textId="77777777" w:rsidR="00182B5F" w:rsidRPr="00182B5F" w:rsidRDefault="00677C50" w:rsidP="00182B5F">
                  <w:r w:rsidRPr="00182B5F">
                    <w:t xml:space="preserve">451 </w:t>
                  </w:r>
                </w:p>
                <w:p w14:paraId="1AF16756" w14:textId="77777777" w:rsidR="00677C50" w:rsidRPr="00182B5F" w:rsidRDefault="00677C50" w:rsidP="00677C50"/>
              </w:tc>
            </w:tr>
          </w:tbl>
          <w:p w14:paraId="7B692933" w14:textId="77777777" w:rsidR="00585558" w:rsidRDefault="00585558" w:rsidP="00D77529">
            <w:pPr>
              <w:jc w:val="both"/>
              <w:rPr>
                <w:rFonts w:cs="Arial"/>
                <w:color w:val="FF0000"/>
                <w:szCs w:val="22"/>
              </w:rPr>
            </w:pPr>
          </w:p>
          <w:p w14:paraId="277D41C3" w14:textId="77777777" w:rsidR="00A64DE8" w:rsidRDefault="00A64DE8" w:rsidP="00D77529">
            <w:pPr>
              <w:jc w:val="both"/>
              <w:rPr>
                <w:rFonts w:cs="Arial"/>
                <w:color w:val="FF0000"/>
                <w:szCs w:val="22"/>
              </w:rPr>
            </w:pPr>
          </w:p>
          <w:p w14:paraId="0B50972E" w14:textId="77777777" w:rsidR="00A64DE8" w:rsidRDefault="00A64DE8" w:rsidP="00D77529">
            <w:pPr>
              <w:jc w:val="both"/>
              <w:rPr>
                <w:rFonts w:cs="Arial"/>
                <w:color w:val="FF0000"/>
                <w:szCs w:val="22"/>
              </w:rPr>
            </w:pPr>
          </w:p>
          <w:p w14:paraId="2DC4822C" w14:textId="77777777" w:rsidR="00A64DE8" w:rsidRDefault="00A64DE8" w:rsidP="00D77529">
            <w:pPr>
              <w:jc w:val="both"/>
              <w:rPr>
                <w:rFonts w:cs="Arial"/>
                <w:color w:val="FF0000"/>
                <w:szCs w:val="22"/>
              </w:rPr>
            </w:pPr>
          </w:p>
          <w:p w14:paraId="66C2B03E" w14:textId="77777777" w:rsidR="00A64DE8" w:rsidRDefault="00A64DE8" w:rsidP="00D77529">
            <w:pPr>
              <w:jc w:val="both"/>
              <w:rPr>
                <w:rFonts w:cs="Arial"/>
                <w:color w:val="FF0000"/>
                <w:szCs w:val="22"/>
              </w:rPr>
            </w:pPr>
          </w:p>
          <w:p w14:paraId="3C56B38D" w14:textId="77777777" w:rsidR="00044C1A" w:rsidRDefault="00044C1A" w:rsidP="00D77529">
            <w:pPr>
              <w:jc w:val="both"/>
              <w:rPr>
                <w:rFonts w:cs="Arial"/>
                <w:color w:val="FF0000"/>
                <w:szCs w:val="22"/>
              </w:rPr>
            </w:pPr>
          </w:p>
          <w:p w14:paraId="6532F087" w14:textId="77777777" w:rsidR="00044C1A" w:rsidRDefault="00044C1A" w:rsidP="00D77529">
            <w:pPr>
              <w:jc w:val="both"/>
              <w:rPr>
                <w:rFonts w:cs="Arial"/>
                <w:color w:val="FF0000"/>
                <w:szCs w:val="22"/>
              </w:rPr>
            </w:pPr>
          </w:p>
          <w:p w14:paraId="55F027B1" w14:textId="77777777" w:rsidR="00A64DE8" w:rsidRDefault="00A64DE8" w:rsidP="00D77529">
            <w:pPr>
              <w:jc w:val="both"/>
              <w:rPr>
                <w:rFonts w:cs="Arial"/>
                <w:color w:val="FF0000"/>
                <w:szCs w:val="22"/>
              </w:rPr>
            </w:pPr>
          </w:p>
          <w:p w14:paraId="0C5E81CA" w14:textId="77777777" w:rsidR="00585558" w:rsidRDefault="00585558" w:rsidP="00D77529">
            <w:pPr>
              <w:jc w:val="both"/>
              <w:rPr>
                <w:rFonts w:cs="Arial"/>
                <w:color w:val="FF0000"/>
                <w:szCs w:val="22"/>
              </w:rPr>
            </w:pPr>
          </w:p>
          <w:p w14:paraId="20A5EA64" w14:textId="77777777" w:rsidR="00585558" w:rsidRPr="00EA30EA" w:rsidRDefault="00182B5F" w:rsidP="00D77529">
            <w:pPr>
              <w:jc w:val="both"/>
              <w:rPr>
                <w:rFonts w:cs="Arial"/>
                <w:szCs w:val="22"/>
              </w:rPr>
            </w:pPr>
            <w:r w:rsidRPr="00EA30EA">
              <w:rPr>
                <w:rFonts w:cs="Arial"/>
                <w:szCs w:val="22"/>
              </w:rPr>
              <w:t>TOTAL NUMBER FOOD INSPECTIONS 2023 34</w:t>
            </w:r>
          </w:p>
          <w:p w14:paraId="181DC729" w14:textId="77777777" w:rsidR="00182B5F" w:rsidRPr="004469AE" w:rsidRDefault="00182B5F" w:rsidP="00D77529">
            <w:pPr>
              <w:jc w:val="both"/>
              <w:rPr>
                <w:rFonts w:cs="Arial"/>
                <w:color w:val="FF0000"/>
                <w:szCs w:val="22"/>
              </w:rPr>
            </w:pPr>
          </w:p>
          <w:tbl>
            <w:tblPr>
              <w:tblStyle w:val="TableGrid"/>
              <w:tblW w:w="0" w:type="auto"/>
              <w:tblLayout w:type="fixed"/>
              <w:tblLook w:val="04A0" w:firstRow="1" w:lastRow="0" w:firstColumn="1" w:lastColumn="0" w:noHBand="0" w:noVBand="1"/>
            </w:tblPr>
            <w:tblGrid>
              <w:gridCol w:w="1803"/>
              <w:gridCol w:w="1803"/>
              <w:gridCol w:w="1803"/>
              <w:gridCol w:w="1803"/>
              <w:gridCol w:w="1803"/>
              <w:gridCol w:w="1803"/>
              <w:gridCol w:w="1804"/>
            </w:tblGrid>
            <w:tr w:rsidR="00182B5F" w14:paraId="08C73B5D" w14:textId="77777777" w:rsidTr="00327DAC">
              <w:tc>
                <w:tcPr>
                  <w:tcW w:w="1803" w:type="dxa"/>
                </w:tcPr>
                <w:p w14:paraId="496E38A6" w14:textId="77777777" w:rsidR="00182B5F" w:rsidRDefault="00182B5F" w:rsidP="00182B5F">
                  <w:r>
                    <w:t>Premises rating</w:t>
                  </w:r>
                </w:p>
              </w:tc>
              <w:tc>
                <w:tcPr>
                  <w:tcW w:w="1803" w:type="dxa"/>
                </w:tcPr>
                <w:p w14:paraId="24802075" w14:textId="77777777" w:rsidR="00182B5F" w:rsidRDefault="00182B5F" w:rsidP="00182B5F">
                  <w:r>
                    <w:t>A</w:t>
                  </w:r>
                </w:p>
              </w:tc>
              <w:tc>
                <w:tcPr>
                  <w:tcW w:w="1803" w:type="dxa"/>
                </w:tcPr>
                <w:p w14:paraId="6269EE69" w14:textId="77777777" w:rsidR="00182B5F" w:rsidRDefault="00182B5F" w:rsidP="00182B5F">
                  <w:r>
                    <w:t>B</w:t>
                  </w:r>
                </w:p>
              </w:tc>
              <w:tc>
                <w:tcPr>
                  <w:tcW w:w="1803" w:type="dxa"/>
                </w:tcPr>
                <w:p w14:paraId="14EC1E0B" w14:textId="77777777" w:rsidR="00182B5F" w:rsidRDefault="00182B5F" w:rsidP="00182B5F">
                  <w:r>
                    <w:t>C</w:t>
                  </w:r>
                </w:p>
              </w:tc>
              <w:tc>
                <w:tcPr>
                  <w:tcW w:w="1803" w:type="dxa"/>
                </w:tcPr>
                <w:p w14:paraId="4149550D" w14:textId="77777777" w:rsidR="00182B5F" w:rsidRDefault="00182B5F" w:rsidP="00182B5F">
                  <w:r>
                    <w:t>D</w:t>
                  </w:r>
                </w:p>
              </w:tc>
              <w:tc>
                <w:tcPr>
                  <w:tcW w:w="1803" w:type="dxa"/>
                </w:tcPr>
                <w:p w14:paraId="3550B162" w14:textId="2CA621BC" w:rsidR="00182B5F" w:rsidRDefault="00182B5F" w:rsidP="00182B5F">
                  <w:r>
                    <w:t>Unrated</w:t>
                  </w:r>
                  <w:r w:rsidR="00A43799">
                    <w:t xml:space="preserve"> (est)</w:t>
                  </w:r>
                </w:p>
              </w:tc>
              <w:tc>
                <w:tcPr>
                  <w:tcW w:w="1804" w:type="dxa"/>
                </w:tcPr>
                <w:p w14:paraId="73B1D863" w14:textId="77777777" w:rsidR="00182B5F" w:rsidRDefault="00182B5F" w:rsidP="00182B5F">
                  <w:r>
                    <w:t xml:space="preserve">Total </w:t>
                  </w:r>
                </w:p>
              </w:tc>
            </w:tr>
            <w:tr w:rsidR="00182B5F" w14:paraId="1C3AA5F5" w14:textId="77777777" w:rsidTr="00327DAC">
              <w:tc>
                <w:tcPr>
                  <w:tcW w:w="1803" w:type="dxa"/>
                </w:tcPr>
                <w:p w14:paraId="5E3D19C1" w14:textId="77777777" w:rsidR="00182B5F" w:rsidRDefault="00182B5F" w:rsidP="00182B5F">
                  <w:r>
                    <w:t>West Berkshire</w:t>
                  </w:r>
                </w:p>
              </w:tc>
              <w:tc>
                <w:tcPr>
                  <w:tcW w:w="1803" w:type="dxa"/>
                  <w:tcBorders>
                    <w:top w:val="nil"/>
                    <w:left w:val="nil"/>
                    <w:bottom w:val="single" w:sz="8" w:space="0" w:color="auto"/>
                    <w:right w:val="single" w:sz="8" w:space="0" w:color="auto"/>
                  </w:tcBorders>
                </w:tcPr>
                <w:p w14:paraId="6911D914" w14:textId="77777777" w:rsidR="00182B5F" w:rsidRDefault="00182B5F" w:rsidP="00182B5F">
                  <w:r>
                    <w:t>2</w:t>
                  </w:r>
                </w:p>
              </w:tc>
              <w:tc>
                <w:tcPr>
                  <w:tcW w:w="1803" w:type="dxa"/>
                  <w:tcBorders>
                    <w:top w:val="nil"/>
                    <w:left w:val="nil"/>
                    <w:bottom w:val="single" w:sz="8" w:space="0" w:color="auto"/>
                    <w:right w:val="single" w:sz="8" w:space="0" w:color="auto"/>
                  </w:tcBorders>
                </w:tcPr>
                <w:p w14:paraId="6CC1B78B" w14:textId="77777777" w:rsidR="00182B5F" w:rsidRDefault="00182B5F" w:rsidP="00182B5F">
                  <w:r>
                    <w:t>13</w:t>
                  </w:r>
                </w:p>
              </w:tc>
              <w:tc>
                <w:tcPr>
                  <w:tcW w:w="1803" w:type="dxa"/>
                  <w:tcBorders>
                    <w:top w:val="nil"/>
                    <w:left w:val="nil"/>
                    <w:bottom w:val="single" w:sz="8" w:space="0" w:color="auto"/>
                    <w:right w:val="single" w:sz="8" w:space="0" w:color="auto"/>
                  </w:tcBorders>
                </w:tcPr>
                <w:p w14:paraId="5EAB432F" w14:textId="77777777" w:rsidR="00182B5F" w:rsidRDefault="00182B5F" w:rsidP="00182B5F">
                  <w:r>
                    <w:t>86</w:t>
                  </w:r>
                </w:p>
              </w:tc>
              <w:tc>
                <w:tcPr>
                  <w:tcW w:w="1803" w:type="dxa"/>
                  <w:tcBorders>
                    <w:top w:val="nil"/>
                    <w:left w:val="nil"/>
                    <w:bottom w:val="single" w:sz="8" w:space="0" w:color="auto"/>
                    <w:right w:val="single" w:sz="4" w:space="0" w:color="auto"/>
                  </w:tcBorders>
                </w:tcPr>
                <w:p w14:paraId="6B3D4D4B" w14:textId="77777777" w:rsidR="00182B5F" w:rsidRDefault="00182B5F" w:rsidP="00182B5F">
                  <w:r>
                    <w:t>411</w:t>
                  </w:r>
                </w:p>
              </w:tc>
              <w:tc>
                <w:tcPr>
                  <w:tcW w:w="1803" w:type="dxa"/>
                  <w:tcBorders>
                    <w:top w:val="single" w:sz="4" w:space="0" w:color="auto"/>
                    <w:left w:val="single" w:sz="4" w:space="0" w:color="auto"/>
                    <w:bottom w:val="single" w:sz="4" w:space="0" w:color="auto"/>
                    <w:right w:val="single" w:sz="4" w:space="0" w:color="auto"/>
                  </w:tcBorders>
                </w:tcPr>
                <w:p w14:paraId="29CB33AE" w14:textId="77777777" w:rsidR="00182B5F" w:rsidRPr="00182B5F" w:rsidRDefault="00182B5F" w:rsidP="00182B5F">
                  <w:r>
                    <w:t>166</w:t>
                  </w:r>
                </w:p>
              </w:tc>
              <w:tc>
                <w:tcPr>
                  <w:tcW w:w="1804" w:type="dxa"/>
                </w:tcPr>
                <w:p w14:paraId="738A5062" w14:textId="77777777" w:rsidR="00182B5F" w:rsidRPr="00182B5F" w:rsidRDefault="00182B5F" w:rsidP="00182B5F">
                  <w:r>
                    <w:t>678</w:t>
                  </w:r>
                </w:p>
              </w:tc>
            </w:tr>
            <w:tr w:rsidR="00182B5F" w14:paraId="225EDE94" w14:textId="77777777" w:rsidTr="00327DAC">
              <w:tc>
                <w:tcPr>
                  <w:tcW w:w="1803" w:type="dxa"/>
                </w:tcPr>
                <w:p w14:paraId="10FD6047" w14:textId="77777777" w:rsidR="00182B5F" w:rsidRDefault="00182B5F" w:rsidP="00182B5F">
                  <w:r>
                    <w:t>Bracknell Forest</w:t>
                  </w:r>
                </w:p>
              </w:tc>
              <w:tc>
                <w:tcPr>
                  <w:tcW w:w="1803" w:type="dxa"/>
                  <w:tcBorders>
                    <w:top w:val="nil"/>
                    <w:left w:val="nil"/>
                    <w:bottom w:val="single" w:sz="8" w:space="0" w:color="auto"/>
                    <w:right w:val="single" w:sz="8" w:space="0" w:color="auto"/>
                  </w:tcBorders>
                </w:tcPr>
                <w:p w14:paraId="63634714" w14:textId="77777777" w:rsidR="00182B5F" w:rsidRDefault="00182B5F" w:rsidP="00182B5F">
                  <w:r>
                    <w:t>0</w:t>
                  </w:r>
                </w:p>
              </w:tc>
              <w:tc>
                <w:tcPr>
                  <w:tcW w:w="1803" w:type="dxa"/>
                  <w:tcBorders>
                    <w:top w:val="nil"/>
                    <w:left w:val="nil"/>
                    <w:bottom w:val="single" w:sz="8" w:space="0" w:color="auto"/>
                    <w:right w:val="single" w:sz="8" w:space="0" w:color="auto"/>
                  </w:tcBorders>
                </w:tcPr>
                <w:p w14:paraId="72AAA873" w14:textId="77777777" w:rsidR="00182B5F" w:rsidRDefault="00182B5F" w:rsidP="00182B5F">
                  <w:r>
                    <w:t>13</w:t>
                  </w:r>
                </w:p>
              </w:tc>
              <w:tc>
                <w:tcPr>
                  <w:tcW w:w="1803" w:type="dxa"/>
                  <w:tcBorders>
                    <w:top w:val="nil"/>
                    <w:left w:val="nil"/>
                    <w:bottom w:val="single" w:sz="8" w:space="0" w:color="auto"/>
                    <w:right w:val="single" w:sz="8" w:space="0" w:color="auto"/>
                  </w:tcBorders>
                </w:tcPr>
                <w:p w14:paraId="180D29FB" w14:textId="77777777" w:rsidR="00182B5F" w:rsidRDefault="00182B5F" w:rsidP="00182B5F">
                  <w:r>
                    <w:t>68</w:t>
                  </w:r>
                </w:p>
              </w:tc>
              <w:tc>
                <w:tcPr>
                  <w:tcW w:w="1803" w:type="dxa"/>
                  <w:tcBorders>
                    <w:top w:val="nil"/>
                    <w:left w:val="nil"/>
                    <w:bottom w:val="single" w:sz="8" w:space="0" w:color="auto"/>
                    <w:right w:val="single" w:sz="4" w:space="0" w:color="auto"/>
                  </w:tcBorders>
                </w:tcPr>
                <w:p w14:paraId="4C1052BB" w14:textId="77777777" w:rsidR="00182B5F" w:rsidRDefault="00182B5F" w:rsidP="00182B5F">
                  <w:r>
                    <w:t>191</w:t>
                  </w:r>
                </w:p>
              </w:tc>
              <w:tc>
                <w:tcPr>
                  <w:tcW w:w="1803" w:type="dxa"/>
                  <w:tcBorders>
                    <w:top w:val="single" w:sz="4" w:space="0" w:color="auto"/>
                    <w:left w:val="single" w:sz="4" w:space="0" w:color="auto"/>
                    <w:bottom w:val="single" w:sz="4" w:space="0" w:color="auto"/>
                    <w:right w:val="single" w:sz="4" w:space="0" w:color="auto"/>
                  </w:tcBorders>
                </w:tcPr>
                <w:p w14:paraId="2942B3E4" w14:textId="77777777" w:rsidR="00182B5F" w:rsidRPr="00182B5F" w:rsidRDefault="00182B5F" w:rsidP="00182B5F">
                  <w:r>
                    <w:t>148</w:t>
                  </w:r>
                </w:p>
              </w:tc>
              <w:tc>
                <w:tcPr>
                  <w:tcW w:w="1804" w:type="dxa"/>
                </w:tcPr>
                <w:p w14:paraId="7EFBF124" w14:textId="77777777" w:rsidR="00182B5F" w:rsidRPr="00182B5F" w:rsidRDefault="00182B5F" w:rsidP="00182B5F">
                  <w:r>
                    <w:t>420</w:t>
                  </w:r>
                </w:p>
              </w:tc>
            </w:tr>
            <w:tr w:rsidR="00182B5F" w14:paraId="13CB8EB2" w14:textId="77777777" w:rsidTr="00327DAC">
              <w:tc>
                <w:tcPr>
                  <w:tcW w:w="1803" w:type="dxa"/>
                </w:tcPr>
                <w:p w14:paraId="2C8D87D8" w14:textId="77777777" w:rsidR="00182B5F" w:rsidRDefault="00182B5F" w:rsidP="00182B5F">
                  <w:r>
                    <w:t xml:space="preserve">Total </w:t>
                  </w:r>
                </w:p>
              </w:tc>
              <w:tc>
                <w:tcPr>
                  <w:tcW w:w="1803" w:type="dxa"/>
                </w:tcPr>
                <w:p w14:paraId="4CA12629" w14:textId="77777777" w:rsidR="00182B5F" w:rsidRDefault="00182B5F" w:rsidP="00182B5F">
                  <w:r>
                    <w:t>2</w:t>
                  </w:r>
                </w:p>
              </w:tc>
              <w:tc>
                <w:tcPr>
                  <w:tcW w:w="1803" w:type="dxa"/>
                </w:tcPr>
                <w:p w14:paraId="5D41D1AD" w14:textId="77777777" w:rsidR="00182B5F" w:rsidRDefault="00182B5F" w:rsidP="00182B5F">
                  <w:r>
                    <w:t>26</w:t>
                  </w:r>
                </w:p>
              </w:tc>
              <w:tc>
                <w:tcPr>
                  <w:tcW w:w="1803" w:type="dxa"/>
                </w:tcPr>
                <w:p w14:paraId="4115D16F" w14:textId="77777777" w:rsidR="00182B5F" w:rsidRDefault="00182B5F" w:rsidP="00182B5F">
                  <w:r>
                    <w:t>154</w:t>
                  </w:r>
                </w:p>
              </w:tc>
              <w:tc>
                <w:tcPr>
                  <w:tcW w:w="1803" w:type="dxa"/>
                </w:tcPr>
                <w:p w14:paraId="7D106543" w14:textId="77777777" w:rsidR="00182B5F" w:rsidRPr="00182B5F" w:rsidRDefault="00182B5F" w:rsidP="00182B5F">
                  <w:r>
                    <w:t>602</w:t>
                  </w:r>
                </w:p>
              </w:tc>
              <w:tc>
                <w:tcPr>
                  <w:tcW w:w="1803" w:type="dxa"/>
                </w:tcPr>
                <w:p w14:paraId="7909C8A7" w14:textId="77777777" w:rsidR="00182B5F" w:rsidRPr="00182B5F" w:rsidRDefault="00182B5F" w:rsidP="00182B5F">
                  <w:r>
                    <w:t>314</w:t>
                  </w:r>
                </w:p>
              </w:tc>
              <w:tc>
                <w:tcPr>
                  <w:tcW w:w="1804" w:type="dxa"/>
                </w:tcPr>
                <w:p w14:paraId="07639EB1" w14:textId="77777777" w:rsidR="00182B5F" w:rsidRPr="00327DAC" w:rsidRDefault="00182B5F" w:rsidP="00182B5F">
                  <w:pPr>
                    <w:rPr>
                      <w:b/>
                    </w:rPr>
                  </w:pPr>
                  <w:r w:rsidRPr="00327DAC">
                    <w:rPr>
                      <w:b/>
                    </w:rPr>
                    <w:t>1098</w:t>
                  </w:r>
                </w:p>
              </w:tc>
            </w:tr>
          </w:tbl>
          <w:p w14:paraId="032E0475" w14:textId="77777777" w:rsidR="000317B1" w:rsidRPr="004469AE" w:rsidRDefault="000317B1" w:rsidP="00D77529">
            <w:pPr>
              <w:jc w:val="both"/>
              <w:rPr>
                <w:rFonts w:cs="Arial"/>
                <w:color w:val="FF0000"/>
                <w:szCs w:val="22"/>
              </w:rPr>
            </w:pPr>
          </w:p>
          <w:p w14:paraId="6F9D332A" w14:textId="77777777" w:rsidR="00EA30EA" w:rsidRDefault="00EA30EA" w:rsidP="00D77529">
            <w:pPr>
              <w:jc w:val="both"/>
              <w:rPr>
                <w:rFonts w:cs="Arial"/>
                <w:color w:val="FF0000"/>
                <w:szCs w:val="22"/>
              </w:rPr>
            </w:pPr>
          </w:p>
          <w:p w14:paraId="7CC0D215" w14:textId="77777777" w:rsidR="00EA30EA" w:rsidRDefault="00EA30EA" w:rsidP="00D77529">
            <w:pPr>
              <w:jc w:val="both"/>
              <w:rPr>
                <w:rFonts w:cs="Arial"/>
                <w:color w:val="FF0000"/>
                <w:szCs w:val="22"/>
              </w:rPr>
            </w:pPr>
          </w:p>
          <w:p w14:paraId="0C486B57" w14:textId="77777777" w:rsidR="00EA30EA" w:rsidRDefault="00EA30EA" w:rsidP="00D77529">
            <w:pPr>
              <w:jc w:val="both"/>
              <w:rPr>
                <w:rFonts w:cs="Arial"/>
                <w:color w:val="FF0000"/>
                <w:szCs w:val="22"/>
              </w:rPr>
            </w:pPr>
          </w:p>
          <w:p w14:paraId="514A97E2"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right="44" w:hanging="720"/>
              <w:jc w:val="both"/>
              <w:rPr>
                <w:rFonts w:cs="Arial"/>
                <w:color w:val="000000" w:themeColor="text1"/>
                <w:szCs w:val="22"/>
              </w:rPr>
            </w:pPr>
            <w:r w:rsidRPr="00754FD0">
              <w:rPr>
                <w:rFonts w:cs="Arial"/>
                <w:color w:val="000000" w:themeColor="text1"/>
                <w:szCs w:val="22"/>
              </w:rPr>
              <w:t>The resources to carry out the 20</w:t>
            </w:r>
            <w:r>
              <w:rPr>
                <w:rFonts w:cs="Arial"/>
                <w:color w:val="000000" w:themeColor="text1"/>
                <w:szCs w:val="22"/>
              </w:rPr>
              <w:t xml:space="preserve">23 24 </w:t>
            </w:r>
            <w:r w:rsidRPr="00754FD0">
              <w:rPr>
                <w:rFonts w:cs="Arial"/>
                <w:color w:val="000000" w:themeColor="text1"/>
                <w:szCs w:val="22"/>
              </w:rPr>
              <w:t xml:space="preserve">inspections </w:t>
            </w:r>
            <w:r>
              <w:rPr>
                <w:rFonts w:cs="Arial"/>
                <w:color w:val="000000" w:themeColor="text1"/>
                <w:szCs w:val="22"/>
              </w:rPr>
              <w:t xml:space="preserve">of A – D and unrated </w:t>
            </w:r>
            <w:r w:rsidRPr="00754FD0">
              <w:rPr>
                <w:rFonts w:cs="Arial"/>
                <w:color w:val="000000" w:themeColor="text1"/>
                <w:szCs w:val="22"/>
              </w:rPr>
              <w:t>are calculated from the table below:</w:t>
            </w:r>
          </w:p>
          <w:p w14:paraId="35B1AA8B"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right="44"/>
              <w:jc w:val="both"/>
              <w:rPr>
                <w:rFonts w:cs="Arial"/>
                <w:color w:val="FF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3"/>
              <w:gridCol w:w="2949"/>
              <w:gridCol w:w="3160"/>
              <w:gridCol w:w="4422"/>
            </w:tblGrid>
            <w:tr w:rsidR="00EA30EA" w:rsidRPr="00754FD0" w14:paraId="074BA283" w14:textId="77777777" w:rsidTr="00EA30EA">
              <w:tc>
                <w:tcPr>
                  <w:tcW w:w="1399" w:type="pct"/>
                  <w:shd w:val="clear" w:color="auto" w:fill="FFFFFF"/>
                </w:tcPr>
                <w:p w14:paraId="7BE8707B"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b/>
                      <w:bCs/>
                      <w:szCs w:val="22"/>
                    </w:rPr>
                  </w:pPr>
                  <w:r w:rsidRPr="00754FD0">
                    <w:rPr>
                      <w:rFonts w:cs="Arial"/>
                      <w:b/>
                      <w:bCs/>
                      <w:szCs w:val="22"/>
                    </w:rPr>
                    <w:t>Risk Rating</w:t>
                  </w:r>
                </w:p>
              </w:tc>
              <w:tc>
                <w:tcPr>
                  <w:tcW w:w="1008" w:type="pct"/>
                  <w:shd w:val="clear" w:color="auto" w:fill="FFFFFF"/>
                </w:tcPr>
                <w:p w14:paraId="1F3024A8"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b/>
                      <w:bCs/>
                      <w:szCs w:val="22"/>
                    </w:rPr>
                  </w:pPr>
                  <w:r w:rsidRPr="00754FD0">
                    <w:rPr>
                      <w:rFonts w:cs="Arial"/>
                      <w:b/>
                      <w:bCs/>
                      <w:szCs w:val="22"/>
                    </w:rPr>
                    <w:t>No. of Premises</w:t>
                  </w:r>
                </w:p>
                <w:p w14:paraId="14FB122E"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b/>
                      <w:bCs/>
                      <w:szCs w:val="22"/>
                    </w:rPr>
                  </w:pPr>
                  <w:r w:rsidRPr="00754FD0">
                    <w:rPr>
                      <w:rFonts w:cs="Arial"/>
                      <w:b/>
                      <w:bCs/>
                      <w:szCs w:val="22"/>
                    </w:rPr>
                    <w:t>Due 20</w:t>
                  </w:r>
                  <w:r>
                    <w:rPr>
                      <w:rFonts w:cs="Arial"/>
                      <w:b/>
                      <w:bCs/>
                      <w:szCs w:val="22"/>
                    </w:rPr>
                    <w:t>23/24</w:t>
                  </w:r>
                </w:p>
              </w:tc>
              <w:tc>
                <w:tcPr>
                  <w:tcW w:w="1080" w:type="pct"/>
                  <w:shd w:val="clear" w:color="auto" w:fill="FFFFFF"/>
                </w:tcPr>
                <w:p w14:paraId="7EF53DAF" w14:textId="77777777" w:rsidR="00EA30EA" w:rsidRPr="00754FD0" w:rsidRDefault="00EA30EA" w:rsidP="00EA30E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4"/>
                    <w:jc w:val="center"/>
                    <w:rPr>
                      <w:rFonts w:cs="Arial"/>
                      <w:b/>
                      <w:bCs/>
                      <w:szCs w:val="22"/>
                    </w:rPr>
                  </w:pPr>
                  <w:r w:rsidRPr="00754FD0">
                    <w:rPr>
                      <w:rFonts w:cs="Arial"/>
                      <w:b/>
                      <w:bCs/>
                      <w:szCs w:val="22"/>
                    </w:rPr>
                    <w:t xml:space="preserve">Estimated time per inspection </w:t>
                  </w:r>
                  <w:r w:rsidRPr="00754FD0">
                    <w:rPr>
                      <w:rFonts w:cs="Arial"/>
                      <w:b/>
                      <w:bCs/>
                      <w:szCs w:val="22"/>
                      <w:vertAlign w:val="superscript"/>
                    </w:rPr>
                    <w:t>1</w:t>
                  </w:r>
                </w:p>
              </w:tc>
              <w:tc>
                <w:tcPr>
                  <w:tcW w:w="1512" w:type="pct"/>
                  <w:shd w:val="clear" w:color="auto" w:fill="FFFFFF"/>
                </w:tcPr>
                <w:p w14:paraId="214C4DA6" w14:textId="77777777" w:rsidR="00EA30EA" w:rsidRPr="00754FD0" w:rsidRDefault="00EA30EA" w:rsidP="00EA30E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44"/>
                    <w:jc w:val="center"/>
                    <w:rPr>
                      <w:rFonts w:cs="Arial"/>
                      <w:b/>
                      <w:bCs/>
                      <w:szCs w:val="22"/>
                    </w:rPr>
                  </w:pPr>
                  <w:r w:rsidRPr="00754FD0">
                    <w:rPr>
                      <w:rFonts w:cs="Arial"/>
                      <w:b/>
                      <w:bCs/>
                      <w:szCs w:val="22"/>
                    </w:rPr>
                    <w:t>Estimate of time needed to deliver all inspections (hours)</w:t>
                  </w:r>
                </w:p>
              </w:tc>
            </w:tr>
            <w:tr w:rsidR="00EA30EA" w:rsidRPr="00754FD0" w14:paraId="03BE5EEC" w14:textId="77777777" w:rsidTr="00EA30EA">
              <w:tc>
                <w:tcPr>
                  <w:tcW w:w="1399" w:type="pct"/>
                </w:tcPr>
                <w:p w14:paraId="7BA640D2"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rPr>
                      <w:rFonts w:cs="Arial"/>
                      <w:szCs w:val="22"/>
                    </w:rPr>
                  </w:pPr>
                  <w:r w:rsidRPr="00754FD0">
                    <w:rPr>
                      <w:rFonts w:cs="Arial"/>
                      <w:szCs w:val="22"/>
                    </w:rPr>
                    <w:t>A</w:t>
                  </w:r>
                </w:p>
              </w:tc>
              <w:tc>
                <w:tcPr>
                  <w:tcW w:w="1008" w:type="pct"/>
                </w:tcPr>
                <w:p w14:paraId="3411B233"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2 (equates to 4 insp)</w:t>
                  </w:r>
                </w:p>
              </w:tc>
              <w:tc>
                <w:tcPr>
                  <w:tcW w:w="1080" w:type="pct"/>
                </w:tcPr>
                <w:p w14:paraId="25EE1663"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rPr>
                  </w:pPr>
                  <w:r w:rsidRPr="00754FD0">
                    <w:rPr>
                      <w:rFonts w:cs="Arial"/>
                      <w:szCs w:val="22"/>
                    </w:rPr>
                    <w:t>5hrs</w:t>
                  </w:r>
                </w:p>
              </w:tc>
              <w:tc>
                <w:tcPr>
                  <w:tcW w:w="1512" w:type="pct"/>
                </w:tcPr>
                <w:p w14:paraId="39DD8EDC"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20</w:t>
                  </w:r>
                </w:p>
              </w:tc>
            </w:tr>
            <w:tr w:rsidR="00EA30EA" w:rsidRPr="00754FD0" w14:paraId="533C6192" w14:textId="77777777" w:rsidTr="00EA30EA">
              <w:tc>
                <w:tcPr>
                  <w:tcW w:w="1399" w:type="pct"/>
                </w:tcPr>
                <w:p w14:paraId="394C44C6"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rPr>
                      <w:rFonts w:cs="Arial"/>
                      <w:szCs w:val="22"/>
                    </w:rPr>
                  </w:pPr>
                  <w:r w:rsidRPr="00754FD0">
                    <w:rPr>
                      <w:rFonts w:cs="Arial"/>
                      <w:szCs w:val="22"/>
                    </w:rPr>
                    <w:t>B</w:t>
                  </w:r>
                </w:p>
              </w:tc>
              <w:tc>
                <w:tcPr>
                  <w:tcW w:w="1008" w:type="pct"/>
                </w:tcPr>
                <w:p w14:paraId="3DF72CE2"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26</w:t>
                  </w:r>
                </w:p>
              </w:tc>
              <w:tc>
                <w:tcPr>
                  <w:tcW w:w="1080" w:type="pct"/>
                </w:tcPr>
                <w:p w14:paraId="4E81A27B"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rPr>
                  </w:pPr>
                  <w:r w:rsidRPr="00754FD0">
                    <w:rPr>
                      <w:rFonts w:cs="Arial"/>
                      <w:szCs w:val="22"/>
                    </w:rPr>
                    <w:t>4hrs</w:t>
                  </w:r>
                </w:p>
              </w:tc>
              <w:tc>
                <w:tcPr>
                  <w:tcW w:w="1512" w:type="pct"/>
                </w:tcPr>
                <w:p w14:paraId="5E43345B"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104</w:t>
                  </w:r>
                </w:p>
              </w:tc>
            </w:tr>
            <w:tr w:rsidR="00EA30EA" w:rsidRPr="00754FD0" w14:paraId="1159CBF7" w14:textId="77777777" w:rsidTr="00EA30EA">
              <w:tc>
                <w:tcPr>
                  <w:tcW w:w="1399" w:type="pct"/>
                </w:tcPr>
                <w:p w14:paraId="4E780810"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rPr>
                      <w:rFonts w:cs="Arial"/>
                      <w:szCs w:val="22"/>
                    </w:rPr>
                  </w:pPr>
                  <w:r w:rsidRPr="00754FD0">
                    <w:rPr>
                      <w:rFonts w:cs="Arial"/>
                      <w:szCs w:val="22"/>
                    </w:rPr>
                    <w:t>C</w:t>
                  </w:r>
                </w:p>
              </w:tc>
              <w:tc>
                <w:tcPr>
                  <w:tcW w:w="1008" w:type="pct"/>
                </w:tcPr>
                <w:p w14:paraId="6DDA2879"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154</w:t>
                  </w:r>
                </w:p>
              </w:tc>
              <w:tc>
                <w:tcPr>
                  <w:tcW w:w="1080" w:type="pct"/>
                </w:tcPr>
                <w:p w14:paraId="654FA1EA"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rPr>
                  </w:pPr>
                  <w:r w:rsidRPr="00754FD0">
                    <w:rPr>
                      <w:rFonts w:cs="Arial"/>
                      <w:szCs w:val="22"/>
                    </w:rPr>
                    <w:t>3hrs</w:t>
                  </w:r>
                </w:p>
              </w:tc>
              <w:tc>
                <w:tcPr>
                  <w:tcW w:w="1512" w:type="pct"/>
                </w:tcPr>
                <w:p w14:paraId="3B0386DE"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462</w:t>
                  </w:r>
                </w:p>
              </w:tc>
            </w:tr>
            <w:tr w:rsidR="00EA30EA" w:rsidRPr="00754FD0" w14:paraId="4F1D4F5F" w14:textId="77777777" w:rsidTr="00EA30EA">
              <w:tc>
                <w:tcPr>
                  <w:tcW w:w="1399" w:type="pct"/>
                </w:tcPr>
                <w:p w14:paraId="3CF289FD"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rPr>
                      <w:rFonts w:cs="Arial"/>
                      <w:szCs w:val="22"/>
                    </w:rPr>
                  </w:pPr>
                  <w:r w:rsidRPr="00754FD0">
                    <w:rPr>
                      <w:rFonts w:cs="Arial"/>
                      <w:szCs w:val="22"/>
                    </w:rPr>
                    <w:t>D   (partial insp visit)</w:t>
                  </w:r>
                </w:p>
              </w:tc>
              <w:tc>
                <w:tcPr>
                  <w:tcW w:w="1008" w:type="pct"/>
                </w:tcPr>
                <w:p w14:paraId="3FA47EC9"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602</w:t>
                  </w:r>
                </w:p>
              </w:tc>
              <w:tc>
                <w:tcPr>
                  <w:tcW w:w="1080" w:type="pct"/>
                </w:tcPr>
                <w:p w14:paraId="24A0B0A0" w14:textId="7F1C22C0" w:rsidR="00EA30EA" w:rsidRPr="00754FD0" w:rsidRDefault="004E6D10"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vertAlign w:val="superscript"/>
                    </w:rPr>
                  </w:pPr>
                  <w:r>
                    <w:rPr>
                      <w:rFonts w:cs="Arial"/>
                      <w:szCs w:val="22"/>
                    </w:rPr>
                    <w:t>3</w:t>
                  </w:r>
                  <w:r w:rsidR="00566A9B">
                    <w:rPr>
                      <w:rFonts w:cs="Arial"/>
                      <w:szCs w:val="22"/>
                    </w:rPr>
                    <w:t>hr</w:t>
                  </w:r>
                  <w:r w:rsidR="00EA30EA" w:rsidRPr="00754FD0">
                    <w:rPr>
                      <w:rFonts w:cs="Arial"/>
                      <w:szCs w:val="22"/>
                    </w:rPr>
                    <w:t>s</w:t>
                  </w:r>
                  <w:r w:rsidR="00EA30EA" w:rsidRPr="00754FD0">
                    <w:rPr>
                      <w:rFonts w:cs="Arial"/>
                      <w:szCs w:val="22"/>
                      <w:vertAlign w:val="superscript"/>
                    </w:rPr>
                    <w:t>2</w:t>
                  </w:r>
                </w:p>
                <w:p w14:paraId="43A4A82A"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rPr>
                  </w:pPr>
                </w:p>
              </w:tc>
              <w:tc>
                <w:tcPr>
                  <w:tcW w:w="1512" w:type="pct"/>
                </w:tcPr>
                <w:p w14:paraId="1ED43C62" w14:textId="6E6319D1" w:rsidR="00EA30EA" w:rsidRPr="00754FD0" w:rsidRDefault="004E6D10"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1806</w:t>
                  </w:r>
                </w:p>
              </w:tc>
            </w:tr>
            <w:tr w:rsidR="00EA30EA" w:rsidRPr="00754FD0" w14:paraId="01B5DF5A" w14:textId="77777777" w:rsidTr="00EA30EA">
              <w:tc>
                <w:tcPr>
                  <w:tcW w:w="1399" w:type="pct"/>
                </w:tcPr>
                <w:p w14:paraId="327ACC33" w14:textId="77777777" w:rsidR="00EA30EA" w:rsidRPr="00754FD0" w:rsidRDefault="00EA30EA" w:rsidP="00566A9B">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rPr>
                      <w:rFonts w:cs="Arial"/>
                      <w:szCs w:val="22"/>
                    </w:rPr>
                  </w:pPr>
                  <w:r w:rsidRPr="00754FD0">
                    <w:rPr>
                      <w:rFonts w:cs="Arial"/>
                      <w:szCs w:val="22"/>
                    </w:rPr>
                    <w:t xml:space="preserve">New Premises </w:t>
                  </w:r>
                  <w:r w:rsidR="00566A9B" w:rsidRPr="00566A9B">
                    <w:rPr>
                      <w:rFonts w:cs="Arial"/>
                      <w:sz w:val="24"/>
                      <w:vertAlign w:val="superscript"/>
                    </w:rPr>
                    <w:t>3</w:t>
                  </w:r>
                </w:p>
              </w:tc>
              <w:tc>
                <w:tcPr>
                  <w:tcW w:w="1008" w:type="pct"/>
                </w:tcPr>
                <w:p w14:paraId="2BF88E74"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314</w:t>
                  </w:r>
                </w:p>
              </w:tc>
              <w:tc>
                <w:tcPr>
                  <w:tcW w:w="1080" w:type="pct"/>
                </w:tcPr>
                <w:p w14:paraId="797DCE61"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rPr>
                  </w:pPr>
                  <w:r w:rsidRPr="00754FD0">
                    <w:rPr>
                      <w:rFonts w:cs="Arial"/>
                      <w:szCs w:val="22"/>
                    </w:rPr>
                    <w:t>2.5hrs</w:t>
                  </w:r>
                </w:p>
              </w:tc>
              <w:tc>
                <w:tcPr>
                  <w:tcW w:w="1512" w:type="pct"/>
                </w:tcPr>
                <w:p w14:paraId="6A636210" w14:textId="77777777" w:rsidR="00EA30EA" w:rsidRPr="00754FD0" w:rsidRDefault="00566A9B"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r>
                    <w:rPr>
                      <w:rFonts w:cs="Arial"/>
                      <w:color w:val="000000" w:themeColor="text1"/>
                      <w:szCs w:val="22"/>
                    </w:rPr>
                    <w:t>785</w:t>
                  </w:r>
                </w:p>
              </w:tc>
            </w:tr>
            <w:tr w:rsidR="00EA30EA" w:rsidRPr="00754FD0" w14:paraId="11DBF1F0" w14:textId="77777777" w:rsidTr="00EA30EA">
              <w:tc>
                <w:tcPr>
                  <w:tcW w:w="1399" w:type="pct"/>
                </w:tcPr>
                <w:p w14:paraId="39462383"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rPr>
                  </w:pPr>
                </w:p>
              </w:tc>
              <w:tc>
                <w:tcPr>
                  <w:tcW w:w="1008" w:type="pct"/>
                </w:tcPr>
                <w:p w14:paraId="52CD2BB0"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p>
              </w:tc>
              <w:tc>
                <w:tcPr>
                  <w:tcW w:w="1080" w:type="pct"/>
                </w:tcPr>
                <w:p w14:paraId="2411DA47"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FF0000"/>
                      <w:szCs w:val="22"/>
                    </w:rPr>
                  </w:pPr>
                </w:p>
              </w:tc>
              <w:tc>
                <w:tcPr>
                  <w:tcW w:w="1512" w:type="pct"/>
                </w:tcPr>
                <w:p w14:paraId="5BEF9960"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color w:val="000000" w:themeColor="text1"/>
                      <w:szCs w:val="22"/>
                    </w:rPr>
                  </w:pPr>
                </w:p>
              </w:tc>
            </w:tr>
            <w:tr w:rsidR="00EA30EA" w:rsidRPr="00754FD0" w14:paraId="099CF58A" w14:textId="77777777" w:rsidTr="00EA30EA">
              <w:tc>
                <w:tcPr>
                  <w:tcW w:w="1399" w:type="pct"/>
                </w:tcPr>
                <w:p w14:paraId="3DDD338B"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szCs w:val="22"/>
                    </w:rPr>
                  </w:pPr>
                  <w:r w:rsidRPr="00754FD0">
                    <w:rPr>
                      <w:rFonts w:cs="Arial"/>
                      <w:szCs w:val="22"/>
                    </w:rPr>
                    <w:t>Totals</w:t>
                  </w:r>
                </w:p>
              </w:tc>
              <w:tc>
                <w:tcPr>
                  <w:tcW w:w="1008" w:type="pct"/>
                </w:tcPr>
                <w:p w14:paraId="6A0F2D8A"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b/>
                      <w:bCs/>
                      <w:color w:val="FF0000"/>
                      <w:szCs w:val="22"/>
                    </w:rPr>
                  </w:pPr>
                </w:p>
              </w:tc>
              <w:tc>
                <w:tcPr>
                  <w:tcW w:w="1080" w:type="pct"/>
                </w:tcPr>
                <w:p w14:paraId="6353035D"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b/>
                      <w:bCs/>
                      <w:color w:val="FF0000"/>
                      <w:szCs w:val="22"/>
                    </w:rPr>
                  </w:pPr>
                </w:p>
              </w:tc>
              <w:tc>
                <w:tcPr>
                  <w:tcW w:w="1512" w:type="pct"/>
                </w:tcPr>
                <w:p w14:paraId="02B4E6C6" w14:textId="427A5914" w:rsidR="00EA30EA" w:rsidRPr="00754FD0" w:rsidRDefault="004E6D10"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b/>
                      <w:bCs/>
                      <w:color w:val="000000" w:themeColor="text1"/>
                      <w:szCs w:val="22"/>
                    </w:rPr>
                  </w:pPr>
                  <w:r>
                    <w:rPr>
                      <w:rFonts w:cs="Arial"/>
                      <w:b/>
                      <w:bCs/>
                      <w:color w:val="000000" w:themeColor="text1"/>
                      <w:szCs w:val="22"/>
                    </w:rPr>
                    <w:t xml:space="preserve"> 3177</w:t>
                  </w:r>
                  <w:r w:rsidR="00EA30EA" w:rsidRPr="00754FD0">
                    <w:rPr>
                      <w:rFonts w:cs="Arial"/>
                      <w:b/>
                      <w:bCs/>
                      <w:color w:val="000000" w:themeColor="text1"/>
                      <w:szCs w:val="22"/>
                    </w:rPr>
                    <w:t xml:space="preserve"> hrs</w:t>
                  </w:r>
                </w:p>
                <w:p w14:paraId="7105E130"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center"/>
                    <w:rPr>
                      <w:rFonts w:cs="Arial"/>
                      <w:b/>
                      <w:bCs/>
                      <w:color w:val="000000" w:themeColor="text1"/>
                      <w:szCs w:val="22"/>
                    </w:rPr>
                  </w:pPr>
                </w:p>
              </w:tc>
            </w:tr>
          </w:tbl>
          <w:p w14:paraId="6584665A" w14:textId="77777777" w:rsidR="00EA30EA" w:rsidRDefault="00EA30EA" w:rsidP="00D77529">
            <w:pPr>
              <w:jc w:val="both"/>
              <w:rPr>
                <w:rFonts w:cs="Arial"/>
                <w:color w:val="FF0000"/>
                <w:szCs w:val="22"/>
              </w:rPr>
            </w:pPr>
          </w:p>
          <w:p w14:paraId="6FB7D3E4"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right="44"/>
              <w:jc w:val="both"/>
              <w:rPr>
                <w:rFonts w:cs="Arial"/>
                <w:szCs w:val="22"/>
              </w:rPr>
            </w:pPr>
            <w:r w:rsidRPr="00754FD0">
              <w:rPr>
                <w:rFonts w:cs="Arial"/>
                <w:szCs w:val="22"/>
                <w:vertAlign w:val="superscript"/>
              </w:rPr>
              <w:t>1</w:t>
            </w:r>
            <w:r w:rsidRPr="00754FD0">
              <w:rPr>
                <w:rFonts w:cs="Arial"/>
                <w:szCs w:val="22"/>
              </w:rPr>
              <w:t xml:space="preserve"> Includes time for travel, pre-inspection preparation, inspection, and preparation of report.</w:t>
            </w:r>
          </w:p>
          <w:p w14:paraId="7A48B2C8" w14:textId="2E0C2F80" w:rsidR="00EA30EA" w:rsidRPr="00754FD0" w:rsidRDefault="00EA30EA" w:rsidP="00566A9B">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right="44"/>
              <w:jc w:val="both"/>
              <w:rPr>
                <w:rFonts w:cs="Arial"/>
                <w:szCs w:val="22"/>
              </w:rPr>
            </w:pPr>
            <w:r w:rsidRPr="00754FD0">
              <w:rPr>
                <w:rFonts w:cs="Arial"/>
                <w:szCs w:val="22"/>
                <w:vertAlign w:val="superscript"/>
              </w:rPr>
              <w:t xml:space="preserve">2 </w:t>
            </w:r>
            <w:r w:rsidRPr="00754FD0">
              <w:rPr>
                <w:rFonts w:cs="Arial"/>
                <w:szCs w:val="22"/>
              </w:rPr>
              <w:t>Categories D will h</w:t>
            </w:r>
            <w:r w:rsidR="004E6D10">
              <w:rPr>
                <w:rFonts w:cs="Arial"/>
                <w:szCs w:val="22"/>
              </w:rPr>
              <w:t>ave a partial inspection visit, this was introduced to r</w:t>
            </w:r>
            <w:r w:rsidRPr="00754FD0">
              <w:rPr>
                <w:rFonts w:cs="Arial"/>
                <w:szCs w:val="22"/>
              </w:rPr>
              <w:t>educe the time spent by the officer on previous years.  This is permitted within the Food Law Code of Practice</w:t>
            </w:r>
            <w:r>
              <w:rPr>
                <w:rFonts w:cs="Arial"/>
                <w:szCs w:val="22"/>
              </w:rPr>
              <w:t>.</w:t>
            </w:r>
            <w:r w:rsidRPr="00754FD0">
              <w:rPr>
                <w:rFonts w:cs="Arial"/>
                <w:szCs w:val="22"/>
                <w:vertAlign w:val="superscript"/>
              </w:rPr>
              <w:tab/>
            </w:r>
            <w:r w:rsidR="004E6D10" w:rsidRPr="004E6D10">
              <w:rPr>
                <w:rFonts w:cs="Arial"/>
                <w:szCs w:val="22"/>
              </w:rPr>
              <w:t>However,</w:t>
            </w:r>
            <w:r w:rsidR="004E6D10">
              <w:rPr>
                <w:rFonts w:cs="Arial"/>
                <w:szCs w:val="22"/>
                <w:vertAlign w:val="superscript"/>
              </w:rPr>
              <w:t xml:space="preserve"> </w:t>
            </w:r>
            <w:r w:rsidR="004E6D10">
              <w:rPr>
                <w:rFonts w:cs="Arial"/>
                <w:szCs w:val="22"/>
              </w:rPr>
              <w:t>due to non compliances in this category additional time has been allotted</w:t>
            </w:r>
          </w:p>
          <w:p w14:paraId="51FFA4A8" w14:textId="77777777" w:rsidR="00EA30EA" w:rsidRPr="00754FD0" w:rsidRDefault="00566A9B"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right="44"/>
              <w:jc w:val="both"/>
              <w:rPr>
                <w:rFonts w:cs="Arial"/>
                <w:szCs w:val="22"/>
              </w:rPr>
            </w:pPr>
            <w:r>
              <w:rPr>
                <w:rFonts w:cs="Arial"/>
                <w:szCs w:val="22"/>
                <w:vertAlign w:val="superscript"/>
              </w:rPr>
              <w:t>3</w:t>
            </w:r>
            <w:r w:rsidR="00EA30EA" w:rsidRPr="00754FD0">
              <w:rPr>
                <w:rFonts w:cs="Arial"/>
                <w:szCs w:val="22"/>
                <w:vertAlign w:val="superscript"/>
              </w:rPr>
              <w:t xml:space="preserve"> </w:t>
            </w:r>
            <w:r w:rsidR="00EA30EA" w:rsidRPr="00754FD0">
              <w:rPr>
                <w:rFonts w:cs="Arial"/>
                <w:szCs w:val="22"/>
              </w:rPr>
              <w:t>New premises are those who will register with us in 2018 19 and will require an inspection.</w:t>
            </w:r>
          </w:p>
          <w:p w14:paraId="575CA090"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color w:val="FF0000"/>
                <w:szCs w:val="22"/>
              </w:rPr>
            </w:pPr>
          </w:p>
          <w:p w14:paraId="702938A7" w14:textId="140C76C7" w:rsidR="00EA30EA" w:rsidRPr="00A502D1"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szCs w:val="22"/>
              </w:rPr>
            </w:pPr>
            <w:r w:rsidRPr="00A502D1">
              <w:rPr>
                <w:rFonts w:cs="Arial"/>
                <w:szCs w:val="22"/>
              </w:rPr>
              <w:t xml:space="preserve">For D premises we have previously estimated a </w:t>
            </w:r>
            <w:r w:rsidR="00566A9B" w:rsidRPr="00A502D1">
              <w:rPr>
                <w:rFonts w:cs="Arial"/>
                <w:szCs w:val="22"/>
              </w:rPr>
              <w:t>time</w:t>
            </w:r>
            <w:r w:rsidRPr="00A502D1">
              <w:rPr>
                <w:rFonts w:cs="Arial"/>
                <w:szCs w:val="22"/>
              </w:rPr>
              <w:t xml:space="preserve"> of 1.5 hours as these can be a partial inspection.  However, what </w:t>
            </w:r>
            <w:r w:rsidR="00A502D1">
              <w:rPr>
                <w:rFonts w:cs="Arial"/>
                <w:szCs w:val="22"/>
              </w:rPr>
              <w:t xml:space="preserve">officers </w:t>
            </w:r>
            <w:r w:rsidRPr="00A502D1">
              <w:rPr>
                <w:rFonts w:cs="Arial"/>
                <w:szCs w:val="22"/>
              </w:rPr>
              <w:t xml:space="preserve">are </w:t>
            </w:r>
            <w:r w:rsidR="00A502D1" w:rsidRPr="00A502D1">
              <w:rPr>
                <w:rFonts w:cs="Arial"/>
                <w:szCs w:val="22"/>
              </w:rPr>
              <w:t>finding</w:t>
            </w:r>
            <w:r w:rsidRPr="00A502D1">
              <w:rPr>
                <w:rFonts w:cs="Arial"/>
                <w:szCs w:val="22"/>
              </w:rPr>
              <w:t xml:space="preserve"> with D rated (as will all) is that the </w:t>
            </w:r>
            <w:r w:rsidR="00566A9B" w:rsidRPr="00A502D1">
              <w:rPr>
                <w:rFonts w:cs="Arial"/>
                <w:szCs w:val="22"/>
              </w:rPr>
              <w:t xml:space="preserve">issues caused to premises during Covid, combined with the Cost of Living crisis the Country is facing, have </w:t>
            </w:r>
            <w:r w:rsidR="004E102F" w:rsidRPr="00A502D1">
              <w:rPr>
                <w:rFonts w:cs="Arial"/>
                <w:szCs w:val="22"/>
              </w:rPr>
              <w:t>led</w:t>
            </w:r>
            <w:r w:rsidR="00566A9B" w:rsidRPr="00A502D1">
              <w:rPr>
                <w:rFonts w:cs="Arial"/>
                <w:szCs w:val="22"/>
              </w:rPr>
              <w:t xml:space="preserve"> to a detrimental effect on some premises and we are having to spend a longer time to bri</w:t>
            </w:r>
            <w:r w:rsidR="00A502D1" w:rsidRPr="00A502D1">
              <w:rPr>
                <w:rFonts w:cs="Arial"/>
                <w:szCs w:val="22"/>
              </w:rPr>
              <w:t>ng them to compliance.  As such</w:t>
            </w:r>
            <w:r w:rsidR="00566A9B" w:rsidRPr="00A502D1">
              <w:rPr>
                <w:rFonts w:cs="Arial"/>
                <w:szCs w:val="22"/>
              </w:rPr>
              <w:t xml:space="preserve"> the average time </w:t>
            </w:r>
            <w:r w:rsidR="00A502D1" w:rsidRPr="00A502D1">
              <w:rPr>
                <w:rFonts w:cs="Arial"/>
                <w:szCs w:val="22"/>
              </w:rPr>
              <w:t xml:space="preserve">is increased </w:t>
            </w:r>
            <w:r w:rsidR="004E6D10">
              <w:rPr>
                <w:rFonts w:cs="Arial"/>
                <w:szCs w:val="22"/>
              </w:rPr>
              <w:t>to 3</w:t>
            </w:r>
            <w:r w:rsidR="00566A9B" w:rsidRPr="00A502D1">
              <w:rPr>
                <w:rFonts w:cs="Arial"/>
                <w:szCs w:val="22"/>
              </w:rPr>
              <w:t xml:space="preserve"> hours.</w:t>
            </w:r>
          </w:p>
          <w:p w14:paraId="786F495D"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color w:val="FF0000"/>
                <w:szCs w:val="22"/>
              </w:rPr>
            </w:pPr>
          </w:p>
          <w:p w14:paraId="605E67CC"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szCs w:val="22"/>
              </w:rPr>
            </w:pPr>
            <w:r w:rsidRPr="00754FD0">
              <w:rPr>
                <w:rFonts w:cs="Arial"/>
                <w:szCs w:val="22"/>
              </w:rPr>
              <w:t xml:space="preserve">Should a premises operate outside working hours we will inspect them when they are operating. </w:t>
            </w:r>
          </w:p>
          <w:p w14:paraId="20C0F66C"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szCs w:val="22"/>
              </w:rPr>
            </w:pPr>
          </w:p>
          <w:p w14:paraId="25BA43A2" w14:textId="77777777" w:rsidR="00EA30EA" w:rsidRPr="00754FD0" w:rsidRDefault="00EA30EA" w:rsidP="00EA30EA">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44"/>
              <w:jc w:val="both"/>
              <w:rPr>
                <w:rFonts w:cs="Arial"/>
                <w:szCs w:val="22"/>
              </w:rPr>
            </w:pPr>
            <w:r w:rsidRPr="00754FD0">
              <w:rPr>
                <w:rFonts w:cs="Arial"/>
                <w:szCs w:val="22"/>
              </w:rPr>
              <w:t xml:space="preserve"> For mobile traders we will inspect the mobile van when they are operating.</w:t>
            </w:r>
          </w:p>
          <w:p w14:paraId="75C172BE" w14:textId="77777777" w:rsidR="00EA30EA" w:rsidRDefault="00EA30EA" w:rsidP="00D77529">
            <w:pPr>
              <w:jc w:val="both"/>
              <w:rPr>
                <w:rFonts w:cs="Arial"/>
                <w:color w:val="FF0000"/>
                <w:szCs w:val="22"/>
              </w:rPr>
            </w:pPr>
          </w:p>
          <w:p w14:paraId="16543FC9" w14:textId="77777777" w:rsidR="000317B1" w:rsidRPr="00A502D1" w:rsidRDefault="00677C50" w:rsidP="00D77529">
            <w:pPr>
              <w:jc w:val="both"/>
              <w:rPr>
                <w:rFonts w:cs="Arial"/>
                <w:b/>
                <w:szCs w:val="22"/>
              </w:rPr>
            </w:pPr>
            <w:r w:rsidRPr="00A502D1">
              <w:rPr>
                <w:rFonts w:cs="Arial"/>
                <w:b/>
                <w:szCs w:val="22"/>
              </w:rPr>
              <w:t xml:space="preserve">Low Risk Food Premises </w:t>
            </w:r>
          </w:p>
          <w:p w14:paraId="391FD21E" w14:textId="77777777" w:rsidR="00677C50" w:rsidRPr="00677C50" w:rsidRDefault="00677C50" w:rsidP="00D77529">
            <w:pPr>
              <w:jc w:val="both"/>
              <w:rPr>
                <w:rFonts w:cs="Arial"/>
                <w:szCs w:val="22"/>
              </w:rPr>
            </w:pPr>
          </w:p>
          <w:p w14:paraId="14CCA969" w14:textId="77777777" w:rsidR="00A502D1" w:rsidRDefault="00677C50" w:rsidP="00D77529">
            <w:pPr>
              <w:jc w:val="both"/>
              <w:rPr>
                <w:rFonts w:cs="Arial"/>
                <w:szCs w:val="22"/>
              </w:rPr>
            </w:pPr>
            <w:r w:rsidRPr="00677C50">
              <w:rPr>
                <w:rFonts w:cs="Arial"/>
                <w:szCs w:val="22"/>
              </w:rPr>
              <w:t>E rated</w:t>
            </w:r>
            <w:r w:rsidR="00A502D1" w:rsidRPr="00754FD0">
              <w:rPr>
                <w:rFonts w:cs="Arial"/>
                <w:szCs w:val="22"/>
              </w:rPr>
              <w:t xml:space="preserve"> </w:t>
            </w:r>
          </w:p>
          <w:p w14:paraId="0A8BD2D3" w14:textId="77777777" w:rsidR="00A502D1" w:rsidRDefault="00A502D1" w:rsidP="00D77529">
            <w:pPr>
              <w:jc w:val="both"/>
              <w:rPr>
                <w:rFonts w:cs="Arial"/>
                <w:szCs w:val="22"/>
              </w:rPr>
            </w:pPr>
            <w:r w:rsidRPr="00754FD0">
              <w:rPr>
                <w:rFonts w:cs="Arial"/>
                <w:szCs w:val="22"/>
              </w:rPr>
              <w:t xml:space="preserve">Categories E </w:t>
            </w:r>
            <w:r>
              <w:rPr>
                <w:rFonts w:cs="Arial"/>
                <w:szCs w:val="22"/>
              </w:rPr>
              <w:t xml:space="preserve">are permitted to be inspected using </w:t>
            </w:r>
            <w:r w:rsidRPr="00754FD0">
              <w:rPr>
                <w:rFonts w:cs="Arial"/>
                <w:szCs w:val="22"/>
              </w:rPr>
              <w:t xml:space="preserve">an alternative enforcement strategy. </w:t>
            </w:r>
            <w:r>
              <w:rPr>
                <w:rFonts w:cs="Arial"/>
                <w:szCs w:val="22"/>
              </w:rPr>
              <w:t xml:space="preserve"> For this we use a </w:t>
            </w:r>
            <w:r w:rsidR="002230AC">
              <w:rPr>
                <w:rFonts w:cs="Arial"/>
                <w:szCs w:val="22"/>
              </w:rPr>
              <w:t>questionnaire</w:t>
            </w:r>
            <w:r>
              <w:rPr>
                <w:rFonts w:cs="Arial"/>
                <w:szCs w:val="22"/>
              </w:rPr>
              <w:t xml:space="preserve"> sent to the premises, once every 3 years in line with the FSA COP. The questionnaire is used to determine whether the risk at the premises has changed.  If it hasn’t they remain an E and are contacted in another 3 years.  If there is a change of risk (eg different </w:t>
            </w:r>
            <w:r w:rsidR="002230AC">
              <w:rPr>
                <w:rFonts w:cs="Arial"/>
                <w:szCs w:val="22"/>
              </w:rPr>
              <w:t>operation</w:t>
            </w:r>
            <w:r>
              <w:rPr>
                <w:rFonts w:cs="Arial"/>
                <w:szCs w:val="22"/>
              </w:rPr>
              <w:t xml:space="preserve"> etc</w:t>
            </w:r>
            <w:r w:rsidR="002230AC">
              <w:rPr>
                <w:rFonts w:cs="Arial"/>
                <w:szCs w:val="22"/>
              </w:rPr>
              <w:t>)</w:t>
            </w:r>
            <w:r>
              <w:rPr>
                <w:rFonts w:cs="Arial"/>
                <w:szCs w:val="22"/>
              </w:rPr>
              <w:t>, we need to carry out a</w:t>
            </w:r>
            <w:r w:rsidR="002230AC">
              <w:rPr>
                <w:rFonts w:cs="Arial"/>
                <w:szCs w:val="22"/>
              </w:rPr>
              <w:t>n</w:t>
            </w:r>
            <w:r>
              <w:rPr>
                <w:rFonts w:cs="Arial"/>
                <w:szCs w:val="22"/>
              </w:rPr>
              <w:t xml:space="preserve"> inspection/audit of the premises and rerate).</w:t>
            </w:r>
          </w:p>
          <w:p w14:paraId="3123AC8A" w14:textId="77777777" w:rsidR="00A502D1" w:rsidRDefault="00A502D1" w:rsidP="00D77529">
            <w:pPr>
              <w:jc w:val="both"/>
              <w:rPr>
                <w:rFonts w:cs="Arial"/>
                <w:szCs w:val="22"/>
              </w:rPr>
            </w:pPr>
          </w:p>
          <w:p w14:paraId="409EF357" w14:textId="77777777" w:rsidR="00A502D1" w:rsidRDefault="00A502D1" w:rsidP="00D77529">
            <w:pPr>
              <w:jc w:val="both"/>
              <w:rPr>
                <w:rFonts w:cs="Arial"/>
                <w:szCs w:val="22"/>
              </w:rPr>
            </w:pPr>
            <w:r>
              <w:rPr>
                <w:rFonts w:cs="Arial"/>
                <w:szCs w:val="22"/>
              </w:rPr>
              <w:t xml:space="preserve">As a first step with these we will use the apprentice </w:t>
            </w:r>
            <w:r w:rsidR="002230AC">
              <w:rPr>
                <w:rFonts w:cs="Arial"/>
                <w:szCs w:val="22"/>
              </w:rPr>
              <w:t>resource</w:t>
            </w:r>
            <w:r>
              <w:rPr>
                <w:rFonts w:cs="Arial"/>
                <w:szCs w:val="22"/>
              </w:rPr>
              <w:t xml:space="preserve"> to determine which of these </w:t>
            </w:r>
            <w:r w:rsidR="002230AC">
              <w:rPr>
                <w:rFonts w:cs="Arial"/>
                <w:szCs w:val="22"/>
              </w:rPr>
              <w:t>premises</w:t>
            </w:r>
            <w:r>
              <w:rPr>
                <w:rFonts w:cs="Arial"/>
                <w:szCs w:val="22"/>
              </w:rPr>
              <w:t xml:space="preserve"> are still operating</w:t>
            </w:r>
          </w:p>
          <w:p w14:paraId="2CEA15D7" w14:textId="77777777" w:rsidR="00A502D1" w:rsidRDefault="00A502D1" w:rsidP="00D77529">
            <w:pPr>
              <w:jc w:val="both"/>
              <w:rPr>
                <w:rFonts w:cs="Arial"/>
                <w:szCs w:val="22"/>
              </w:rPr>
            </w:pPr>
          </w:p>
          <w:p w14:paraId="2B54ACA7" w14:textId="77777777" w:rsidR="00677C50" w:rsidRPr="00677C50" w:rsidRDefault="00A502D1" w:rsidP="00D77529">
            <w:pPr>
              <w:jc w:val="both"/>
              <w:rPr>
                <w:rFonts w:cs="Arial"/>
                <w:szCs w:val="22"/>
              </w:rPr>
            </w:pPr>
            <w:r>
              <w:rPr>
                <w:rFonts w:cs="Arial"/>
                <w:szCs w:val="22"/>
              </w:rPr>
              <w:t>W</w:t>
            </w:r>
            <w:r w:rsidRPr="00754FD0">
              <w:rPr>
                <w:rFonts w:cs="Arial"/>
                <w:szCs w:val="22"/>
              </w:rPr>
              <w:t>e assume 10% (approx. 51) will not respond or will respond unsatisfactorily and will therefore require an inspection then there is a resource implication of 51 hours which has been included above.</w:t>
            </w:r>
          </w:p>
          <w:p w14:paraId="6A704A72" w14:textId="77777777" w:rsidR="00677C50" w:rsidRPr="00677C50" w:rsidRDefault="00677C50" w:rsidP="00D77529">
            <w:pPr>
              <w:jc w:val="both"/>
              <w:rPr>
                <w:rFonts w:cs="Arial"/>
                <w:szCs w:val="22"/>
              </w:rPr>
            </w:pPr>
          </w:p>
          <w:tbl>
            <w:tblPr>
              <w:tblStyle w:val="TableGrid"/>
              <w:tblW w:w="0" w:type="auto"/>
              <w:tblLayout w:type="fixed"/>
              <w:tblLook w:val="04A0" w:firstRow="1" w:lastRow="0" w:firstColumn="1" w:lastColumn="0" w:noHBand="0" w:noVBand="1"/>
            </w:tblPr>
            <w:tblGrid>
              <w:gridCol w:w="3654"/>
              <w:gridCol w:w="3655"/>
              <w:gridCol w:w="3655"/>
              <w:gridCol w:w="3655"/>
            </w:tblGrid>
            <w:tr w:rsidR="00A502D1" w:rsidRPr="00677C50" w14:paraId="2568150E" w14:textId="77777777" w:rsidTr="00A502D1">
              <w:tc>
                <w:tcPr>
                  <w:tcW w:w="3654" w:type="dxa"/>
                </w:tcPr>
                <w:p w14:paraId="70E4F810" w14:textId="77777777" w:rsidR="00A502D1" w:rsidRPr="00677C50" w:rsidRDefault="00A502D1" w:rsidP="00D77529">
                  <w:pPr>
                    <w:jc w:val="both"/>
                    <w:rPr>
                      <w:rFonts w:cs="Arial"/>
                      <w:szCs w:val="22"/>
                    </w:rPr>
                  </w:pPr>
                </w:p>
              </w:tc>
              <w:tc>
                <w:tcPr>
                  <w:tcW w:w="3655" w:type="dxa"/>
                </w:tcPr>
                <w:p w14:paraId="1B0D794C" w14:textId="77777777" w:rsidR="00A502D1" w:rsidRPr="00677C50" w:rsidRDefault="00A502D1" w:rsidP="00D77529">
                  <w:pPr>
                    <w:jc w:val="both"/>
                    <w:rPr>
                      <w:rFonts w:cs="Arial"/>
                      <w:szCs w:val="22"/>
                    </w:rPr>
                  </w:pPr>
                  <w:r w:rsidRPr="00677C50">
                    <w:rPr>
                      <w:rFonts w:cs="Arial"/>
                      <w:szCs w:val="22"/>
                    </w:rPr>
                    <w:t xml:space="preserve">Overdue </w:t>
                  </w:r>
                </w:p>
              </w:tc>
              <w:tc>
                <w:tcPr>
                  <w:tcW w:w="3655" w:type="dxa"/>
                </w:tcPr>
                <w:p w14:paraId="6EF31945" w14:textId="77777777" w:rsidR="00A502D1" w:rsidRPr="00677C50" w:rsidRDefault="00A502D1" w:rsidP="00D77529">
                  <w:pPr>
                    <w:jc w:val="both"/>
                    <w:rPr>
                      <w:rFonts w:cs="Arial"/>
                      <w:szCs w:val="22"/>
                    </w:rPr>
                  </w:pPr>
                  <w:r w:rsidRPr="00677C50">
                    <w:rPr>
                      <w:rFonts w:cs="Arial"/>
                      <w:szCs w:val="22"/>
                    </w:rPr>
                    <w:t>Due 2023 34</w:t>
                  </w:r>
                </w:p>
              </w:tc>
              <w:tc>
                <w:tcPr>
                  <w:tcW w:w="3655" w:type="dxa"/>
                </w:tcPr>
                <w:p w14:paraId="7F1D62E6" w14:textId="77777777" w:rsidR="00A502D1" w:rsidRPr="00677C50" w:rsidRDefault="00A502D1" w:rsidP="00D77529">
                  <w:pPr>
                    <w:jc w:val="both"/>
                    <w:rPr>
                      <w:rFonts w:cs="Arial"/>
                      <w:szCs w:val="22"/>
                    </w:rPr>
                  </w:pPr>
                  <w:r>
                    <w:rPr>
                      <w:rFonts w:cs="Arial"/>
                      <w:szCs w:val="22"/>
                    </w:rPr>
                    <w:t xml:space="preserve">TOTAL </w:t>
                  </w:r>
                </w:p>
              </w:tc>
            </w:tr>
            <w:tr w:rsidR="00A502D1" w:rsidRPr="00677C50" w14:paraId="232BADF8" w14:textId="77777777" w:rsidTr="00A502D1">
              <w:tc>
                <w:tcPr>
                  <w:tcW w:w="3654" w:type="dxa"/>
                </w:tcPr>
                <w:p w14:paraId="24FC8B89" w14:textId="77777777" w:rsidR="00A502D1" w:rsidRPr="00677C50" w:rsidRDefault="00A502D1" w:rsidP="00677C50">
                  <w:pPr>
                    <w:jc w:val="both"/>
                    <w:rPr>
                      <w:rFonts w:cs="Arial"/>
                      <w:szCs w:val="22"/>
                    </w:rPr>
                  </w:pPr>
                  <w:r w:rsidRPr="00677C50">
                    <w:rPr>
                      <w:rFonts w:cs="Arial"/>
                      <w:szCs w:val="22"/>
                    </w:rPr>
                    <w:t xml:space="preserve">West Berkshire </w:t>
                  </w:r>
                </w:p>
              </w:tc>
              <w:tc>
                <w:tcPr>
                  <w:tcW w:w="3655" w:type="dxa"/>
                </w:tcPr>
                <w:p w14:paraId="0781CB42" w14:textId="77777777" w:rsidR="00A502D1" w:rsidRPr="00677C50" w:rsidRDefault="00A502D1" w:rsidP="00677C50">
                  <w:r w:rsidRPr="00677C50">
                    <w:t>127 (2022-23)</w:t>
                  </w:r>
                </w:p>
                <w:p w14:paraId="195F5734" w14:textId="77777777" w:rsidR="00A502D1" w:rsidRPr="00677C50" w:rsidRDefault="00A502D1" w:rsidP="00677C50">
                  <w:r w:rsidRPr="00677C50">
                    <w:t>159 (2019 – 22)</w:t>
                  </w:r>
                </w:p>
              </w:tc>
              <w:tc>
                <w:tcPr>
                  <w:tcW w:w="3655" w:type="dxa"/>
                </w:tcPr>
                <w:p w14:paraId="79A13084" w14:textId="77777777" w:rsidR="00A502D1" w:rsidRPr="00677C50" w:rsidRDefault="00A502D1" w:rsidP="00677C50">
                  <w:pPr>
                    <w:jc w:val="both"/>
                    <w:rPr>
                      <w:rFonts w:cs="Arial"/>
                      <w:szCs w:val="22"/>
                    </w:rPr>
                  </w:pPr>
                  <w:r w:rsidRPr="00677C50">
                    <w:rPr>
                      <w:rFonts w:cs="Arial"/>
                      <w:szCs w:val="22"/>
                    </w:rPr>
                    <w:t>4</w:t>
                  </w:r>
                </w:p>
              </w:tc>
              <w:tc>
                <w:tcPr>
                  <w:tcW w:w="3655" w:type="dxa"/>
                </w:tcPr>
                <w:p w14:paraId="37CF34DC" w14:textId="77777777" w:rsidR="00A502D1" w:rsidRPr="00677C50" w:rsidRDefault="00521213" w:rsidP="00677C50">
                  <w:pPr>
                    <w:jc w:val="both"/>
                    <w:rPr>
                      <w:rFonts w:cs="Arial"/>
                      <w:szCs w:val="22"/>
                    </w:rPr>
                  </w:pPr>
                  <w:r>
                    <w:rPr>
                      <w:rFonts w:cs="Arial"/>
                      <w:szCs w:val="22"/>
                    </w:rPr>
                    <w:t>290</w:t>
                  </w:r>
                </w:p>
              </w:tc>
            </w:tr>
            <w:tr w:rsidR="00A502D1" w:rsidRPr="00677C50" w14:paraId="70A72839" w14:textId="77777777" w:rsidTr="00A502D1">
              <w:tc>
                <w:tcPr>
                  <w:tcW w:w="3654" w:type="dxa"/>
                </w:tcPr>
                <w:p w14:paraId="5DBDD8F6" w14:textId="77777777" w:rsidR="00A502D1" w:rsidRPr="00677C50" w:rsidRDefault="00A502D1" w:rsidP="00677C50">
                  <w:pPr>
                    <w:jc w:val="both"/>
                    <w:rPr>
                      <w:rFonts w:cs="Arial"/>
                      <w:szCs w:val="22"/>
                    </w:rPr>
                  </w:pPr>
                  <w:r w:rsidRPr="00677C50">
                    <w:rPr>
                      <w:rFonts w:cs="Arial"/>
                      <w:szCs w:val="22"/>
                    </w:rPr>
                    <w:t>Bracknell</w:t>
                  </w:r>
                </w:p>
              </w:tc>
              <w:tc>
                <w:tcPr>
                  <w:tcW w:w="3655" w:type="dxa"/>
                </w:tcPr>
                <w:p w14:paraId="57393559" w14:textId="77777777" w:rsidR="00A502D1" w:rsidRPr="00677C50" w:rsidRDefault="00A502D1" w:rsidP="00677C50">
                  <w:r w:rsidRPr="00677C50">
                    <w:t>95 (2022-23)</w:t>
                  </w:r>
                </w:p>
                <w:p w14:paraId="48C08B52" w14:textId="77777777" w:rsidR="00A502D1" w:rsidRPr="00677C50" w:rsidRDefault="00A502D1" w:rsidP="00677C50">
                  <w:r w:rsidRPr="00677C50">
                    <w:t>221 (2019 – 22)</w:t>
                  </w:r>
                </w:p>
              </w:tc>
              <w:tc>
                <w:tcPr>
                  <w:tcW w:w="3655" w:type="dxa"/>
                </w:tcPr>
                <w:p w14:paraId="1DADA986" w14:textId="77777777" w:rsidR="00A502D1" w:rsidRPr="00677C50" w:rsidRDefault="00A502D1" w:rsidP="00677C50">
                  <w:pPr>
                    <w:jc w:val="both"/>
                    <w:rPr>
                      <w:rFonts w:cs="Arial"/>
                      <w:szCs w:val="22"/>
                    </w:rPr>
                  </w:pPr>
                  <w:r w:rsidRPr="00677C50">
                    <w:rPr>
                      <w:rFonts w:cs="Arial"/>
                      <w:szCs w:val="22"/>
                    </w:rPr>
                    <w:t>8</w:t>
                  </w:r>
                </w:p>
              </w:tc>
              <w:tc>
                <w:tcPr>
                  <w:tcW w:w="3655" w:type="dxa"/>
                </w:tcPr>
                <w:p w14:paraId="2A4D4044" w14:textId="77777777" w:rsidR="00A502D1" w:rsidRPr="00677C50" w:rsidRDefault="00521213" w:rsidP="00677C50">
                  <w:pPr>
                    <w:jc w:val="both"/>
                    <w:rPr>
                      <w:rFonts w:cs="Arial"/>
                      <w:szCs w:val="22"/>
                    </w:rPr>
                  </w:pPr>
                  <w:r>
                    <w:rPr>
                      <w:rFonts w:cs="Arial"/>
                      <w:szCs w:val="22"/>
                    </w:rPr>
                    <w:t>324</w:t>
                  </w:r>
                </w:p>
              </w:tc>
            </w:tr>
            <w:tr w:rsidR="00521213" w:rsidRPr="00677C50" w14:paraId="71805889" w14:textId="77777777" w:rsidTr="00A502D1">
              <w:tc>
                <w:tcPr>
                  <w:tcW w:w="3654" w:type="dxa"/>
                </w:tcPr>
                <w:p w14:paraId="57BF0366" w14:textId="77777777" w:rsidR="00521213" w:rsidRPr="00677C50" w:rsidRDefault="00521213" w:rsidP="00677C50">
                  <w:pPr>
                    <w:jc w:val="both"/>
                    <w:rPr>
                      <w:rFonts w:cs="Arial"/>
                      <w:szCs w:val="22"/>
                    </w:rPr>
                  </w:pPr>
                </w:p>
              </w:tc>
              <w:tc>
                <w:tcPr>
                  <w:tcW w:w="3655" w:type="dxa"/>
                </w:tcPr>
                <w:p w14:paraId="55F24116" w14:textId="77777777" w:rsidR="00521213" w:rsidRPr="00677C50" w:rsidRDefault="00521213" w:rsidP="00677C50"/>
              </w:tc>
              <w:tc>
                <w:tcPr>
                  <w:tcW w:w="3655" w:type="dxa"/>
                </w:tcPr>
                <w:p w14:paraId="49B7CB73" w14:textId="77777777" w:rsidR="00521213" w:rsidRPr="00677C50" w:rsidRDefault="00521213" w:rsidP="00677C50">
                  <w:pPr>
                    <w:jc w:val="both"/>
                    <w:rPr>
                      <w:rFonts w:cs="Arial"/>
                      <w:szCs w:val="22"/>
                    </w:rPr>
                  </w:pPr>
                </w:p>
              </w:tc>
              <w:tc>
                <w:tcPr>
                  <w:tcW w:w="3655" w:type="dxa"/>
                </w:tcPr>
                <w:p w14:paraId="2B04C82E" w14:textId="77777777" w:rsidR="00521213" w:rsidRDefault="00521213" w:rsidP="00677C50">
                  <w:pPr>
                    <w:jc w:val="both"/>
                    <w:rPr>
                      <w:rFonts w:cs="Arial"/>
                      <w:szCs w:val="22"/>
                    </w:rPr>
                  </w:pPr>
                  <w:r>
                    <w:rPr>
                      <w:rFonts w:cs="Arial"/>
                      <w:szCs w:val="22"/>
                    </w:rPr>
                    <w:t>614</w:t>
                  </w:r>
                </w:p>
              </w:tc>
            </w:tr>
          </w:tbl>
          <w:p w14:paraId="63D17914" w14:textId="77777777" w:rsidR="00677C50" w:rsidRPr="00677C50" w:rsidRDefault="00677C50" w:rsidP="00D77529">
            <w:pPr>
              <w:jc w:val="both"/>
              <w:rPr>
                <w:rFonts w:cs="Arial"/>
                <w:szCs w:val="22"/>
              </w:rPr>
            </w:pPr>
          </w:p>
          <w:p w14:paraId="761ED119" w14:textId="77777777" w:rsidR="000317B1" w:rsidRPr="004469AE" w:rsidRDefault="000317B1" w:rsidP="00D77529">
            <w:pPr>
              <w:jc w:val="both"/>
              <w:rPr>
                <w:rFonts w:cs="Arial"/>
                <w:color w:val="FF0000"/>
                <w:szCs w:val="22"/>
              </w:rPr>
            </w:pPr>
          </w:p>
          <w:p w14:paraId="1748AE4F" w14:textId="77777777" w:rsidR="000317B1" w:rsidRPr="004469AE" w:rsidRDefault="000317B1" w:rsidP="00D77529">
            <w:pPr>
              <w:jc w:val="both"/>
              <w:rPr>
                <w:rFonts w:cs="Arial"/>
                <w:color w:val="FF0000"/>
                <w:szCs w:val="22"/>
              </w:rPr>
            </w:pPr>
          </w:p>
          <w:p w14:paraId="5A53DAD9" w14:textId="77777777" w:rsidR="000A2B20" w:rsidRPr="004469AE" w:rsidRDefault="000A2B20" w:rsidP="00D77529">
            <w:pPr>
              <w:jc w:val="both"/>
              <w:rPr>
                <w:rFonts w:cs="Arial"/>
                <w:color w:val="FF0000"/>
                <w:szCs w:val="22"/>
              </w:rPr>
            </w:pPr>
          </w:p>
          <w:p w14:paraId="5DFFA1FA" w14:textId="77777777" w:rsidR="000A2B20" w:rsidRPr="004469AE" w:rsidRDefault="000A2B20" w:rsidP="00D77529">
            <w:pPr>
              <w:jc w:val="both"/>
              <w:rPr>
                <w:rFonts w:cs="Arial"/>
                <w:color w:val="FF0000"/>
                <w:szCs w:val="22"/>
              </w:rPr>
            </w:pPr>
          </w:p>
          <w:p w14:paraId="32F5EA48" w14:textId="77777777" w:rsidR="000A2B20" w:rsidRPr="004469AE" w:rsidRDefault="000A2B20" w:rsidP="00D77529">
            <w:pPr>
              <w:jc w:val="both"/>
              <w:rPr>
                <w:rFonts w:cs="Arial"/>
                <w:color w:val="FF0000"/>
                <w:szCs w:val="22"/>
              </w:rPr>
            </w:pPr>
          </w:p>
          <w:p w14:paraId="1F29ACAB" w14:textId="77777777" w:rsidR="000A2B20" w:rsidRPr="004469AE" w:rsidRDefault="000A2B20" w:rsidP="00D77529">
            <w:pPr>
              <w:jc w:val="both"/>
              <w:rPr>
                <w:rFonts w:cs="Arial"/>
                <w:color w:val="FF0000"/>
                <w:szCs w:val="22"/>
              </w:rPr>
            </w:pPr>
          </w:p>
          <w:p w14:paraId="1CD1CDCD" w14:textId="77777777" w:rsidR="000317B1" w:rsidRPr="004469AE" w:rsidRDefault="000317B1" w:rsidP="00D77529">
            <w:pPr>
              <w:jc w:val="both"/>
              <w:rPr>
                <w:rFonts w:cs="Arial"/>
                <w:color w:val="FF0000"/>
                <w:szCs w:val="22"/>
              </w:rPr>
            </w:pPr>
          </w:p>
          <w:p w14:paraId="37D0F55C" w14:textId="77777777" w:rsidR="000317B1" w:rsidRPr="004469AE" w:rsidRDefault="000317B1" w:rsidP="00D77529">
            <w:pPr>
              <w:jc w:val="both"/>
              <w:rPr>
                <w:rFonts w:cs="Arial"/>
                <w:color w:val="FF0000"/>
                <w:szCs w:val="22"/>
              </w:rPr>
            </w:pPr>
          </w:p>
          <w:p w14:paraId="666193A0" w14:textId="77777777" w:rsidR="000A2B20" w:rsidRPr="004469AE" w:rsidRDefault="000A2B20" w:rsidP="00D77529">
            <w:pPr>
              <w:jc w:val="both"/>
              <w:rPr>
                <w:rFonts w:cs="Arial"/>
                <w:color w:val="FF0000"/>
                <w:szCs w:val="22"/>
              </w:rPr>
            </w:pPr>
          </w:p>
          <w:p w14:paraId="48694CB9" w14:textId="77777777" w:rsidR="000A2B20" w:rsidRPr="004469AE" w:rsidRDefault="000A2B20" w:rsidP="00D77529">
            <w:pPr>
              <w:jc w:val="both"/>
              <w:rPr>
                <w:rFonts w:cs="Arial"/>
                <w:color w:val="FF0000"/>
                <w:szCs w:val="22"/>
              </w:rPr>
            </w:pPr>
          </w:p>
          <w:p w14:paraId="0AB128C1" w14:textId="77777777" w:rsidR="000A2B20" w:rsidRPr="004469AE" w:rsidRDefault="000A2B20" w:rsidP="000A2B20">
            <w:pPr>
              <w:spacing w:after="200" w:line="276" w:lineRule="auto"/>
              <w:rPr>
                <w:rFonts w:cs="Arial"/>
                <w:b/>
                <w:color w:val="FF0000"/>
                <w:szCs w:val="22"/>
              </w:rPr>
            </w:pPr>
          </w:p>
          <w:p w14:paraId="49753BE5" w14:textId="77777777" w:rsidR="000A2B20" w:rsidRPr="004469AE" w:rsidRDefault="000A2B20" w:rsidP="00D77529">
            <w:pPr>
              <w:jc w:val="both"/>
              <w:rPr>
                <w:rFonts w:cs="Arial"/>
                <w:color w:val="FF0000"/>
                <w:szCs w:val="22"/>
              </w:rPr>
            </w:pPr>
          </w:p>
          <w:p w14:paraId="31879A7B" w14:textId="77777777" w:rsidR="000A2B20" w:rsidRPr="004469AE" w:rsidRDefault="000A2B20" w:rsidP="00D77529">
            <w:pPr>
              <w:jc w:val="both"/>
              <w:rPr>
                <w:rFonts w:cs="Arial"/>
                <w:color w:val="FF0000"/>
                <w:szCs w:val="22"/>
              </w:rPr>
            </w:pPr>
          </w:p>
          <w:p w14:paraId="3A3E35CE" w14:textId="77777777" w:rsidR="000A2B20" w:rsidRPr="004469AE" w:rsidRDefault="000A2B20" w:rsidP="00D77529">
            <w:pPr>
              <w:jc w:val="both"/>
              <w:rPr>
                <w:rFonts w:cs="Arial"/>
                <w:color w:val="FF0000"/>
                <w:szCs w:val="22"/>
              </w:rPr>
            </w:pPr>
          </w:p>
          <w:p w14:paraId="7FA2E07F" w14:textId="77777777" w:rsidR="000A2B20" w:rsidRPr="004469AE" w:rsidRDefault="000A2B20" w:rsidP="00D77529">
            <w:pPr>
              <w:jc w:val="both"/>
              <w:rPr>
                <w:rFonts w:cs="Arial"/>
                <w:color w:val="FF0000"/>
                <w:szCs w:val="22"/>
              </w:rPr>
            </w:pPr>
          </w:p>
          <w:p w14:paraId="268B5EFA" w14:textId="77777777" w:rsidR="000A2B20" w:rsidRPr="004469AE" w:rsidRDefault="000A2B20" w:rsidP="00D77529">
            <w:pPr>
              <w:jc w:val="both"/>
              <w:rPr>
                <w:rFonts w:cs="Arial"/>
                <w:color w:val="FF0000"/>
                <w:szCs w:val="22"/>
              </w:rPr>
            </w:pPr>
          </w:p>
          <w:p w14:paraId="7294A676" w14:textId="2DC672E2" w:rsidR="00B20BC0" w:rsidRPr="004E102F" w:rsidRDefault="004E102F" w:rsidP="00D77529">
            <w:pPr>
              <w:jc w:val="both"/>
              <w:rPr>
                <w:rFonts w:cs="Arial"/>
                <w:szCs w:val="22"/>
              </w:rPr>
            </w:pPr>
            <w:r w:rsidRPr="004E102F">
              <w:rPr>
                <w:rFonts w:cs="Arial"/>
                <w:szCs w:val="22"/>
              </w:rPr>
              <w:t>WORK PLAN 2023 24</w:t>
            </w:r>
          </w:p>
          <w:p w14:paraId="4BC2F042" w14:textId="77777777" w:rsidR="001F42CD" w:rsidRPr="004E102F" w:rsidRDefault="001F42CD" w:rsidP="002230AC">
            <w:pPr>
              <w:ind w:firstLine="720"/>
              <w:jc w:val="both"/>
              <w:rPr>
                <w:rFonts w:cs="Arial"/>
                <w:szCs w:val="22"/>
              </w:rPr>
            </w:pPr>
          </w:p>
          <w:tbl>
            <w:tblPr>
              <w:tblStyle w:val="TableGrid"/>
              <w:tblW w:w="14660" w:type="dxa"/>
              <w:tblLayout w:type="fixed"/>
              <w:tblLook w:val="04A0" w:firstRow="1" w:lastRow="0" w:firstColumn="1" w:lastColumn="0" w:noHBand="0" w:noVBand="1"/>
            </w:tblPr>
            <w:tblGrid>
              <w:gridCol w:w="2490"/>
              <w:gridCol w:w="3756"/>
              <w:gridCol w:w="1354"/>
              <w:gridCol w:w="2197"/>
              <w:gridCol w:w="2451"/>
              <w:gridCol w:w="2412"/>
            </w:tblGrid>
            <w:tr w:rsidR="004E102F" w:rsidRPr="004E102F" w14:paraId="048EFC09" w14:textId="77777777" w:rsidTr="004C2F17">
              <w:tc>
                <w:tcPr>
                  <w:tcW w:w="2490" w:type="dxa"/>
                </w:tcPr>
                <w:p w14:paraId="1087E354" w14:textId="77777777" w:rsidR="001F42CD" w:rsidRPr="004E102F" w:rsidRDefault="001F42CD" w:rsidP="00D77529">
                  <w:pPr>
                    <w:jc w:val="both"/>
                    <w:rPr>
                      <w:rFonts w:cs="Arial"/>
                      <w:szCs w:val="22"/>
                    </w:rPr>
                  </w:pPr>
                </w:p>
              </w:tc>
              <w:tc>
                <w:tcPr>
                  <w:tcW w:w="3756" w:type="dxa"/>
                </w:tcPr>
                <w:p w14:paraId="4828CEB4" w14:textId="77777777" w:rsidR="001F42CD" w:rsidRPr="004E102F" w:rsidRDefault="001F42CD" w:rsidP="00D77529">
                  <w:pPr>
                    <w:jc w:val="both"/>
                    <w:rPr>
                      <w:rFonts w:cs="Arial"/>
                      <w:szCs w:val="22"/>
                    </w:rPr>
                  </w:pPr>
                  <w:r w:rsidRPr="004E102F">
                    <w:rPr>
                      <w:rFonts w:cs="Arial"/>
                      <w:szCs w:val="22"/>
                    </w:rPr>
                    <w:t xml:space="preserve">Work </w:t>
                  </w:r>
                </w:p>
              </w:tc>
              <w:tc>
                <w:tcPr>
                  <w:tcW w:w="1354" w:type="dxa"/>
                </w:tcPr>
                <w:p w14:paraId="608EAA47" w14:textId="77777777" w:rsidR="001F42CD" w:rsidRPr="004E102F" w:rsidRDefault="001F42CD" w:rsidP="00D77529">
                  <w:pPr>
                    <w:jc w:val="both"/>
                    <w:rPr>
                      <w:rFonts w:cs="Arial"/>
                      <w:szCs w:val="22"/>
                    </w:rPr>
                  </w:pPr>
                  <w:r w:rsidRPr="004E102F">
                    <w:rPr>
                      <w:rFonts w:cs="Arial"/>
                      <w:szCs w:val="22"/>
                    </w:rPr>
                    <w:t>officers</w:t>
                  </w:r>
                </w:p>
              </w:tc>
              <w:tc>
                <w:tcPr>
                  <w:tcW w:w="2197" w:type="dxa"/>
                </w:tcPr>
                <w:p w14:paraId="5C274C4B" w14:textId="77777777" w:rsidR="001F42CD" w:rsidRPr="004E102F" w:rsidRDefault="001F42CD" w:rsidP="00D77529">
                  <w:pPr>
                    <w:jc w:val="both"/>
                    <w:rPr>
                      <w:rFonts w:cs="Arial"/>
                      <w:szCs w:val="22"/>
                    </w:rPr>
                  </w:pPr>
                  <w:r w:rsidRPr="004E102F">
                    <w:rPr>
                      <w:rFonts w:cs="Arial"/>
                      <w:szCs w:val="22"/>
                    </w:rPr>
                    <w:t>Estimation of volumes</w:t>
                  </w:r>
                </w:p>
              </w:tc>
              <w:tc>
                <w:tcPr>
                  <w:tcW w:w="2451" w:type="dxa"/>
                </w:tcPr>
                <w:p w14:paraId="6AA6C5AA" w14:textId="77777777" w:rsidR="001F42CD" w:rsidRPr="004E102F" w:rsidRDefault="001F42CD" w:rsidP="00D77529">
                  <w:pPr>
                    <w:jc w:val="both"/>
                    <w:rPr>
                      <w:rFonts w:cs="Arial"/>
                      <w:szCs w:val="22"/>
                    </w:rPr>
                  </w:pPr>
                  <w:r w:rsidRPr="004E102F">
                    <w:rPr>
                      <w:rFonts w:cs="Arial"/>
                      <w:szCs w:val="22"/>
                    </w:rPr>
                    <w:t xml:space="preserve">Action plan </w:t>
                  </w:r>
                </w:p>
              </w:tc>
              <w:tc>
                <w:tcPr>
                  <w:tcW w:w="2412" w:type="dxa"/>
                </w:tcPr>
                <w:p w14:paraId="1AFA0498" w14:textId="77777777" w:rsidR="001F42CD" w:rsidRPr="004E102F" w:rsidRDefault="001F42CD" w:rsidP="00D77529">
                  <w:pPr>
                    <w:jc w:val="both"/>
                    <w:rPr>
                      <w:rFonts w:cs="Arial"/>
                      <w:szCs w:val="22"/>
                    </w:rPr>
                  </w:pPr>
                  <w:r w:rsidRPr="004E102F">
                    <w:rPr>
                      <w:rFonts w:cs="Arial"/>
                      <w:szCs w:val="22"/>
                    </w:rPr>
                    <w:t>Priority rating</w:t>
                  </w:r>
                </w:p>
              </w:tc>
            </w:tr>
            <w:tr w:rsidR="004E102F" w:rsidRPr="004E102F" w14:paraId="34101DE4" w14:textId="77777777" w:rsidTr="004C2F17">
              <w:tc>
                <w:tcPr>
                  <w:tcW w:w="2490" w:type="dxa"/>
                </w:tcPr>
                <w:p w14:paraId="5948D9A8" w14:textId="77777777" w:rsidR="001F42CD" w:rsidRPr="004E102F" w:rsidRDefault="001F42CD" w:rsidP="00D77529">
                  <w:pPr>
                    <w:jc w:val="both"/>
                    <w:rPr>
                      <w:rFonts w:cs="Arial"/>
                      <w:szCs w:val="22"/>
                    </w:rPr>
                  </w:pPr>
                  <w:r w:rsidRPr="004E102F">
                    <w:rPr>
                      <w:rFonts w:cs="Arial"/>
                      <w:szCs w:val="22"/>
                    </w:rPr>
                    <w:t xml:space="preserve">Food Reactive Work </w:t>
                  </w:r>
                </w:p>
              </w:tc>
              <w:tc>
                <w:tcPr>
                  <w:tcW w:w="3756" w:type="dxa"/>
                </w:tcPr>
                <w:p w14:paraId="5AD2EAB4" w14:textId="77777777" w:rsidR="001F42CD" w:rsidRPr="004E102F" w:rsidRDefault="001F42CD" w:rsidP="00D77529">
                  <w:pPr>
                    <w:jc w:val="both"/>
                    <w:rPr>
                      <w:rFonts w:cs="Arial"/>
                      <w:szCs w:val="22"/>
                    </w:rPr>
                  </w:pPr>
                  <w:r w:rsidRPr="004E102F">
                    <w:rPr>
                      <w:rFonts w:cs="Arial"/>
                      <w:szCs w:val="22"/>
                    </w:rPr>
                    <w:t>Dealing with requests for information and complaints from businesses and public</w:t>
                  </w:r>
                </w:p>
              </w:tc>
              <w:tc>
                <w:tcPr>
                  <w:tcW w:w="1354" w:type="dxa"/>
                </w:tcPr>
                <w:p w14:paraId="6882F213" w14:textId="77777777" w:rsidR="001F42CD" w:rsidRPr="004E102F" w:rsidRDefault="001F42CD" w:rsidP="00D77529">
                  <w:pPr>
                    <w:jc w:val="both"/>
                    <w:rPr>
                      <w:rFonts w:cs="Arial"/>
                      <w:szCs w:val="22"/>
                    </w:rPr>
                  </w:pPr>
                  <w:r w:rsidRPr="004E102F">
                    <w:rPr>
                      <w:rFonts w:cs="Arial"/>
                      <w:szCs w:val="22"/>
                    </w:rPr>
                    <w:t>In house officers</w:t>
                  </w:r>
                </w:p>
              </w:tc>
              <w:tc>
                <w:tcPr>
                  <w:tcW w:w="2197" w:type="dxa"/>
                </w:tcPr>
                <w:p w14:paraId="028DB852" w14:textId="77777777" w:rsidR="001F42CD" w:rsidRPr="004E102F" w:rsidRDefault="001F42CD" w:rsidP="00D77529">
                  <w:pPr>
                    <w:jc w:val="both"/>
                    <w:rPr>
                      <w:rFonts w:cs="Arial"/>
                      <w:szCs w:val="22"/>
                    </w:rPr>
                  </w:pPr>
                  <w:r w:rsidRPr="004E102F">
                    <w:rPr>
                      <w:rFonts w:cs="Arial"/>
                      <w:szCs w:val="22"/>
                    </w:rPr>
                    <w:t>As premises reopen the volume of this work increased rapidly</w:t>
                  </w:r>
                </w:p>
                <w:p w14:paraId="11E4C71B" w14:textId="77777777" w:rsidR="001F42CD" w:rsidRPr="004E102F" w:rsidRDefault="001F42CD" w:rsidP="00D77529">
                  <w:pPr>
                    <w:jc w:val="both"/>
                    <w:rPr>
                      <w:rFonts w:cs="Arial"/>
                      <w:szCs w:val="22"/>
                    </w:rPr>
                  </w:pPr>
                </w:p>
              </w:tc>
              <w:tc>
                <w:tcPr>
                  <w:tcW w:w="2451" w:type="dxa"/>
                </w:tcPr>
                <w:p w14:paraId="10B71BD3" w14:textId="77777777" w:rsidR="001F42CD" w:rsidRPr="004E102F" w:rsidRDefault="001F42CD" w:rsidP="00D77529">
                  <w:pPr>
                    <w:jc w:val="both"/>
                    <w:rPr>
                      <w:rFonts w:cs="Arial"/>
                      <w:szCs w:val="22"/>
                    </w:rPr>
                  </w:pPr>
                  <w:r w:rsidRPr="004E102F">
                    <w:rPr>
                      <w:rFonts w:cs="Arial"/>
                      <w:szCs w:val="22"/>
                    </w:rPr>
                    <w:t xml:space="preserve">This is a priority </w:t>
                  </w:r>
                </w:p>
              </w:tc>
              <w:tc>
                <w:tcPr>
                  <w:tcW w:w="2412" w:type="dxa"/>
                </w:tcPr>
                <w:p w14:paraId="5BB31CEE" w14:textId="77777777" w:rsidR="001F42CD" w:rsidRPr="004E102F" w:rsidRDefault="001F42CD" w:rsidP="00D77529">
                  <w:pPr>
                    <w:jc w:val="both"/>
                    <w:rPr>
                      <w:rFonts w:cs="Arial"/>
                      <w:szCs w:val="22"/>
                    </w:rPr>
                  </w:pPr>
                  <w:r w:rsidRPr="004E102F">
                    <w:rPr>
                      <w:rFonts w:cs="Arial"/>
                      <w:szCs w:val="22"/>
                    </w:rPr>
                    <w:t xml:space="preserve">High Priority </w:t>
                  </w:r>
                </w:p>
                <w:p w14:paraId="0169C7E8" w14:textId="77777777" w:rsidR="001F42CD" w:rsidRPr="004E102F" w:rsidRDefault="001F42CD" w:rsidP="00D77529">
                  <w:pPr>
                    <w:jc w:val="both"/>
                    <w:rPr>
                      <w:rFonts w:cs="Arial"/>
                      <w:szCs w:val="22"/>
                    </w:rPr>
                  </w:pPr>
                </w:p>
                <w:p w14:paraId="0790E7FC" w14:textId="77777777" w:rsidR="001F42CD" w:rsidRPr="004E102F" w:rsidRDefault="001F42CD" w:rsidP="00D77529">
                  <w:pPr>
                    <w:jc w:val="both"/>
                    <w:rPr>
                      <w:rFonts w:cs="Arial"/>
                      <w:szCs w:val="22"/>
                    </w:rPr>
                  </w:pPr>
                  <w:r w:rsidRPr="004E102F">
                    <w:rPr>
                      <w:rFonts w:cs="Arial"/>
                      <w:szCs w:val="22"/>
                    </w:rPr>
                    <w:t>Business as usual</w:t>
                  </w:r>
                </w:p>
                <w:p w14:paraId="5D2051D6" w14:textId="77777777" w:rsidR="004E102F" w:rsidRPr="004E102F" w:rsidRDefault="004E102F" w:rsidP="00D77529">
                  <w:pPr>
                    <w:jc w:val="both"/>
                    <w:rPr>
                      <w:rFonts w:cs="Arial"/>
                      <w:szCs w:val="22"/>
                    </w:rPr>
                  </w:pPr>
                </w:p>
                <w:p w14:paraId="5226C2E8" w14:textId="3BF06DC9" w:rsidR="004E102F" w:rsidRPr="004E102F" w:rsidRDefault="004E102F" w:rsidP="00D77529">
                  <w:pPr>
                    <w:jc w:val="both"/>
                    <w:rPr>
                      <w:rFonts w:cs="Arial"/>
                      <w:szCs w:val="22"/>
                    </w:rPr>
                  </w:pPr>
                  <w:r w:rsidRPr="004E102F">
                    <w:rPr>
                      <w:rFonts w:cs="Arial"/>
                      <w:szCs w:val="22"/>
                    </w:rPr>
                    <w:t>FSA COP Requirement</w:t>
                  </w:r>
                </w:p>
              </w:tc>
            </w:tr>
            <w:tr w:rsidR="004E102F" w:rsidRPr="004E102F" w14:paraId="325996C3" w14:textId="77777777" w:rsidTr="004C2F17">
              <w:tc>
                <w:tcPr>
                  <w:tcW w:w="2490" w:type="dxa"/>
                </w:tcPr>
                <w:p w14:paraId="69579070" w14:textId="77777777" w:rsidR="001F42CD" w:rsidRPr="004E102F" w:rsidRDefault="008E2689" w:rsidP="008E2689">
                  <w:pPr>
                    <w:jc w:val="both"/>
                    <w:rPr>
                      <w:rFonts w:cs="Arial"/>
                      <w:szCs w:val="22"/>
                    </w:rPr>
                  </w:pPr>
                  <w:r w:rsidRPr="004E102F">
                    <w:rPr>
                      <w:rFonts w:cs="Arial"/>
                      <w:szCs w:val="22"/>
                    </w:rPr>
                    <w:t xml:space="preserve">Infectious Disease (ID) control </w:t>
                  </w:r>
                  <w:r w:rsidR="001F42CD" w:rsidRPr="004E102F">
                    <w:rPr>
                      <w:rFonts w:cs="Arial"/>
                      <w:szCs w:val="22"/>
                    </w:rPr>
                    <w:t xml:space="preserve"> work </w:t>
                  </w:r>
                </w:p>
              </w:tc>
              <w:tc>
                <w:tcPr>
                  <w:tcW w:w="3756" w:type="dxa"/>
                </w:tcPr>
                <w:p w14:paraId="5F4D0602" w14:textId="77777777" w:rsidR="001F42CD" w:rsidRPr="004E102F" w:rsidRDefault="001F42CD" w:rsidP="00D96D80">
                  <w:pPr>
                    <w:jc w:val="both"/>
                    <w:rPr>
                      <w:rFonts w:cs="Arial"/>
                      <w:szCs w:val="22"/>
                    </w:rPr>
                  </w:pPr>
                  <w:r w:rsidRPr="004E102F">
                    <w:rPr>
                      <w:rFonts w:cs="Arial"/>
                      <w:szCs w:val="22"/>
                    </w:rPr>
                    <w:t xml:space="preserve">Notifications of non Covid infectious diseases that come to us from </w:t>
                  </w:r>
                  <w:r w:rsidR="00A831BE" w:rsidRPr="004E102F">
                    <w:rPr>
                      <w:rFonts w:cs="Arial"/>
                      <w:szCs w:val="22"/>
                    </w:rPr>
                    <w:t>UKHSA</w:t>
                  </w:r>
                  <w:r w:rsidR="009001B7" w:rsidRPr="004E102F">
                    <w:rPr>
                      <w:rFonts w:cs="Arial"/>
                      <w:szCs w:val="22"/>
                    </w:rPr>
                    <w:t xml:space="preserve"> </w:t>
                  </w:r>
                </w:p>
              </w:tc>
              <w:tc>
                <w:tcPr>
                  <w:tcW w:w="1354" w:type="dxa"/>
                </w:tcPr>
                <w:p w14:paraId="28EC5518" w14:textId="77777777" w:rsidR="001F42CD" w:rsidRPr="004E102F" w:rsidRDefault="001F42CD" w:rsidP="00D77529">
                  <w:pPr>
                    <w:jc w:val="both"/>
                    <w:rPr>
                      <w:rFonts w:cs="Arial"/>
                      <w:szCs w:val="22"/>
                    </w:rPr>
                  </w:pPr>
                  <w:r w:rsidRPr="004E102F">
                    <w:rPr>
                      <w:rFonts w:cs="Arial"/>
                      <w:szCs w:val="22"/>
                    </w:rPr>
                    <w:t>In house officers</w:t>
                  </w:r>
                </w:p>
              </w:tc>
              <w:tc>
                <w:tcPr>
                  <w:tcW w:w="2197" w:type="dxa"/>
                </w:tcPr>
                <w:p w14:paraId="0D892F72" w14:textId="77777777" w:rsidR="001F42CD" w:rsidRPr="004E102F" w:rsidRDefault="001F42CD" w:rsidP="008964AE">
                  <w:pPr>
                    <w:jc w:val="both"/>
                    <w:rPr>
                      <w:rFonts w:cs="Arial"/>
                      <w:szCs w:val="22"/>
                    </w:rPr>
                  </w:pPr>
                  <w:r w:rsidRPr="004E102F">
                    <w:rPr>
                      <w:rFonts w:cs="Arial"/>
                      <w:szCs w:val="22"/>
                    </w:rPr>
                    <w:t xml:space="preserve">We work to the </w:t>
                  </w:r>
                  <w:r w:rsidR="008964AE" w:rsidRPr="004E102F">
                    <w:rPr>
                      <w:rFonts w:cs="Arial"/>
                      <w:szCs w:val="22"/>
                    </w:rPr>
                    <w:t>UKHSA</w:t>
                  </w:r>
                  <w:r w:rsidRPr="004E102F">
                    <w:rPr>
                      <w:rFonts w:cs="Arial"/>
                      <w:szCs w:val="22"/>
                    </w:rPr>
                    <w:t xml:space="preserve"> Single case pro</w:t>
                  </w:r>
                  <w:r w:rsidR="008964AE" w:rsidRPr="004E102F">
                    <w:rPr>
                      <w:rFonts w:cs="Arial"/>
                      <w:szCs w:val="22"/>
                    </w:rPr>
                    <w:t>tocol</w:t>
                  </w:r>
                  <w:r w:rsidRPr="004E102F">
                    <w:rPr>
                      <w:rFonts w:cs="Arial"/>
                      <w:szCs w:val="22"/>
                    </w:rPr>
                    <w:t xml:space="preserve"> </w:t>
                  </w:r>
                </w:p>
              </w:tc>
              <w:tc>
                <w:tcPr>
                  <w:tcW w:w="2451" w:type="dxa"/>
                </w:tcPr>
                <w:p w14:paraId="62EDE4F4" w14:textId="77777777" w:rsidR="001F42CD" w:rsidRPr="004E102F" w:rsidRDefault="001F42CD" w:rsidP="00D77529">
                  <w:pPr>
                    <w:jc w:val="both"/>
                    <w:rPr>
                      <w:rFonts w:cs="Arial"/>
                      <w:szCs w:val="22"/>
                    </w:rPr>
                  </w:pPr>
                  <w:r w:rsidRPr="004E102F">
                    <w:rPr>
                      <w:rFonts w:cs="Arial"/>
                      <w:szCs w:val="22"/>
                    </w:rPr>
                    <w:t>We will be involved with high impact cases</w:t>
                  </w:r>
                </w:p>
              </w:tc>
              <w:tc>
                <w:tcPr>
                  <w:tcW w:w="2412" w:type="dxa"/>
                </w:tcPr>
                <w:p w14:paraId="5B755BDA" w14:textId="77777777" w:rsidR="001F42CD" w:rsidRPr="004E102F" w:rsidRDefault="001F42CD" w:rsidP="00D77529">
                  <w:pPr>
                    <w:jc w:val="both"/>
                    <w:rPr>
                      <w:rFonts w:cs="Arial"/>
                      <w:szCs w:val="22"/>
                    </w:rPr>
                  </w:pPr>
                  <w:r w:rsidRPr="004E102F">
                    <w:rPr>
                      <w:rFonts w:cs="Arial"/>
                      <w:szCs w:val="22"/>
                    </w:rPr>
                    <w:t>High Priority</w:t>
                  </w:r>
                </w:p>
                <w:p w14:paraId="405193A9" w14:textId="77777777" w:rsidR="001F42CD" w:rsidRPr="004E102F" w:rsidRDefault="001F42CD" w:rsidP="00D77529">
                  <w:pPr>
                    <w:jc w:val="both"/>
                    <w:rPr>
                      <w:rFonts w:cs="Arial"/>
                      <w:szCs w:val="22"/>
                    </w:rPr>
                  </w:pPr>
                </w:p>
                <w:p w14:paraId="149A8F97" w14:textId="77777777" w:rsidR="001F42CD" w:rsidRPr="004E102F" w:rsidRDefault="001F42CD" w:rsidP="00D77529">
                  <w:pPr>
                    <w:jc w:val="both"/>
                    <w:rPr>
                      <w:rFonts w:cs="Arial"/>
                      <w:szCs w:val="22"/>
                    </w:rPr>
                  </w:pPr>
                  <w:r w:rsidRPr="004E102F">
                    <w:rPr>
                      <w:rFonts w:cs="Arial"/>
                      <w:szCs w:val="22"/>
                    </w:rPr>
                    <w:t>Low case numbers</w:t>
                  </w:r>
                </w:p>
                <w:p w14:paraId="6B3F07E4" w14:textId="77777777" w:rsidR="004E102F" w:rsidRPr="004E102F" w:rsidRDefault="004E102F" w:rsidP="00D77529">
                  <w:pPr>
                    <w:jc w:val="both"/>
                    <w:rPr>
                      <w:rFonts w:cs="Arial"/>
                      <w:szCs w:val="22"/>
                    </w:rPr>
                  </w:pPr>
                </w:p>
                <w:p w14:paraId="6C1EA8C4" w14:textId="6F3D599E" w:rsidR="004E102F" w:rsidRPr="004E102F" w:rsidRDefault="004E102F" w:rsidP="00D77529">
                  <w:pPr>
                    <w:jc w:val="both"/>
                    <w:rPr>
                      <w:rFonts w:cs="Arial"/>
                      <w:szCs w:val="22"/>
                    </w:rPr>
                  </w:pPr>
                  <w:r w:rsidRPr="004E102F">
                    <w:rPr>
                      <w:rFonts w:cs="Arial"/>
                      <w:szCs w:val="22"/>
                    </w:rPr>
                    <w:t>FSA COP Requirement</w:t>
                  </w:r>
                </w:p>
                <w:p w14:paraId="08835B7E" w14:textId="77777777" w:rsidR="001F42CD" w:rsidRPr="004E102F" w:rsidRDefault="001F42CD" w:rsidP="00D77529">
                  <w:pPr>
                    <w:jc w:val="both"/>
                    <w:rPr>
                      <w:rFonts w:cs="Arial"/>
                      <w:szCs w:val="22"/>
                    </w:rPr>
                  </w:pPr>
                </w:p>
              </w:tc>
            </w:tr>
            <w:tr w:rsidR="004E102F" w:rsidRPr="004E102F" w14:paraId="3C17E33C" w14:textId="77777777" w:rsidTr="004C2F17">
              <w:tc>
                <w:tcPr>
                  <w:tcW w:w="2490" w:type="dxa"/>
                </w:tcPr>
                <w:p w14:paraId="31F99434" w14:textId="77777777" w:rsidR="001F42CD" w:rsidRPr="004E102F" w:rsidRDefault="001F42CD" w:rsidP="004C2F17">
                  <w:pPr>
                    <w:jc w:val="both"/>
                    <w:rPr>
                      <w:rFonts w:cs="Arial"/>
                      <w:szCs w:val="22"/>
                    </w:rPr>
                  </w:pPr>
                  <w:r w:rsidRPr="004E102F">
                    <w:rPr>
                      <w:rFonts w:cs="Arial"/>
                      <w:szCs w:val="22"/>
                    </w:rPr>
                    <w:t>‘A’ rated food premises</w:t>
                  </w:r>
                </w:p>
              </w:tc>
              <w:tc>
                <w:tcPr>
                  <w:tcW w:w="3756" w:type="dxa"/>
                </w:tcPr>
                <w:p w14:paraId="4EB74ECE" w14:textId="77777777" w:rsidR="001F42CD" w:rsidRPr="004E102F" w:rsidRDefault="001F42CD" w:rsidP="00D77529">
                  <w:pPr>
                    <w:jc w:val="both"/>
                    <w:rPr>
                      <w:rFonts w:cs="Arial"/>
                      <w:szCs w:val="22"/>
                    </w:rPr>
                  </w:pPr>
                  <w:r w:rsidRPr="004E102F">
                    <w:rPr>
                      <w:rFonts w:cs="Arial"/>
                      <w:szCs w:val="22"/>
                    </w:rPr>
                    <w:t>Inspection of highest risk food premises (every 6 months)</w:t>
                  </w:r>
                </w:p>
              </w:tc>
              <w:tc>
                <w:tcPr>
                  <w:tcW w:w="1354" w:type="dxa"/>
                </w:tcPr>
                <w:p w14:paraId="69570C5A" w14:textId="671F9C54" w:rsidR="001F42CD" w:rsidRPr="004E102F" w:rsidRDefault="001F42CD" w:rsidP="00D77529">
                  <w:pPr>
                    <w:jc w:val="both"/>
                    <w:rPr>
                      <w:rFonts w:cs="Arial"/>
                      <w:szCs w:val="22"/>
                    </w:rPr>
                  </w:pPr>
                </w:p>
                <w:p w14:paraId="4B81B887" w14:textId="488577AC" w:rsidR="001F42CD" w:rsidRPr="004E102F" w:rsidRDefault="00BC7169" w:rsidP="00D77529">
                  <w:pPr>
                    <w:jc w:val="both"/>
                    <w:rPr>
                      <w:rFonts w:cs="Arial"/>
                      <w:szCs w:val="22"/>
                    </w:rPr>
                  </w:pPr>
                  <w:r w:rsidRPr="004E102F">
                    <w:rPr>
                      <w:rFonts w:cs="Arial"/>
                      <w:szCs w:val="22"/>
                    </w:rPr>
                    <w:t>In house officers</w:t>
                  </w:r>
                  <w:r>
                    <w:rPr>
                      <w:rFonts w:cs="Arial"/>
                      <w:szCs w:val="22"/>
                    </w:rPr>
                    <w:t xml:space="preserve"> </w:t>
                  </w:r>
                </w:p>
              </w:tc>
              <w:tc>
                <w:tcPr>
                  <w:tcW w:w="2197" w:type="dxa"/>
                </w:tcPr>
                <w:p w14:paraId="4A90F918" w14:textId="77777777" w:rsidR="001F42CD" w:rsidRPr="004E102F" w:rsidRDefault="001F42CD" w:rsidP="007D4FC6">
                  <w:pPr>
                    <w:jc w:val="both"/>
                    <w:rPr>
                      <w:rFonts w:cs="Arial"/>
                      <w:szCs w:val="22"/>
                    </w:rPr>
                  </w:pPr>
                  <w:r w:rsidRPr="004E102F">
                    <w:rPr>
                      <w:rFonts w:cs="Arial"/>
                      <w:szCs w:val="22"/>
                    </w:rPr>
                    <w:t xml:space="preserve">There are only a small number </w:t>
                  </w:r>
                </w:p>
              </w:tc>
              <w:tc>
                <w:tcPr>
                  <w:tcW w:w="2451" w:type="dxa"/>
                </w:tcPr>
                <w:p w14:paraId="36B0F6B2" w14:textId="6962DB55" w:rsidR="001F42CD" w:rsidRPr="004E102F" w:rsidRDefault="001F42CD" w:rsidP="004E102F">
                  <w:pPr>
                    <w:jc w:val="both"/>
                    <w:rPr>
                      <w:rFonts w:cs="Arial"/>
                      <w:szCs w:val="22"/>
                    </w:rPr>
                  </w:pPr>
                  <w:r w:rsidRPr="004E102F">
                    <w:rPr>
                      <w:rFonts w:cs="Arial"/>
                      <w:szCs w:val="22"/>
                    </w:rPr>
                    <w:t>These will be completed in the 2</w:t>
                  </w:r>
                  <w:r w:rsidR="004E102F" w:rsidRPr="004E102F">
                    <w:rPr>
                      <w:rFonts w:cs="Arial"/>
                      <w:szCs w:val="22"/>
                    </w:rPr>
                    <w:t>3 24</w:t>
                  </w:r>
                  <w:r w:rsidR="00D96D80" w:rsidRPr="004E102F">
                    <w:rPr>
                      <w:rFonts w:cs="Arial"/>
                      <w:szCs w:val="22"/>
                    </w:rPr>
                    <w:t xml:space="preserve"> </w:t>
                  </w:r>
                  <w:r w:rsidRPr="004E102F">
                    <w:rPr>
                      <w:rFonts w:cs="Arial"/>
                      <w:szCs w:val="22"/>
                    </w:rPr>
                    <w:t>inspection year</w:t>
                  </w:r>
                </w:p>
              </w:tc>
              <w:tc>
                <w:tcPr>
                  <w:tcW w:w="2412" w:type="dxa"/>
                </w:tcPr>
                <w:p w14:paraId="3DF4D07F" w14:textId="77777777" w:rsidR="001F42CD" w:rsidRPr="004E102F" w:rsidRDefault="001F42CD" w:rsidP="00D77529">
                  <w:pPr>
                    <w:jc w:val="both"/>
                    <w:rPr>
                      <w:rFonts w:cs="Arial"/>
                      <w:szCs w:val="22"/>
                    </w:rPr>
                  </w:pPr>
                  <w:r w:rsidRPr="004E102F">
                    <w:rPr>
                      <w:rFonts w:cs="Arial"/>
                      <w:szCs w:val="22"/>
                    </w:rPr>
                    <w:t xml:space="preserve">High priority </w:t>
                  </w:r>
                </w:p>
                <w:p w14:paraId="73EF7D10" w14:textId="77777777" w:rsidR="001F42CD" w:rsidRPr="004E102F" w:rsidRDefault="001F42CD" w:rsidP="00D77529">
                  <w:pPr>
                    <w:jc w:val="both"/>
                    <w:rPr>
                      <w:rFonts w:cs="Arial"/>
                      <w:szCs w:val="22"/>
                    </w:rPr>
                  </w:pPr>
                </w:p>
                <w:p w14:paraId="459DC25A" w14:textId="77777777" w:rsidR="001F42CD" w:rsidRPr="004E102F" w:rsidRDefault="001F42CD" w:rsidP="00D77529">
                  <w:pPr>
                    <w:jc w:val="both"/>
                    <w:rPr>
                      <w:rFonts w:cs="Arial"/>
                      <w:szCs w:val="22"/>
                    </w:rPr>
                  </w:pPr>
                  <w:r w:rsidRPr="004E102F">
                    <w:rPr>
                      <w:rFonts w:cs="Arial"/>
                      <w:szCs w:val="22"/>
                    </w:rPr>
                    <w:t xml:space="preserve">Limited duration </w:t>
                  </w:r>
                </w:p>
                <w:p w14:paraId="3B847325" w14:textId="77777777" w:rsidR="004E102F" w:rsidRPr="004E102F" w:rsidRDefault="004E102F" w:rsidP="00D77529">
                  <w:pPr>
                    <w:jc w:val="both"/>
                    <w:rPr>
                      <w:rFonts w:cs="Arial"/>
                      <w:szCs w:val="22"/>
                    </w:rPr>
                  </w:pPr>
                </w:p>
                <w:p w14:paraId="5035D421" w14:textId="6E614997" w:rsidR="001F42CD" w:rsidRPr="004E102F" w:rsidRDefault="004E102F" w:rsidP="00D77529">
                  <w:pPr>
                    <w:jc w:val="both"/>
                    <w:rPr>
                      <w:rFonts w:cs="Arial"/>
                      <w:szCs w:val="22"/>
                    </w:rPr>
                  </w:pPr>
                  <w:r w:rsidRPr="004E102F">
                    <w:rPr>
                      <w:rFonts w:cs="Arial"/>
                      <w:szCs w:val="22"/>
                    </w:rPr>
                    <w:t xml:space="preserve">FSA COP Requirement </w:t>
                  </w:r>
                </w:p>
              </w:tc>
            </w:tr>
            <w:tr w:rsidR="004E102F" w:rsidRPr="004E102F" w14:paraId="07B7768B" w14:textId="77777777" w:rsidTr="004C2F17">
              <w:tc>
                <w:tcPr>
                  <w:tcW w:w="2490" w:type="dxa"/>
                </w:tcPr>
                <w:p w14:paraId="7B754830" w14:textId="77777777" w:rsidR="001F42CD" w:rsidRPr="004E102F" w:rsidRDefault="001F42CD" w:rsidP="004C2F17">
                  <w:pPr>
                    <w:jc w:val="both"/>
                    <w:rPr>
                      <w:rFonts w:cs="Arial"/>
                      <w:szCs w:val="22"/>
                    </w:rPr>
                  </w:pPr>
                  <w:r w:rsidRPr="004E102F">
                    <w:rPr>
                      <w:rFonts w:cs="Arial"/>
                      <w:szCs w:val="22"/>
                    </w:rPr>
                    <w:t>‘B’ rated Food Premises</w:t>
                  </w:r>
                  <w:r w:rsidR="007D4FC6" w:rsidRPr="004E102F">
                    <w:rPr>
                      <w:rFonts w:cs="Arial"/>
                      <w:szCs w:val="22"/>
                    </w:rPr>
                    <w:t xml:space="preserve"> </w:t>
                  </w:r>
                </w:p>
              </w:tc>
              <w:tc>
                <w:tcPr>
                  <w:tcW w:w="3756" w:type="dxa"/>
                </w:tcPr>
                <w:p w14:paraId="5D5F6002" w14:textId="77777777" w:rsidR="001F42CD" w:rsidRPr="004E102F" w:rsidRDefault="001F42CD" w:rsidP="00D77529">
                  <w:pPr>
                    <w:jc w:val="both"/>
                    <w:rPr>
                      <w:rFonts w:cs="Arial"/>
                      <w:szCs w:val="22"/>
                    </w:rPr>
                  </w:pPr>
                  <w:r w:rsidRPr="004E102F">
                    <w:rPr>
                      <w:rFonts w:cs="Arial"/>
                      <w:szCs w:val="22"/>
                    </w:rPr>
                    <w:t>Inspection of the second highest food risk group (every year)</w:t>
                  </w:r>
                </w:p>
              </w:tc>
              <w:tc>
                <w:tcPr>
                  <w:tcW w:w="1354" w:type="dxa"/>
                </w:tcPr>
                <w:p w14:paraId="2EF30F42" w14:textId="434CD867" w:rsidR="001F42CD" w:rsidRPr="004E102F" w:rsidRDefault="001F42CD" w:rsidP="00D96D80">
                  <w:pPr>
                    <w:jc w:val="both"/>
                    <w:rPr>
                      <w:rFonts w:cs="Arial"/>
                      <w:szCs w:val="22"/>
                    </w:rPr>
                  </w:pPr>
                  <w:r w:rsidRPr="004E102F">
                    <w:rPr>
                      <w:rFonts w:cs="Arial"/>
                      <w:szCs w:val="22"/>
                    </w:rPr>
                    <w:t xml:space="preserve">in house officers </w:t>
                  </w:r>
                </w:p>
              </w:tc>
              <w:tc>
                <w:tcPr>
                  <w:tcW w:w="2197" w:type="dxa"/>
                </w:tcPr>
                <w:p w14:paraId="3D9D2B59" w14:textId="77777777" w:rsidR="001F42CD" w:rsidRPr="004E102F" w:rsidRDefault="001F42CD" w:rsidP="007D4FC6">
                  <w:pPr>
                    <w:jc w:val="both"/>
                    <w:rPr>
                      <w:rFonts w:cs="Arial"/>
                      <w:szCs w:val="22"/>
                    </w:rPr>
                  </w:pPr>
                  <w:r w:rsidRPr="004E102F">
                    <w:rPr>
                      <w:rFonts w:cs="Arial"/>
                      <w:szCs w:val="22"/>
                    </w:rPr>
                    <w:t xml:space="preserve">There are a relatively small number </w:t>
                  </w:r>
                </w:p>
              </w:tc>
              <w:tc>
                <w:tcPr>
                  <w:tcW w:w="2451" w:type="dxa"/>
                </w:tcPr>
                <w:p w14:paraId="5224FBF4" w14:textId="649046DE" w:rsidR="001F42CD" w:rsidRPr="004E102F" w:rsidRDefault="004E102F" w:rsidP="00D77529">
                  <w:pPr>
                    <w:jc w:val="both"/>
                    <w:rPr>
                      <w:rFonts w:cs="Arial"/>
                      <w:szCs w:val="22"/>
                    </w:rPr>
                  </w:pPr>
                  <w:r w:rsidRPr="004E102F">
                    <w:rPr>
                      <w:rFonts w:cs="Arial"/>
                      <w:szCs w:val="22"/>
                    </w:rPr>
                    <w:t xml:space="preserve">These will be completed in the 23 24 inspection year </w:t>
                  </w:r>
                </w:p>
                <w:p w14:paraId="6FE298E1" w14:textId="77777777" w:rsidR="001F42CD" w:rsidRPr="004E102F" w:rsidRDefault="001F42CD" w:rsidP="00D77529">
                  <w:pPr>
                    <w:jc w:val="both"/>
                    <w:rPr>
                      <w:rFonts w:cs="Arial"/>
                      <w:szCs w:val="22"/>
                    </w:rPr>
                  </w:pPr>
                </w:p>
              </w:tc>
              <w:tc>
                <w:tcPr>
                  <w:tcW w:w="2412" w:type="dxa"/>
                </w:tcPr>
                <w:p w14:paraId="630FD663" w14:textId="0DFB8D17" w:rsidR="001F42CD" w:rsidRPr="004E102F" w:rsidRDefault="009862EC" w:rsidP="00D77529">
                  <w:pPr>
                    <w:jc w:val="both"/>
                    <w:rPr>
                      <w:rFonts w:cs="Arial"/>
                      <w:szCs w:val="22"/>
                    </w:rPr>
                  </w:pPr>
                  <w:r w:rsidRPr="004E102F">
                    <w:rPr>
                      <w:rFonts w:cs="Arial"/>
                      <w:szCs w:val="22"/>
                    </w:rPr>
                    <w:t>High</w:t>
                  </w:r>
                  <w:r w:rsidR="00D96D80" w:rsidRPr="004E102F">
                    <w:rPr>
                      <w:rFonts w:cs="Arial"/>
                      <w:szCs w:val="22"/>
                    </w:rPr>
                    <w:t xml:space="preserve"> p</w:t>
                  </w:r>
                  <w:r w:rsidR="001F42CD" w:rsidRPr="004E102F">
                    <w:rPr>
                      <w:rFonts w:cs="Arial"/>
                      <w:szCs w:val="22"/>
                    </w:rPr>
                    <w:t xml:space="preserve">riority </w:t>
                  </w:r>
                </w:p>
                <w:p w14:paraId="71A08E78" w14:textId="77777777" w:rsidR="001F42CD" w:rsidRPr="004E102F" w:rsidRDefault="001F42CD" w:rsidP="00D77529">
                  <w:pPr>
                    <w:jc w:val="both"/>
                    <w:rPr>
                      <w:rFonts w:cs="Arial"/>
                      <w:szCs w:val="22"/>
                    </w:rPr>
                  </w:pPr>
                </w:p>
                <w:p w14:paraId="2AE0A8C6" w14:textId="25512516" w:rsidR="001F42CD" w:rsidRPr="004E102F" w:rsidRDefault="001F42CD" w:rsidP="00D77529">
                  <w:pPr>
                    <w:jc w:val="both"/>
                    <w:rPr>
                      <w:rFonts w:cs="Arial"/>
                      <w:szCs w:val="22"/>
                    </w:rPr>
                  </w:pPr>
                  <w:r w:rsidRPr="004E102F">
                    <w:rPr>
                      <w:rFonts w:cs="Arial"/>
                      <w:szCs w:val="22"/>
                    </w:rPr>
                    <w:t xml:space="preserve"> </w:t>
                  </w:r>
                  <w:r w:rsidR="004E102F" w:rsidRPr="004E102F">
                    <w:rPr>
                      <w:rFonts w:cs="Arial"/>
                      <w:szCs w:val="22"/>
                    </w:rPr>
                    <w:t>FSA COP Requirement</w:t>
                  </w:r>
                </w:p>
              </w:tc>
            </w:tr>
            <w:tr w:rsidR="00BC7169" w:rsidRPr="00BC7169" w14:paraId="26EE1D9E" w14:textId="77777777" w:rsidTr="004C2F17">
              <w:tc>
                <w:tcPr>
                  <w:tcW w:w="2490" w:type="dxa"/>
                </w:tcPr>
                <w:p w14:paraId="244B7855" w14:textId="31320612" w:rsidR="001F42CD" w:rsidRPr="00BC7169" w:rsidRDefault="001F42CD" w:rsidP="004E102F">
                  <w:pPr>
                    <w:jc w:val="both"/>
                    <w:rPr>
                      <w:rFonts w:cs="Arial"/>
                      <w:szCs w:val="22"/>
                    </w:rPr>
                  </w:pPr>
                  <w:r w:rsidRPr="00BC7169">
                    <w:rPr>
                      <w:rFonts w:cs="Arial"/>
                      <w:szCs w:val="22"/>
                    </w:rPr>
                    <w:t>‘C’ rated Fo</w:t>
                  </w:r>
                  <w:r w:rsidR="00D96D80" w:rsidRPr="00BC7169">
                    <w:rPr>
                      <w:rFonts w:cs="Arial"/>
                      <w:szCs w:val="22"/>
                    </w:rPr>
                    <w:t>od Premises</w:t>
                  </w:r>
                  <w:r w:rsidR="004943B5" w:rsidRPr="00BC7169">
                    <w:rPr>
                      <w:rFonts w:cs="Arial"/>
                      <w:szCs w:val="22"/>
                    </w:rPr>
                    <w:t xml:space="preserve"> </w:t>
                  </w:r>
                </w:p>
              </w:tc>
              <w:tc>
                <w:tcPr>
                  <w:tcW w:w="3756" w:type="dxa"/>
                </w:tcPr>
                <w:p w14:paraId="7E541371" w14:textId="77777777" w:rsidR="001A4373" w:rsidRPr="00BC7169" w:rsidRDefault="001F42CD" w:rsidP="00D77529">
                  <w:pPr>
                    <w:jc w:val="both"/>
                    <w:rPr>
                      <w:rFonts w:cs="Arial"/>
                      <w:szCs w:val="22"/>
                    </w:rPr>
                  </w:pPr>
                  <w:r w:rsidRPr="00BC7169">
                    <w:rPr>
                      <w:rFonts w:cs="Arial"/>
                      <w:szCs w:val="22"/>
                    </w:rPr>
                    <w:t>Medium risk food inspections (every 18 months)</w:t>
                  </w:r>
                </w:p>
                <w:p w14:paraId="7A7AC996" w14:textId="77777777" w:rsidR="00BE3955" w:rsidRPr="00BC7169" w:rsidRDefault="00BE3955" w:rsidP="00D77529">
                  <w:pPr>
                    <w:jc w:val="both"/>
                    <w:rPr>
                      <w:rFonts w:cs="Arial"/>
                      <w:szCs w:val="22"/>
                    </w:rPr>
                  </w:pPr>
                </w:p>
                <w:p w14:paraId="037D9B35" w14:textId="77777777" w:rsidR="001A4373" w:rsidRPr="00BC7169" w:rsidRDefault="001A4373" w:rsidP="00D77529">
                  <w:pPr>
                    <w:jc w:val="both"/>
                    <w:rPr>
                      <w:rFonts w:cs="Arial"/>
                      <w:szCs w:val="22"/>
                    </w:rPr>
                  </w:pPr>
                </w:p>
                <w:p w14:paraId="04B7F442" w14:textId="77777777" w:rsidR="001F42CD" w:rsidRPr="00BC7169" w:rsidRDefault="001F42CD" w:rsidP="00D77529">
                  <w:pPr>
                    <w:jc w:val="both"/>
                    <w:rPr>
                      <w:rFonts w:cs="Arial"/>
                      <w:szCs w:val="22"/>
                    </w:rPr>
                  </w:pPr>
                  <w:r w:rsidRPr="00BC7169">
                    <w:rPr>
                      <w:rFonts w:cs="Arial"/>
                      <w:szCs w:val="22"/>
                    </w:rPr>
                    <w:t xml:space="preserve"> </w:t>
                  </w:r>
                </w:p>
              </w:tc>
              <w:tc>
                <w:tcPr>
                  <w:tcW w:w="1354" w:type="dxa"/>
                </w:tcPr>
                <w:p w14:paraId="20223DB4" w14:textId="604BE64E" w:rsidR="001F42CD" w:rsidRPr="00BC7169" w:rsidRDefault="009862EC" w:rsidP="00D96D80">
                  <w:pPr>
                    <w:jc w:val="both"/>
                    <w:rPr>
                      <w:rFonts w:cs="Arial"/>
                      <w:szCs w:val="22"/>
                    </w:rPr>
                  </w:pPr>
                  <w:r w:rsidRPr="00BC7169">
                    <w:rPr>
                      <w:rFonts w:cs="Arial"/>
                      <w:szCs w:val="22"/>
                    </w:rPr>
                    <w:t>in</w:t>
                  </w:r>
                  <w:r w:rsidR="00D96D80" w:rsidRPr="00BC7169">
                    <w:rPr>
                      <w:rFonts w:cs="Arial"/>
                      <w:szCs w:val="22"/>
                    </w:rPr>
                    <w:t xml:space="preserve"> house</w:t>
                  </w:r>
                  <w:r w:rsidR="00BC7169" w:rsidRPr="00BC7169">
                    <w:rPr>
                      <w:rFonts w:cs="Arial"/>
                      <w:szCs w:val="22"/>
                    </w:rPr>
                    <w:t xml:space="preserve"> officers</w:t>
                  </w:r>
                </w:p>
              </w:tc>
              <w:tc>
                <w:tcPr>
                  <w:tcW w:w="2197" w:type="dxa"/>
                </w:tcPr>
                <w:p w14:paraId="5CA5DEEE" w14:textId="3CD72792" w:rsidR="001F42CD" w:rsidRPr="00BC7169" w:rsidRDefault="00BC7169" w:rsidP="00D77529">
                  <w:pPr>
                    <w:jc w:val="both"/>
                    <w:rPr>
                      <w:rFonts w:cs="Arial"/>
                      <w:szCs w:val="22"/>
                    </w:rPr>
                  </w:pPr>
                  <w:r w:rsidRPr="00BC7169">
                    <w:rPr>
                      <w:rFonts w:cs="Arial"/>
                      <w:szCs w:val="22"/>
                    </w:rPr>
                    <w:t>There are a relatively small number in 23 24</w:t>
                  </w:r>
                </w:p>
              </w:tc>
              <w:tc>
                <w:tcPr>
                  <w:tcW w:w="2451" w:type="dxa"/>
                </w:tcPr>
                <w:p w14:paraId="294B1EF4" w14:textId="77777777" w:rsidR="00BC7169" w:rsidRPr="00BC7169" w:rsidRDefault="00BC7169" w:rsidP="00BC7169">
                  <w:pPr>
                    <w:jc w:val="both"/>
                    <w:rPr>
                      <w:rFonts w:cs="Arial"/>
                      <w:szCs w:val="22"/>
                    </w:rPr>
                  </w:pPr>
                  <w:r w:rsidRPr="00BC7169">
                    <w:rPr>
                      <w:rFonts w:cs="Arial"/>
                      <w:szCs w:val="22"/>
                    </w:rPr>
                    <w:t xml:space="preserve">These will be completed in the 23 24 inspection year </w:t>
                  </w:r>
                </w:p>
                <w:p w14:paraId="626647AC" w14:textId="57B6B2CF" w:rsidR="001F42CD" w:rsidRPr="00BC7169" w:rsidRDefault="001F42CD" w:rsidP="00D77529">
                  <w:pPr>
                    <w:jc w:val="both"/>
                    <w:rPr>
                      <w:rFonts w:cs="Arial"/>
                      <w:szCs w:val="22"/>
                    </w:rPr>
                  </w:pPr>
                </w:p>
              </w:tc>
              <w:tc>
                <w:tcPr>
                  <w:tcW w:w="2412" w:type="dxa"/>
                </w:tcPr>
                <w:p w14:paraId="08D86AF4" w14:textId="41EF3F52" w:rsidR="001F42CD" w:rsidRPr="00BC7169" w:rsidRDefault="009862EC" w:rsidP="00D77529">
                  <w:pPr>
                    <w:jc w:val="both"/>
                    <w:rPr>
                      <w:rFonts w:cs="Arial"/>
                      <w:szCs w:val="22"/>
                    </w:rPr>
                  </w:pPr>
                  <w:r w:rsidRPr="00BC7169">
                    <w:rPr>
                      <w:rFonts w:cs="Arial"/>
                      <w:szCs w:val="22"/>
                    </w:rPr>
                    <w:t>High</w:t>
                  </w:r>
                  <w:r w:rsidR="00D96D80" w:rsidRPr="00BC7169">
                    <w:rPr>
                      <w:rFonts w:cs="Arial"/>
                      <w:szCs w:val="22"/>
                    </w:rPr>
                    <w:t xml:space="preserve"> p</w:t>
                  </w:r>
                  <w:r w:rsidR="001F42CD" w:rsidRPr="00BC7169">
                    <w:rPr>
                      <w:rFonts w:cs="Arial"/>
                      <w:szCs w:val="22"/>
                    </w:rPr>
                    <w:t xml:space="preserve">riority </w:t>
                  </w:r>
                </w:p>
                <w:p w14:paraId="718BC178" w14:textId="77777777" w:rsidR="001F42CD" w:rsidRPr="00BC7169" w:rsidRDefault="001F42CD" w:rsidP="00D77529">
                  <w:pPr>
                    <w:jc w:val="both"/>
                    <w:rPr>
                      <w:rFonts w:cs="Arial"/>
                      <w:szCs w:val="22"/>
                    </w:rPr>
                  </w:pPr>
                </w:p>
                <w:p w14:paraId="2247E0D1" w14:textId="3A88730A" w:rsidR="004E102F" w:rsidRPr="00BC7169" w:rsidRDefault="004E102F" w:rsidP="00D77529">
                  <w:pPr>
                    <w:jc w:val="both"/>
                    <w:rPr>
                      <w:rFonts w:cs="Arial"/>
                      <w:szCs w:val="22"/>
                      <w:lang w:eastAsia="en-GB"/>
                    </w:rPr>
                  </w:pPr>
                  <w:r w:rsidRPr="00BC7169">
                    <w:rPr>
                      <w:rFonts w:cs="Arial"/>
                      <w:szCs w:val="22"/>
                    </w:rPr>
                    <w:t>FSA COP Requirement</w:t>
                  </w:r>
                </w:p>
                <w:p w14:paraId="5F2B9B35" w14:textId="77777777" w:rsidR="001F42CD" w:rsidRPr="00BC7169" w:rsidRDefault="001F42CD" w:rsidP="00D77529">
                  <w:pPr>
                    <w:jc w:val="both"/>
                    <w:rPr>
                      <w:rFonts w:cs="Arial"/>
                      <w:szCs w:val="22"/>
                    </w:rPr>
                  </w:pPr>
                </w:p>
              </w:tc>
            </w:tr>
            <w:tr w:rsidR="003964AB" w:rsidRPr="003964AB" w14:paraId="0B6CFB92" w14:textId="77777777" w:rsidTr="004C2F17">
              <w:tc>
                <w:tcPr>
                  <w:tcW w:w="2490" w:type="dxa"/>
                </w:tcPr>
                <w:p w14:paraId="629EFECD" w14:textId="2E579DC9" w:rsidR="001F42CD" w:rsidRPr="003964AB" w:rsidRDefault="001F42CD" w:rsidP="00BC7169">
                  <w:pPr>
                    <w:jc w:val="both"/>
                    <w:rPr>
                      <w:rFonts w:cs="Arial"/>
                      <w:szCs w:val="22"/>
                    </w:rPr>
                  </w:pPr>
                  <w:r w:rsidRPr="003964AB">
                    <w:rPr>
                      <w:rFonts w:cs="Arial"/>
                      <w:szCs w:val="22"/>
                    </w:rPr>
                    <w:t xml:space="preserve">D rated Food Premises </w:t>
                  </w:r>
                  <w:r w:rsidR="00BC7169" w:rsidRPr="003964AB">
                    <w:rPr>
                      <w:rFonts w:cs="Arial"/>
                      <w:szCs w:val="22"/>
                    </w:rPr>
                    <w:t xml:space="preserve">Broadly Compliant 19/20; 20/21; 21/22; </w:t>
                  </w:r>
                  <w:r w:rsidR="00D818F3" w:rsidRPr="003964AB">
                    <w:rPr>
                      <w:rFonts w:cs="Arial"/>
                      <w:szCs w:val="22"/>
                    </w:rPr>
                    <w:t>22/</w:t>
                  </w:r>
                  <w:r w:rsidR="00D96D80" w:rsidRPr="003964AB">
                    <w:rPr>
                      <w:rFonts w:cs="Arial"/>
                      <w:szCs w:val="22"/>
                    </w:rPr>
                    <w:t xml:space="preserve"> 23</w:t>
                  </w:r>
                  <w:r w:rsidR="00D818F3" w:rsidRPr="003964AB">
                    <w:rPr>
                      <w:rFonts w:cs="Arial"/>
                      <w:szCs w:val="22"/>
                    </w:rPr>
                    <w:t>; 23/24</w:t>
                  </w:r>
                </w:p>
              </w:tc>
              <w:tc>
                <w:tcPr>
                  <w:tcW w:w="3756" w:type="dxa"/>
                </w:tcPr>
                <w:p w14:paraId="790E67FA" w14:textId="34FE7E71" w:rsidR="00BE3955" w:rsidRPr="003964AB" w:rsidRDefault="00BC7169" w:rsidP="00D77529">
                  <w:pPr>
                    <w:jc w:val="both"/>
                    <w:rPr>
                      <w:rFonts w:cs="Arial"/>
                      <w:szCs w:val="22"/>
                    </w:rPr>
                  </w:pPr>
                  <w:r w:rsidRPr="003964AB">
                    <w:rPr>
                      <w:rFonts w:cs="Arial"/>
                      <w:szCs w:val="22"/>
                    </w:rPr>
                    <w:t>Lower risk food inspections (every 3 years)</w:t>
                  </w:r>
                  <w:r w:rsidR="00BE3955" w:rsidRPr="003964AB">
                    <w:rPr>
                      <w:rFonts w:cs="Arial"/>
                      <w:szCs w:val="22"/>
                    </w:rPr>
                    <w:t xml:space="preserve"> </w:t>
                  </w:r>
                </w:p>
              </w:tc>
              <w:tc>
                <w:tcPr>
                  <w:tcW w:w="1354" w:type="dxa"/>
                </w:tcPr>
                <w:p w14:paraId="38B7CFF7" w14:textId="69E066D0" w:rsidR="001F42CD" w:rsidRPr="003964AB" w:rsidRDefault="001F42CD" w:rsidP="00BC7169">
                  <w:pPr>
                    <w:jc w:val="both"/>
                    <w:rPr>
                      <w:rFonts w:cs="Arial"/>
                      <w:szCs w:val="22"/>
                    </w:rPr>
                  </w:pPr>
                  <w:r w:rsidRPr="003964AB">
                    <w:rPr>
                      <w:rFonts w:cs="Arial"/>
                      <w:szCs w:val="22"/>
                    </w:rPr>
                    <w:t xml:space="preserve"> </w:t>
                  </w:r>
                  <w:r w:rsidR="00D96D80" w:rsidRPr="003964AB">
                    <w:rPr>
                      <w:rFonts w:cs="Arial"/>
                      <w:szCs w:val="22"/>
                    </w:rPr>
                    <w:t>in house</w:t>
                  </w:r>
                  <w:r w:rsidR="00BC7169" w:rsidRPr="003964AB">
                    <w:rPr>
                      <w:rFonts w:cs="Arial"/>
                      <w:szCs w:val="22"/>
                    </w:rPr>
                    <w:t xml:space="preserve"> officers</w:t>
                  </w:r>
                </w:p>
              </w:tc>
              <w:tc>
                <w:tcPr>
                  <w:tcW w:w="2197" w:type="dxa"/>
                </w:tcPr>
                <w:p w14:paraId="7EB2112A" w14:textId="347345B6" w:rsidR="001F42CD" w:rsidRPr="003964AB" w:rsidRDefault="001F42CD" w:rsidP="00BC7169">
                  <w:pPr>
                    <w:jc w:val="both"/>
                    <w:rPr>
                      <w:rFonts w:cs="Arial"/>
                      <w:szCs w:val="22"/>
                    </w:rPr>
                  </w:pPr>
                  <w:r w:rsidRPr="003964AB">
                    <w:rPr>
                      <w:rFonts w:cs="Arial"/>
                      <w:szCs w:val="22"/>
                    </w:rPr>
                    <w:t>Numbers</w:t>
                  </w:r>
                  <w:r w:rsidR="00BC7169" w:rsidRPr="003964AB">
                    <w:rPr>
                      <w:rFonts w:cs="Arial"/>
                      <w:szCs w:val="22"/>
                    </w:rPr>
                    <w:t xml:space="preserve"> are high due to recovery work following Covid, these premises were not given priority to </w:t>
                  </w:r>
                  <w:r w:rsidR="009F3E25" w:rsidRPr="003964AB">
                    <w:rPr>
                      <w:rFonts w:cs="Arial"/>
                      <w:szCs w:val="22"/>
                    </w:rPr>
                    <w:t>inspect</w:t>
                  </w:r>
                  <w:r w:rsidR="00BC7169" w:rsidRPr="003964AB">
                    <w:rPr>
                      <w:rFonts w:cs="Arial"/>
                      <w:szCs w:val="22"/>
                    </w:rPr>
                    <w:t xml:space="preserve"> under the FSA recover </w:t>
                  </w:r>
                  <w:r w:rsidR="009F3E25" w:rsidRPr="003964AB">
                    <w:rPr>
                      <w:rFonts w:cs="Arial"/>
                      <w:szCs w:val="22"/>
                    </w:rPr>
                    <w:t>plan. We</w:t>
                  </w:r>
                  <w:r w:rsidR="002D5E6F" w:rsidRPr="003964AB">
                    <w:rPr>
                      <w:rFonts w:cs="Arial"/>
                      <w:szCs w:val="22"/>
                    </w:rPr>
                    <w:t xml:space="preserve"> carry out partial </w:t>
                  </w:r>
                  <w:r w:rsidR="00061EE0" w:rsidRPr="003964AB">
                    <w:rPr>
                      <w:rFonts w:cs="Arial"/>
                      <w:szCs w:val="22"/>
                    </w:rPr>
                    <w:t>inspections</w:t>
                  </w:r>
                  <w:r w:rsidR="002D5E6F" w:rsidRPr="003964AB">
                    <w:rPr>
                      <w:rFonts w:cs="Arial"/>
                      <w:szCs w:val="22"/>
                    </w:rPr>
                    <w:t xml:space="preserve"> to focus on highest risk element</w:t>
                  </w:r>
                  <w:r w:rsidR="00BC7169" w:rsidRPr="003964AB">
                    <w:rPr>
                      <w:rFonts w:cs="Arial"/>
                      <w:szCs w:val="22"/>
                    </w:rPr>
                    <w:t>, although we are finding more time is required per premises</w:t>
                  </w:r>
                </w:p>
              </w:tc>
              <w:tc>
                <w:tcPr>
                  <w:tcW w:w="2451" w:type="dxa"/>
                </w:tcPr>
                <w:p w14:paraId="104981AE" w14:textId="16D7D81B" w:rsidR="001F42CD" w:rsidRPr="003964AB" w:rsidRDefault="00D818F3" w:rsidP="00D77529">
                  <w:pPr>
                    <w:jc w:val="both"/>
                    <w:rPr>
                      <w:rFonts w:cs="Arial"/>
                      <w:szCs w:val="22"/>
                    </w:rPr>
                  </w:pPr>
                  <w:r w:rsidRPr="003964AB">
                    <w:rPr>
                      <w:rFonts w:cs="Arial"/>
                      <w:szCs w:val="22"/>
                    </w:rPr>
                    <w:t>We will concentrate on those that have been outstanding for the longest time</w:t>
                  </w:r>
                </w:p>
              </w:tc>
              <w:tc>
                <w:tcPr>
                  <w:tcW w:w="2412" w:type="dxa"/>
                </w:tcPr>
                <w:p w14:paraId="43CF0A55" w14:textId="0AD534D4" w:rsidR="004E102F" w:rsidRPr="003964AB" w:rsidRDefault="003964AB" w:rsidP="00BE3955">
                  <w:pPr>
                    <w:jc w:val="both"/>
                    <w:rPr>
                      <w:rFonts w:cs="Arial"/>
                      <w:szCs w:val="22"/>
                      <w:lang w:eastAsia="en-GB"/>
                    </w:rPr>
                  </w:pPr>
                  <w:r w:rsidRPr="003964AB">
                    <w:rPr>
                      <w:rFonts w:cs="Arial"/>
                      <w:szCs w:val="22"/>
                      <w:lang w:eastAsia="en-GB"/>
                    </w:rPr>
                    <w:t>With current staffing we will give high priority to the ones outstanding up to end March 2022.</w:t>
                  </w:r>
                </w:p>
                <w:p w14:paraId="456C2AA4" w14:textId="77777777" w:rsidR="003964AB" w:rsidRPr="003964AB" w:rsidRDefault="003964AB" w:rsidP="00BE3955">
                  <w:pPr>
                    <w:jc w:val="both"/>
                    <w:rPr>
                      <w:rFonts w:cs="Arial"/>
                      <w:szCs w:val="22"/>
                      <w:lang w:eastAsia="en-GB"/>
                    </w:rPr>
                  </w:pPr>
                </w:p>
                <w:p w14:paraId="397C05EA" w14:textId="77777777" w:rsidR="003964AB" w:rsidRPr="003964AB" w:rsidRDefault="003964AB" w:rsidP="00BE3955">
                  <w:pPr>
                    <w:jc w:val="both"/>
                    <w:rPr>
                      <w:rFonts w:cs="Arial"/>
                      <w:szCs w:val="22"/>
                      <w:lang w:eastAsia="en-GB"/>
                    </w:rPr>
                  </w:pPr>
                </w:p>
                <w:p w14:paraId="30585A8B" w14:textId="77777777" w:rsidR="004E102F" w:rsidRPr="003964AB" w:rsidRDefault="004E102F" w:rsidP="00BE3955">
                  <w:pPr>
                    <w:jc w:val="both"/>
                    <w:rPr>
                      <w:rFonts w:cs="Arial"/>
                      <w:szCs w:val="22"/>
                    </w:rPr>
                  </w:pPr>
                  <w:r w:rsidRPr="003964AB">
                    <w:rPr>
                      <w:rFonts w:cs="Arial"/>
                      <w:szCs w:val="22"/>
                    </w:rPr>
                    <w:t>FSA COP Requirement</w:t>
                  </w:r>
                  <w:r w:rsidR="003964AB" w:rsidRPr="003964AB">
                    <w:rPr>
                      <w:rFonts w:cs="Arial"/>
                      <w:szCs w:val="22"/>
                    </w:rPr>
                    <w:t xml:space="preserve"> for all to be inspected</w:t>
                  </w:r>
                </w:p>
                <w:p w14:paraId="513222C7" w14:textId="65FBAE6F" w:rsidR="003964AB" w:rsidRPr="003964AB" w:rsidRDefault="003964AB" w:rsidP="00BE3955">
                  <w:pPr>
                    <w:jc w:val="both"/>
                    <w:rPr>
                      <w:rFonts w:cs="Arial"/>
                      <w:szCs w:val="22"/>
                    </w:rPr>
                  </w:pPr>
                </w:p>
              </w:tc>
            </w:tr>
            <w:tr w:rsidR="003964AB" w:rsidRPr="00F42358" w14:paraId="1C4B5490" w14:textId="77777777" w:rsidTr="004C2F17">
              <w:tc>
                <w:tcPr>
                  <w:tcW w:w="2490" w:type="dxa"/>
                </w:tcPr>
                <w:p w14:paraId="632315BD" w14:textId="0EAC86F0" w:rsidR="003964AB" w:rsidRPr="00F42358" w:rsidRDefault="003964AB" w:rsidP="003964AB">
                  <w:pPr>
                    <w:jc w:val="both"/>
                    <w:rPr>
                      <w:rFonts w:cs="Arial"/>
                      <w:szCs w:val="22"/>
                    </w:rPr>
                  </w:pPr>
                  <w:r w:rsidRPr="00F42358">
                    <w:rPr>
                      <w:rFonts w:cs="Arial"/>
                      <w:szCs w:val="22"/>
                    </w:rPr>
                    <w:t>D rated Food Premises NON Broadly Compliant 23/24</w:t>
                  </w:r>
                </w:p>
              </w:tc>
              <w:tc>
                <w:tcPr>
                  <w:tcW w:w="3756" w:type="dxa"/>
                </w:tcPr>
                <w:p w14:paraId="5405E8EC" w14:textId="13AFA0B8" w:rsidR="003964AB" w:rsidRPr="00F42358" w:rsidRDefault="003964AB" w:rsidP="003964AB">
                  <w:pPr>
                    <w:jc w:val="both"/>
                    <w:rPr>
                      <w:rFonts w:cs="Arial"/>
                      <w:szCs w:val="22"/>
                    </w:rPr>
                  </w:pPr>
                  <w:r w:rsidRPr="00F42358">
                    <w:rPr>
                      <w:rFonts w:cs="Arial"/>
                      <w:szCs w:val="22"/>
                    </w:rPr>
                    <w:t>Lower risk food inspections (every 3 years)</w:t>
                  </w:r>
                </w:p>
              </w:tc>
              <w:tc>
                <w:tcPr>
                  <w:tcW w:w="1354" w:type="dxa"/>
                </w:tcPr>
                <w:p w14:paraId="01C589D8" w14:textId="694BC23C" w:rsidR="003964AB" w:rsidRPr="00F42358" w:rsidRDefault="003964AB" w:rsidP="003964AB">
                  <w:pPr>
                    <w:jc w:val="both"/>
                    <w:rPr>
                      <w:rFonts w:cs="Arial"/>
                      <w:szCs w:val="22"/>
                    </w:rPr>
                  </w:pPr>
                  <w:r w:rsidRPr="00F42358">
                    <w:rPr>
                      <w:rFonts w:cs="Arial"/>
                      <w:szCs w:val="22"/>
                    </w:rPr>
                    <w:t>in house officers</w:t>
                  </w:r>
                </w:p>
              </w:tc>
              <w:tc>
                <w:tcPr>
                  <w:tcW w:w="2197" w:type="dxa"/>
                </w:tcPr>
                <w:p w14:paraId="1245CA5C" w14:textId="623D0D8D" w:rsidR="003964AB" w:rsidRPr="00F42358" w:rsidRDefault="003964AB" w:rsidP="003964AB">
                  <w:pPr>
                    <w:jc w:val="both"/>
                    <w:rPr>
                      <w:rFonts w:cs="Arial"/>
                      <w:szCs w:val="22"/>
                    </w:rPr>
                  </w:pPr>
                  <w:r w:rsidRPr="00F42358">
                    <w:rPr>
                      <w:rFonts w:cs="Arial"/>
                      <w:szCs w:val="22"/>
                    </w:rPr>
                    <w:t xml:space="preserve">These premises are due for inspection in this yeas – non broadly compliant will be the </w:t>
                  </w:r>
                  <w:r w:rsidR="004D4B32" w:rsidRPr="00F42358">
                    <w:rPr>
                      <w:rFonts w:cs="Arial"/>
                      <w:szCs w:val="22"/>
                    </w:rPr>
                    <w:t>higher</w:t>
                  </w:r>
                  <w:r w:rsidRPr="00F42358">
                    <w:rPr>
                      <w:rFonts w:cs="Arial"/>
                      <w:szCs w:val="22"/>
                    </w:rPr>
                    <w:t xml:space="preserve"> risk of this </w:t>
                  </w:r>
                  <w:r w:rsidR="004D4B32" w:rsidRPr="00F42358">
                    <w:rPr>
                      <w:rFonts w:cs="Arial"/>
                      <w:szCs w:val="22"/>
                    </w:rPr>
                    <w:t>category</w:t>
                  </w:r>
                  <w:r w:rsidRPr="00F42358">
                    <w:rPr>
                      <w:rFonts w:cs="Arial"/>
                      <w:szCs w:val="22"/>
                    </w:rPr>
                    <w:t xml:space="preserve"> and will be in small numbers </w:t>
                  </w:r>
                </w:p>
              </w:tc>
              <w:tc>
                <w:tcPr>
                  <w:tcW w:w="2451" w:type="dxa"/>
                </w:tcPr>
                <w:p w14:paraId="0C59348D" w14:textId="77777777" w:rsidR="00F42358" w:rsidRPr="00F42358" w:rsidRDefault="00F42358" w:rsidP="00F42358">
                  <w:pPr>
                    <w:jc w:val="both"/>
                    <w:rPr>
                      <w:rFonts w:cs="Arial"/>
                      <w:szCs w:val="22"/>
                    </w:rPr>
                  </w:pPr>
                  <w:r w:rsidRPr="00F42358">
                    <w:rPr>
                      <w:rFonts w:cs="Arial"/>
                      <w:szCs w:val="22"/>
                    </w:rPr>
                    <w:t xml:space="preserve">These will be completed in the 23 24 inspection year </w:t>
                  </w:r>
                </w:p>
                <w:p w14:paraId="1A70E951" w14:textId="77777777" w:rsidR="003964AB" w:rsidRPr="00F42358" w:rsidRDefault="003964AB" w:rsidP="003964AB">
                  <w:pPr>
                    <w:jc w:val="both"/>
                    <w:rPr>
                      <w:rFonts w:cs="Arial"/>
                      <w:szCs w:val="22"/>
                    </w:rPr>
                  </w:pPr>
                </w:p>
              </w:tc>
              <w:tc>
                <w:tcPr>
                  <w:tcW w:w="2412" w:type="dxa"/>
                </w:tcPr>
                <w:p w14:paraId="5756CEBC" w14:textId="77777777" w:rsidR="003964AB" w:rsidRPr="00F42358" w:rsidRDefault="003964AB" w:rsidP="003964AB">
                  <w:pPr>
                    <w:jc w:val="both"/>
                    <w:rPr>
                      <w:rFonts w:cs="Arial"/>
                      <w:szCs w:val="22"/>
                    </w:rPr>
                  </w:pPr>
                  <w:r w:rsidRPr="00F42358">
                    <w:rPr>
                      <w:rFonts w:cs="Arial"/>
                      <w:szCs w:val="22"/>
                    </w:rPr>
                    <w:t xml:space="preserve">High priority </w:t>
                  </w:r>
                </w:p>
                <w:p w14:paraId="3845F0BE" w14:textId="77777777" w:rsidR="003964AB" w:rsidRPr="00F42358" w:rsidRDefault="003964AB" w:rsidP="003964AB">
                  <w:pPr>
                    <w:jc w:val="both"/>
                    <w:rPr>
                      <w:rFonts w:cs="Arial"/>
                      <w:szCs w:val="22"/>
                    </w:rPr>
                  </w:pPr>
                </w:p>
                <w:p w14:paraId="6E3178D2" w14:textId="77777777" w:rsidR="003964AB" w:rsidRPr="00F42358" w:rsidRDefault="003964AB" w:rsidP="003964AB">
                  <w:pPr>
                    <w:jc w:val="both"/>
                    <w:rPr>
                      <w:rFonts w:cs="Arial"/>
                      <w:szCs w:val="22"/>
                      <w:lang w:eastAsia="en-GB"/>
                    </w:rPr>
                  </w:pPr>
                  <w:r w:rsidRPr="00F42358">
                    <w:rPr>
                      <w:rFonts w:cs="Arial"/>
                      <w:szCs w:val="22"/>
                    </w:rPr>
                    <w:t>FSA COP Requirement</w:t>
                  </w:r>
                </w:p>
                <w:p w14:paraId="78B39440" w14:textId="77777777" w:rsidR="003964AB" w:rsidRPr="00F42358" w:rsidRDefault="003964AB" w:rsidP="003964AB">
                  <w:pPr>
                    <w:jc w:val="both"/>
                    <w:rPr>
                      <w:rFonts w:cs="Arial"/>
                      <w:szCs w:val="22"/>
                      <w:lang w:eastAsia="en-GB"/>
                    </w:rPr>
                  </w:pPr>
                </w:p>
              </w:tc>
            </w:tr>
            <w:tr w:rsidR="003964AB" w:rsidRPr="004D4B32" w14:paraId="01773DB0" w14:textId="77777777" w:rsidTr="004C2F17">
              <w:tc>
                <w:tcPr>
                  <w:tcW w:w="2490" w:type="dxa"/>
                </w:tcPr>
                <w:p w14:paraId="16ECF267" w14:textId="77777777" w:rsidR="003964AB" w:rsidRPr="004D4B32" w:rsidRDefault="003964AB" w:rsidP="003964AB">
                  <w:pPr>
                    <w:jc w:val="both"/>
                    <w:rPr>
                      <w:rFonts w:cs="Arial"/>
                      <w:szCs w:val="22"/>
                    </w:rPr>
                  </w:pPr>
                  <w:r w:rsidRPr="004D4B32">
                    <w:rPr>
                      <w:rFonts w:cs="Arial"/>
                      <w:szCs w:val="22"/>
                    </w:rPr>
                    <w:t xml:space="preserve">E rated food premises overdue and due </w:t>
                  </w:r>
                </w:p>
              </w:tc>
              <w:tc>
                <w:tcPr>
                  <w:tcW w:w="3756" w:type="dxa"/>
                </w:tcPr>
                <w:p w14:paraId="1B1C21E0" w14:textId="77777777" w:rsidR="003964AB" w:rsidRPr="004D4B32" w:rsidRDefault="003964AB" w:rsidP="003964AB">
                  <w:pPr>
                    <w:jc w:val="both"/>
                    <w:rPr>
                      <w:rFonts w:cs="Arial"/>
                      <w:szCs w:val="22"/>
                    </w:rPr>
                  </w:pPr>
                  <w:r w:rsidRPr="004D4B32">
                    <w:rPr>
                      <w:rFonts w:cs="Arial"/>
                      <w:szCs w:val="22"/>
                    </w:rPr>
                    <w:t xml:space="preserve">These are carried out via alternative enforcement strategy as per Food Law Code of Practice as are low risk (use of questionnaire, and inspection on non return).  A authorised food officer must process the responses to determine risk </w:t>
                  </w:r>
                </w:p>
                <w:p w14:paraId="214C5AA7" w14:textId="77777777" w:rsidR="003964AB" w:rsidRPr="004D4B32" w:rsidRDefault="003964AB" w:rsidP="003964AB">
                  <w:pPr>
                    <w:jc w:val="both"/>
                    <w:rPr>
                      <w:rFonts w:cs="Arial"/>
                      <w:szCs w:val="22"/>
                    </w:rPr>
                  </w:pPr>
                </w:p>
                <w:p w14:paraId="093E8F10" w14:textId="523066DF" w:rsidR="003964AB" w:rsidRPr="004D4B32" w:rsidRDefault="003964AB" w:rsidP="003964AB">
                  <w:pPr>
                    <w:jc w:val="both"/>
                    <w:rPr>
                      <w:rFonts w:cs="Arial"/>
                      <w:szCs w:val="22"/>
                    </w:rPr>
                  </w:pPr>
                </w:p>
              </w:tc>
              <w:tc>
                <w:tcPr>
                  <w:tcW w:w="1354" w:type="dxa"/>
                </w:tcPr>
                <w:p w14:paraId="40031CD9" w14:textId="565B18FE" w:rsidR="003964AB" w:rsidRPr="004D4B32" w:rsidRDefault="004D4B32" w:rsidP="003964AB">
                  <w:pPr>
                    <w:jc w:val="both"/>
                    <w:rPr>
                      <w:rFonts w:cs="Arial"/>
                      <w:szCs w:val="22"/>
                    </w:rPr>
                  </w:pPr>
                  <w:r>
                    <w:rPr>
                      <w:rFonts w:cs="Arial"/>
                      <w:szCs w:val="22"/>
                    </w:rPr>
                    <w:t>Apprentice</w:t>
                  </w:r>
                </w:p>
              </w:tc>
              <w:tc>
                <w:tcPr>
                  <w:tcW w:w="2197" w:type="dxa"/>
                </w:tcPr>
                <w:p w14:paraId="527687F9" w14:textId="15C7CA3C" w:rsidR="003964AB" w:rsidRPr="004D4B32" w:rsidRDefault="003964AB" w:rsidP="00A43799">
                  <w:pPr>
                    <w:jc w:val="both"/>
                    <w:rPr>
                      <w:rFonts w:cs="Arial"/>
                      <w:szCs w:val="22"/>
                    </w:rPr>
                  </w:pPr>
                  <w:r w:rsidRPr="004D4B32">
                    <w:rPr>
                      <w:rFonts w:cs="Arial"/>
                      <w:szCs w:val="22"/>
                    </w:rPr>
                    <w:t>High number</w:t>
                  </w:r>
                  <w:r w:rsidR="00A43799">
                    <w:rPr>
                      <w:rFonts w:cs="Arial"/>
                      <w:szCs w:val="22"/>
                    </w:rPr>
                    <w:t xml:space="preserve"> 614 </w:t>
                  </w:r>
                </w:p>
              </w:tc>
              <w:tc>
                <w:tcPr>
                  <w:tcW w:w="2451" w:type="dxa"/>
                </w:tcPr>
                <w:p w14:paraId="69B585DB" w14:textId="0A974CB2" w:rsidR="003964AB" w:rsidRPr="004D4B32" w:rsidRDefault="004D4B32" w:rsidP="004D4B32">
                  <w:pPr>
                    <w:jc w:val="both"/>
                    <w:rPr>
                      <w:rFonts w:cs="Arial"/>
                      <w:szCs w:val="22"/>
                    </w:rPr>
                  </w:pPr>
                  <w:r w:rsidRPr="004D4B32">
                    <w:rPr>
                      <w:rFonts w:cs="Arial"/>
                      <w:szCs w:val="22"/>
                    </w:rPr>
                    <w:t>We a will carry out a database check to ascertain which of these are still trading in 2023 24</w:t>
                  </w:r>
                </w:p>
              </w:tc>
              <w:tc>
                <w:tcPr>
                  <w:tcW w:w="2412" w:type="dxa"/>
                </w:tcPr>
                <w:p w14:paraId="73DD09A8" w14:textId="77777777" w:rsidR="003964AB" w:rsidRPr="004D4B32" w:rsidRDefault="003964AB" w:rsidP="003964AB">
                  <w:pPr>
                    <w:jc w:val="both"/>
                    <w:rPr>
                      <w:rFonts w:cs="Arial"/>
                      <w:szCs w:val="22"/>
                    </w:rPr>
                  </w:pPr>
                  <w:r w:rsidRPr="004D4B32">
                    <w:rPr>
                      <w:rFonts w:cs="Arial"/>
                      <w:szCs w:val="22"/>
                    </w:rPr>
                    <w:t xml:space="preserve">Low Priority </w:t>
                  </w:r>
                </w:p>
                <w:p w14:paraId="680BC1FB" w14:textId="18898C6D" w:rsidR="003964AB" w:rsidRPr="004D4B32" w:rsidRDefault="003964AB" w:rsidP="003964AB">
                  <w:pPr>
                    <w:jc w:val="both"/>
                    <w:rPr>
                      <w:rFonts w:cs="Arial"/>
                      <w:szCs w:val="22"/>
                    </w:rPr>
                  </w:pPr>
                  <w:r w:rsidRPr="004D4B32">
                    <w:rPr>
                      <w:rFonts w:cs="Arial"/>
                      <w:szCs w:val="22"/>
                    </w:rPr>
                    <w:t>However, there is input from non-food</w:t>
                  </w:r>
                  <w:r w:rsidR="004D4B32" w:rsidRPr="004D4B32">
                    <w:rPr>
                      <w:rFonts w:cs="Arial"/>
                      <w:szCs w:val="22"/>
                    </w:rPr>
                    <w:t xml:space="preserve"> hygiene</w:t>
                  </w:r>
                  <w:r w:rsidRPr="004D4B32">
                    <w:rPr>
                      <w:rFonts w:cs="Arial"/>
                      <w:szCs w:val="22"/>
                    </w:rPr>
                    <w:t xml:space="preserve"> authorised officers which can be carried out in the 202</w:t>
                  </w:r>
                  <w:r w:rsidR="004D4B32" w:rsidRPr="004D4B32">
                    <w:rPr>
                      <w:rFonts w:cs="Arial"/>
                      <w:szCs w:val="22"/>
                    </w:rPr>
                    <w:t>3 24</w:t>
                  </w:r>
                  <w:r w:rsidRPr="004D4B32">
                    <w:rPr>
                      <w:rFonts w:cs="Arial"/>
                      <w:szCs w:val="22"/>
                    </w:rPr>
                    <w:t xml:space="preserve"> inspection year, and there are great benefits in ensuring that we are running with an accurate database.</w:t>
                  </w:r>
                </w:p>
                <w:p w14:paraId="261DA063" w14:textId="77777777" w:rsidR="003964AB" w:rsidRPr="004D4B32" w:rsidRDefault="003964AB" w:rsidP="003964AB">
                  <w:pPr>
                    <w:jc w:val="both"/>
                    <w:rPr>
                      <w:rFonts w:cs="Arial"/>
                      <w:szCs w:val="22"/>
                    </w:rPr>
                  </w:pPr>
                </w:p>
                <w:p w14:paraId="69660DAC" w14:textId="77777777" w:rsidR="003964AB" w:rsidRDefault="003964AB" w:rsidP="003964AB">
                  <w:pPr>
                    <w:jc w:val="both"/>
                    <w:rPr>
                      <w:rFonts w:cs="Arial"/>
                      <w:szCs w:val="22"/>
                    </w:rPr>
                  </w:pPr>
                  <w:r w:rsidRPr="004D4B32">
                    <w:rPr>
                      <w:rFonts w:cs="Arial"/>
                      <w:szCs w:val="22"/>
                    </w:rPr>
                    <w:t>FSA COP Requirement</w:t>
                  </w:r>
                </w:p>
                <w:p w14:paraId="744E3876" w14:textId="77777777" w:rsidR="007B33BA" w:rsidRDefault="007B33BA" w:rsidP="003964AB">
                  <w:pPr>
                    <w:jc w:val="both"/>
                    <w:rPr>
                      <w:rFonts w:cs="Arial"/>
                      <w:szCs w:val="22"/>
                    </w:rPr>
                  </w:pPr>
                </w:p>
                <w:p w14:paraId="0B27647E" w14:textId="77777777" w:rsidR="004D4B32" w:rsidRDefault="004D4B32" w:rsidP="003964AB">
                  <w:pPr>
                    <w:jc w:val="both"/>
                    <w:rPr>
                      <w:rFonts w:cs="Arial"/>
                      <w:szCs w:val="22"/>
                    </w:rPr>
                  </w:pPr>
                </w:p>
                <w:p w14:paraId="01C86FD7" w14:textId="599EC683" w:rsidR="004D4B32" w:rsidRPr="004D4B32" w:rsidRDefault="004D4B32" w:rsidP="003964AB">
                  <w:pPr>
                    <w:jc w:val="both"/>
                    <w:rPr>
                      <w:rFonts w:cs="Arial"/>
                      <w:szCs w:val="22"/>
                    </w:rPr>
                  </w:pPr>
                </w:p>
              </w:tc>
            </w:tr>
            <w:tr w:rsidR="003964AB" w:rsidRPr="00A43799" w14:paraId="5F24C591" w14:textId="77777777" w:rsidTr="004C2F17">
              <w:tc>
                <w:tcPr>
                  <w:tcW w:w="2490" w:type="dxa"/>
                </w:tcPr>
                <w:p w14:paraId="56862D5B" w14:textId="77777777" w:rsidR="003964AB" w:rsidRPr="00A43799" w:rsidRDefault="003964AB" w:rsidP="003964AB">
                  <w:pPr>
                    <w:jc w:val="both"/>
                    <w:rPr>
                      <w:rFonts w:cs="Arial"/>
                      <w:szCs w:val="22"/>
                    </w:rPr>
                  </w:pPr>
                  <w:r w:rsidRPr="00A43799">
                    <w:rPr>
                      <w:rFonts w:cs="Arial"/>
                      <w:szCs w:val="22"/>
                    </w:rPr>
                    <w:t xml:space="preserve">Unrated food premises </w:t>
                  </w:r>
                </w:p>
                <w:p w14:paraId="7486D12B" w14:textId="77777777" w:rsidR="003964AB" w:rsidRPr="00A43799" w:rsidRDefault="003964AB" w:rsidP="003964AB">
                  <w:pPr>
                    <w:jc w:val="both"/>
                    <w:rPr>
                      <w:rFonts w:cs="Arial"/>
                      <w:szCs w:val="22"/>
                    </w:rPr>
                  </w:pPr>
                </w:p>
                <w:p w14:paraId="731358E7" w14:textId="77777777" w:rsidR="003964AB" w:rsidRPr="00A43799" w:rsidRDefault="003964AB" w:rsidP="003964AB">
                  <w:pPr>
                    <w:jc w:val="both"/>
                    <w:rPr>
                      <w:rFonts w:cs="Arial"/>
                      <w:szCs w:val="22"/>
                    </w:rPr>
                  </w:pPr>
                </w:p>
              </w:tc>
              <w:tc>
                <w:tcPr>
                  <w:tcW w:w="3756" w:type="dxa"/>
                </w:tcPr>
                <w:p w14:paraId="4846808A" w14:textId="144F484D" w:rsidR="003964AB" w:rsidRPr="00A43799" w:rsidRDefault="003964AB" w:rsidP="004D4B32">
                  <w:pPr>
                    <w:jc w:val="both"/>
                    <w:rPr>
                      <w:rFonts w:cs="Arial"/>
                      <w:szCs w:val="22"/>
                    </w:rPr>
                  </w:pPr>
                  <w:r w:rsidRPr="00A43799">
                    <w:rPr>
                      <w:rFonts w:cs="Arial"/>
                      <w:szCs w:val="22"/>
                    </w:rPr>
                    <w:t xml:space="preserve">These are newly registered food premises.  Previously we completed these within 28 days of opening.  </w:t>
                  </w:r>
                </w:p>
              </w:tc>
              <w:tc>
                <w:tcPr>
                  <w:tcW w:w="1354" w:type="dxa"/>
                </w:tcPr>
                <w:p w14:paraId="53BE1A41" w14:textId="6C5A57CD" w:rsidR="003964AB" w:rsidRPr="00A43799" w:rsidRDefault="00A43799" w:rsidP="003964AB">
                  <w:pPr>
                    <w:jc w:val="both"/>
                    <w:rPr>
                      <w:rFonts w:cs="Arial"/>
                      <w:szCs w:val="22"/>
                    </w:rPr>
                  </w:pPr>
                  <w:r w:rsidRPr="00A43799">
                    <w:rPr>
                      <w:rFonts w:cs="Arial"/>
                      <w:szCs w:val="22"/>
                    </w:rPr>
                    <w:t>In-house officer</w:t>
                  </w:r>
                </w:p>
              </w:tc>
              <w:tc>
                <w:tcPr>
                  <w:tcW w:w="2197" w:type="dxa"/>
                </w:tcPr>
                <w:p w14:paraId="3F020D93" w14:textId="1BB4C341" w:rsidR="003964AB" w:rsidRPr="00A43799" w:rsidRDefault="00A43799" w:rsidP="003964AB">
                  <w:pPr>
                    <w:jc w:val="both"/>
                    <w:rPr>
                      <w:rFonts w:cs="Arial"/>
                      <w:szCs w:val="22"/>
                    </w:rPr>
                  </w:pPr>
                  <w:r w:rsidRPr="00A43799">
                    <w:rPr>
                      <w:rFonts w:cs="Arial"/>
                      <w:szCs w:val="22"/>
                    </w:rPr>
                    <w:t xml:space="preserve"> 104</w:t>
                  </w:r>
                  <w:r w:rsidR="003964AB" w:rsidRPr="00A43799">
                    <w:rPr>
                      <w:rFonts w:cs="Arial"/>
                      <w:szCs w:val="22"/>
                    </w:rPr>
                    <w:t xml:space="preserve"> overdue, plus those registering in the inspection year</w:t>
                  </w:r>
                  <w:r w:rsidRPr="00A43799">
                    <w:rPr>
                      <w:rFonts w:cs="Arial"/>
                      <w:szCs w:val="22"/>
                    </w:rPr>
                    <w:t xml:space="preserve"> 314 (est)</w:t>
                  </w:r>
                  <w:r w:rsidR="003964AB" w:rsidRPr="00A43799">
                    <w:rPr>
                      <w:rFonts w:cs="Arial"/>
                      <w:szCs w:val="22"/>
                    </w:rPr>
                    <w:t>.</w:t>
                  </w:r>
                </w:p>
                <w:p w14:paraId="4CCF91B3" w14:textId="77777777" w:rsidR="003964AB" w:rsidRPr="00A43799" w:rsidRDefault="003964AB" w:rsidP="003964AB">
                  <w:pPr>
                    <w:jc w:val="both"/>
                    <w:rPr>
                      <w:rFonts w:cs="Arial"/>
                      <w:szCs w:val="22"/>
                    </w:rPr>
                  </w:pPr>
                  <w:r w:rsidRPr="00A43799">
                    <w:rPr>
                      <w:rFonts w:cs="Arial"/>
                      <w:szCs w:val="22"/>
                    </w:rPr>
                    <w:t xml:space="preserve"> </w:t>
                  </w:r>
                </w:p>
                <w:p w14:paraId="52155CF0" w14:textId="77777777" w:rsidR="003964AB" w:rsidRPr="00A43799" w:rsidRDefault="003964AB" w:rsidP="003964AB">
                  <w:pPr>
                    <w:jc w:val="both"/>
                    <w:rPr>
                      <w:rFonts w:cs="Arial"/>
                      <w:szCs w:val="22"/>
                    </w:rPr>
                  </w:pPr>
                </w:p>
              </w:tc>
              <w:tc>
                <w:tcPr>
                  <w:tcW w:w="2451" w:type="dxa"/>
                </w:tcPr>
                <w:p w14:paraId="17D9F7B3" w14:textId="3A8E806F" w:rsidR="003964AB" w:rsidRPr="00A43799" w:rsidRDefault="003964AB" w:rsidP="003964AB">
                  <w:pPr>
                    <w:jc w:val="both"/>
                    <w:rPr>
                      <w:rFonts w:cs="Arial"/>
                      <w:szCs w:val="22"/>
                    </w:rPr>
                  </w:pPr>
                  <w:r w:rsidRPr="00A43799">
                    <w:rPr>
                      <w:rFonts w:cs="Arial"/>
                      <w:szCs w:val="22"/>
                    </w:rPr>
                    <w:t xml:space="preserve">Authorised food Officers will prioritise higher risk premises </w:t>
                  </w:r>
                  <w:r w:rsidR="004D4B32" w:rsidRPr="00A43799">
                    <w:rPr>
                      <w:rFonts w:cs="Arial"/>
                      <w:szCs w:val="22"/>
                    </w:rPr>
                    <w:t>for inspection</w:t>
                  </w:r>
                </w:p>
                <w:p w14:paraId="20004540" w14:textId="77777777" w:rsidR="003964AB" w:rsidRPr="00A43799" w:rsidRDefault="003964AB" w:rsidP="003964AB">
                  <w:pPr>
                    <w:jc w:val="both"/>
                    <w:rPr>
                      <w:rFonts w:cs="Arial"/>
                      <w:szCs w:val="22"/>
                    </w:rPr>
                  </w:pPr>
                </w:p>
                <w:p w14:paraId="456D7D12" w14:textId="07E205F2" w:rsidR="003964AB" w:rsidRPr="00A43799" w:rsidRDefault="003964AB" w:rsidP="003964AB">
                  <w:pPr>
                    <w:jc w:val="both"/>
                    <w:rPr>
                      <w:rFonts w:cs="Arial"/>
                      <w:szCs w:val="22"/>
                    </w:rPr>
                  </w:pPr>
                </w:p>
              </w:tc>
              <w:tc>
                <w:tcPr>
                  <w:tcW w:w="2412" w:type="dxa"/>
                </w:tcPr>
                <w:p w14:paraId="1463E6B2" w14:textId="4A8E553B" w:rsidR="003964AB" w:rsidRPr="00A43799" w:rsidRDefault="003964AB" w:rsidP="003964AB">
                  <w:pPr>
                    <w:jc w:val="both"/>
                    <w:rPr>
                      <w:rFonts w:cs="Arial"/>
                      <w:szCs w:val="22"/>
                    </w:rPr>
                  </w:pPr>
                  <w:r w:rsidRPr="00A43799">
                    <w:rPr>
                      <w:rFonts w:cs="Arial"/>
                      <w:szCs w:val="22"/>
                    </w:rPr>
                    <w:t>High Risk</w:t>
                  </w:r>
                  <w:r w:rsidR="00A43799" w:rsidRPr="00A43799">
                    <w:rPr>
                      <w:rFonts w:cs="Arial"/>
                      <w:szCs w:val="22"/>
                    </w:rPr>
                    <w:t xml:space="preserve"> unrated were defined as </w:t>
                  </w:r>
                  <w:r w:rsidRPr="00A43799">
                    <w:rPr>
                      <w:rFonts w:cs="Arial"/>
                      <w:szCs w:val="22"/>
                    </w:rPr>
                    <w:t>High Priority in the FSA Recovery Plan.</w:t>
                  </w:r>
                </w:p>
                <w:p w14:paraId="050AC805" w14:textId="77777777" w:rsidR="004D4B32" w:rsidRPr="00A43799" w:rsidRDefault="004D4B32" w:rsidP="003964AB">
                  <w:pPr>
                    <w:jc w:val="both"/>
                    <w:rPr>
                      <w:rFonts w:cs="Arial"/>
                      <w:szCs w:val="22"/>
                    </w:rPr>
                  </w:pPr>
                </w:p>
                <w:p w14:paraId="6ACAE896" w14:textId="692E0619" w:rsidR="00A43799" w:rsidRPr="00A43799" w:rsidRDefault="003964AB" w:rsidP="003964AB">
                  <w:pPr>
                    <w:jc w:val="both"/>
                    <w:rPr>
                      <w:rFonts w:cs="Arial"/>
                      <w:szCs w:val="22"/>
                    </w:rPr>
                  </w:pPr>
                  <w:r w:rsidRPr="00A43799">
                    <w:rPr>
                      <w:rFonts w:cs="Arial"/>
                      <w:szCs w:val="22"/>
                    </w:rPr>
                    <w:t xml:space="preserve">Due to the sheer volume of unrated premises we </w:t>
                  </w:r>
                  <w:r w:rsidR="00A43799" w:rsidRPr="00A43799">
                    <w:rPr>
                      <w:rFonts w:cs="Arial"/>
                      <w:szCs w:val="22"/>
                    </w:rPr>
                    <w:t xml:space="preserve">continue to </w:t>
                  </w:r>
                  <w:r w:rsidRPr="00A43799">
                    <w:rPr>
                      <w:rFonts w:cs="Arial"/>
                      <w:szCs w:val="22"/>
                    </w:rPr>
                    <w:t xml:space="preserve">prioritise higher risk premises </w:t>
                  </w:r>
                  <w:r w:rsidR="00A43799" w:rsidRPr="00A43799">
                    <w:rPr>
                      <w:rFonts w:cs="Arial"/>
                      <w:szCs w:val="22"/>
                    </w:rPr>
                    <w:t>in this way in 2023 24, although it is an FSA requirement that all are visited within 28 days.</w:t>
                  </w:r>
                </w:p>
                <w:p w14:paraId="2EEEC077" w14:textId="77777777" w:rsidR="003964AB" w:rsidRPr="00A43799" w:rsidRDefault="003964AB" w:rsidP="003964AB">
                  <w:pPr>
                    <w:jc w:val="both"/>
                    <w:rPr>
                      <w:rFonts w:cs="Arial"/>
                      <w:szCs w:val="22"/>
                    </w:rPr>
                  </w:pPr>
                </w:p>
                <w:p w14:paraId="3B32738B" w14:textId="1987812D" w:rsidR="003964AB" w:rsidRPr="00A43799" w:rsidRDefault="003964AB" w:rsidP="003964AB">
                  <w:pPr>
                    <w:jc w:val="both"/>
                    <w:rPr>
                      <w:rFonts w:cs="Arial"/>
                      <w:szCs w:val="22"/>
                    </w:rPr>
                  </w:pPr>
                  <w:r w:rsidRPr="00A43799">
                    <w:rPr>
                      <w:rFonts w:cs="Arial"/>
                      <w:szCs w:val="22"/>
                    </w:rPr>
                    <w:t>FSA COP Requirement</w:t>
                  </w:r>
                </w:p>
                <w:p w14:paraId="185A66C1" w14:textId="77777777" w:rsidR="003964AB" w:rsidRPr="00A43799" w:rsidRDefault="003964AB" w:rsidP="003964AB">
                  <w:pPr>
                    <w:jc w:val="both"/>
                    <w:rPr>
                      <w:rFonts w:cs="Arial"/>
                      <w:szCs w:val="22"/>
                    </w:rPr>
                  </w:pPr>
                </w:p>
              </w:tc>
            </w:tr>
          </w:tbl>
          <w:p w14:paraId="20BC2225" w14:textId="0549A062" w:rsidR="00A436FD" w:rsidRPr="004469AE" w:rsidRDefault="00A436FD" w:rsidP="00B119A9">
            <w:pPr>
              <w:jc w:val="both"/>
              <w:rPr>
                <w:rFonts w:cs="Arial"/>
                <w:color w:val="FF0000"/>
                <w:szCs w:val="22"/>
              </w:rPr>
            </w:pPr>
          </w:p>
        </w:tc>
      </w:tr>
    </w:tbl>
    <w:p w14:paraId="205BD870" w14:textId="77777777" w:rsidR="00A436FD" w:rsidRPr="004469AE" w:rsidRDefault="00A436FD" w:rsidP="00D77529">
      <w:pPr>
        <w:pStyle w:val="Heading2"/>
        <w:jc w:val="both"/>
        <w:rPr>
          <w:rFonts w:cs="Arial"/>
          <w:i w:val="0"/>
          <w:color w:val="FF0000"/>
          <w:szCs w:val="22"/>
        </w:rPr>
      </w:pPr>
    </w:p>
    <w:p w14:paraId="7E8AFE0D" w14:textId="77777777" w:rsidR="004D4EBC" w:rsidRPr="004469AE" w:rsidRDefault="004D4EBC" w:rsidP="00D77529">
      <w:pPr>
        <w:jc w:val="both"/>
        <w:rPr>
          <w:rFonts w:cs="Arial"/>
          <w:color w:val="FF0000"/>
          <w:szCs w:val="22"/>
        </w:rPr>
      </w:pPr>
    </w:p>
    <w:p w14:paraId="35412FDC" w14:textId="77777777" w:rsidR="001A4373" w:rsidRPr="004469AE" w:rsidRDefault="001A4373" w:rsidP="00D77529">
      <w:pPr>
        <w:jc w:val="both"/>
        <w:rPr>
          <w:rFonts w:cs="Arial"/>
          <w:color w:val="FF0000"/>
          <w:szCs w:val="22"/>
        </w:rPr>
      </w:pPr>
    </w:p>
    <w:p w14:paraId="20D5DD92" w14:textId="77777777" w:rsidR="001A4373" w:rsidRPr="004469AE" w:rsidRDefault="001A4373" w:rsidP="00D77529">
      <w:pPr>
        <w:jc w:val="both"/>
        <w:rPr>
          <w:rFonts w:cs="Arial"/>
          <w:color w:val="FF0000"/>
          <w:szCs w:val="22"/>
        </w:rPr>
      </w:pPr>
    </w:p>
    <w:p w14:paraId="47A1EAED" w14:textId="77777777" w:rsidR="001A4373" w:rsidRPr="004469AE" w:rsidRDefault="001A4373" w:rsidP="00D77529">
      <w:pPr>
        <w:jc w:val="both"/>
        <w:rPr>
          <w:rFonts w:cs="Arial"/>
          <w:color w:val="FF0000"/>
          <w:szCs w:val="22"/>
        </w:rPr>
      </w:pPr>
    </w:p>
    <w:p w14:paraId="29BE6B7A" w14:textId="77777777" w:rsidR="001A4373" w:rsidRPr="004469AE" w:rsidRDefault="001A4373" w:rsidP="00D77529">
      <w:pPr>
        <w:jc w:val="both"/>
        <w:rPr>
          <w:rFonts w:cs="Arial"/>
          <w:color w:val="FF0000"/>
          <w:szCs w:val="22"/>
        </w:rPr>
      </w:pPr>
    </w:p>
    <w:p w14:paraId="092DF7F2" w14:textId="77777777" w:rsidR="00FD20F6" w:rsidRPr="0061509C" w:rsidRDefault="00E56067" w:rsidP="00D77529">
      <w:pPr>
        <w:jc w:val="both"/>
        <w:rPr>
          <w:rFonts w:cs="Arial"/>
          <w:b/>
          <w:szCs w:val="22"/>
          <w:u w:val="single"/>
          <w:lang w:eastAsia="en-GB"/>
        </w:rPr>
      </w:pPr>
      <w:r w:rsidRPr="0061509C">
        <w:rPr>
          <w:rFonts w:cs="Arial"/>
          <w:b/>
          <w:szCs w:val="22"/>
          <w:u w:val="single"/>
          <w:lang w:eastAsia="en-GB"/>
        </w:rPr>
        <w:t xml:space="preserve">SECTION </w:t>
      </w:r>
      <w:r w:rsidR="00EC6A38" w:rsidRPr="0061509C">
        <w:rPr>
          <w:rFonts w:cs="Arial"/>
          <w:b/>
          <w:szCs w:val="22"/>
          <w:u w:val="single"/>
          <w:lang w:eastAsia="en-GB"/>
        </w:rPr>
        <w:t>6</w:t>
      </w:r>
      <w:r w:rsidRPr="0061509C">
        <w:rPr>
          <w:rFonts w:cs="Arial"/>
          <w:b/>
          <w:szCs w:val="22"/>
          <w:u w:val="single"/>
          <w:lang w:eastAsia="en-GB"/>
        </w:rPr>
        <w:t xml:space="preserve"> - REVIEW OF DELIVERY PLAN</w:t>
      </w:r>
    </w:p>
    <w:p w14:paraId="438DC379" w14:textId="77777777" w:rsidR="00E56067" w:rsidRPr="004469AE" w:rsidRDefault="00E56067" w:rsidP="00D77529">
      <w:pPr>
        <w:jc w:val="both"/>
        <w:rPr>
          <w:rFonts w:cs="Arial"/>
          <w:color w:val="FF0000"/>
          <w:szCs w:val="22"/>
        </w:rPr>
      </w:pPr>
    </w:p>
    <w:tbl>
      <w:tblPr>
        <w:tblStyle w:val="TableGrid"/>
        <w:tblW w:w="0" w:type="auto"/>
        <w:tblLook w:val="04A0" w:firstRow="1" w:lastRow="0" w:firstColumn="1" w:lastColumn="0" w:noHBand="0" w:noVBand="1"/>
      </w:tblPr>
      <w:tblGrid>
        <w:gridCol w:w="14660"/>
      </w:tblGrid>
      <w:tr w:rsidR="008B3B28" w:rsidRPr="004469AE" w14:paraId="385CF8A4" w14:textId="77777777" w:rsidTr="008B3B28">
        <w:tc>
          <w:tcPr>
            <w:tcW w:w="14660" w:type="dxa"/>
          </w:tcPr>
          <w:p w14:paraId="3090DA84" w14:textId="77777777" w:rsidR="008B3B28" w:rsidRPr="0061509C" w:rsidRDefault="008B3B28" w:rsidP="00D77529">
            <w:pPr>
              <w:jc w:val="both"/>
              <w:rPr>
                <w:rFonts w:cs="Arial"/>
                <w:szCs w:val="22"/>
                <w:lang w:eastAsia="en-GB"/>
              </w:rPr>
            </w:pPr>
            <w:r w:rsidRPr="0061509C">
              <w:rPr>
                <w:rFonts w:cs="Arial"/>
                <w:szCs w:val="22"/>
                <w:lang w:eastAsia="en-GB"/>
              </w:rPr>
              <w:t xml:space="preserve">The PPP will review the plan, at the end of the financial year, as part of the overall service planning process to ensure it continues to meet the needs of our customers. </w:t>
            </w:r>
          </w:p>
          <w:p w14:paraId="401BC076" w14:textId="77777777" w:rsidR="00EC6A38" w:rsidRPr="0061509C" w:rsidRDefault="00EC6A38" w:rsidP="00D77529">
            <w:pPr>
              <w:jc w:val="both"/>
              <w:rPr>
                <w:rFonts w:cs="Arial"/>
                <w:szCs w:val="22"/>
                <w:lang w:eastAsia="en-GB"/>
              </w:rPr>
            </w:pPr>
          </w:p>
          <w:p w14:paraId="03B345CA" w14:textId="7072F3E2" w:rsidR="00EC6A38" w:rsidRPr="0061509C" w:rsidRDefault="00EC6A38" w:rsidP="00D77529">
            <w:pPr>
              <w:jc w:val="both"/>
              <w:rPr>
                <w:rFonts w:cs="Arial"/>
                <w:szCs w:val="22"/>
                <w:lang w:eastAsia="en-GB"/>
              </w:rPr>
            </w:pPr>
            <w:r w:rsidRPr="0061509C">
              <w:rPr>
                <w:rFonts w:cs="Arial"/>
                <w:szCs w:val="22"/>
                <w:lang w:eastAsia="en-GB"/>
              </w:rPr>
              <w:t xml:space="preserve">In year reviews are carried out </w:t>
            </w:r>
            <w:r w:rsidR="008B389D" w:rsidRPr="0061509C">
              <w:rPr>
                <w:rFonts w:cs="Arial"/>
                <w:szCs w:val="22"/>
                <w:lang w:eastAsia="en-GB"/>
              </w:rPr>
              <w:t>regularly</w:t>
            </w:r>
            <w:r w:rsidRPr="0061509C">
              <w:rPr>
                <w:rFonts w:cs="Arial"/>
                <w:szCs w:val="22"/>
                <w:lang w:eastAsia="en-GB"/>
              </w:rPr>
              <w:t xml:space="preserve"> in the form the </w:t>
            </w:r>
            <w:r w:rsidR="008B389D" w:rsidRPr="0061509C">
              <w:rPr>
                <w:rFonts w:cs="Arial"/>
                <w:szCs w:val="22"/>
                <w:lang w:eastAsia="en-GB"/>
              </w:rPr>
              <w:t>Operational</w:t>
            </w:r>
            <w:r w:rsidR="00A43799">
              <w:rPr>
                <w:rFonts w:cs="Arial"/>
                <w:szCs w:val="22"/>
                <w:lang w:eastAsia="en-GB"/>
              </w:rPr>
              <w:t xml:space="preserve"> Risk Register</w:t>
            </w:r>
            <w:r w:rsidRPr="0061509C">
              <w:rPr>
                <w:rFonts w:cs="Arial"/>
                <w:szCs w:val="22"/>
                <w:lang w:eastAsia="en-GB"/>
              </w:rPr>
              <w:t xml:space="preserve"> Plan.  These updates are discussed at Joint </w:t>
            </w:r>
            <w:r w:rsidR="008B389D" w:rsidRPr="0061509C">
              <w:rPr>
                <w:rFonts w:cs="Arial"/>
                <w:szCs w:val="22"/>
                <w:lang w:eastAsia="en-GB"/>
              </w:rPr>
              <w:t>Management</w:t>
            </w:r>
            <w:r w:rsidRPr="0061509C">
              <w:rPr>
                <w:rFonts w:cs="Arial"/>
                <w:szCs w:val="22"/>
                <w:lang w:eastAsia="en-GB"/>
              </w:rPr>
              <w:t xml:space="preserve"> Board </w:t>
            </w:r>
            <w:r w:rsidR="008B389D" w:rsidRPr="0061509C">
              <w:rPr>
                <w:rFonts w:cs="Arial"/>
                <w:szCs w:val="22"/>
                <w:lang w:eastAsia="en-GB"/>
              </w:rPr>
              <w:t>JMB</w:t>
            </w:r>
            <w:r w:rsidRPr="0061509C">
              <w:rPr>
                <w:rFonts w:cs="Arial"/>
                <w:szCs w:val="22"/>
                <w:lang w:eastAsia="en-GB"/>
              </w:rPr>
              <w:t>, at the</w:t>
            </w:r>
            <w:r w:rsidR="008B389D" w:rsidRPr="0061509C">
              <w:rPr>
                <w:rFonts w:cs="Arial"/>
                <w:szCs w:val="22"/>
                <w:lang w:eastAsia="en-GB"/>
              </w:rPr>
              <w:t xml:space="preserve"> Joint Public Protection Committee</w:t>
            </w:r>
            <w:r w:rsidRPr="0061509C">
              <w:rPr>
                <w:rFonts w:cs="Arial"/>
                <w:szCs w:val="22"/>
                <w:lang w:eastAsia="en-GB"/>
              </w:rPr>
              <w:t xml:space="preserve"> JPPC</w:t>
            </w:r>
            <w:r w:rsidR="008B389D" w:rsidRPr="0061509C">
              <w:rPr>
                <w:rFonts w:cs="Arial"/>
                <w:szCs w:val="22"/>
                <w:lang w:eastAsia="en-GB"/>
              </w:rPr>
              <w:t xml:space="preserve"> as part of updates, a</w:t>
            </w:r>
            <w:r w:rsidRPr="0061509C">
              <w:rPr>
                <w:rFonts w:cs="Arial"/>
                <w:szCs w:val="22"/>
                <w:lang w:eastAsia="en-GB"/>
              </w:rPr>
              <w:t xml:space="preserve">t </w:t>
            </w:r>
            <w:r w:rsidR="008B389D" w:rsidRPr="0061509C">
              <w:rPr>
                <w:rFonts w:cs="Arial"/>
                <w:szCs w:val="22"/>
                <w:lang w:eastAsia="en-GB"/>
              </w:rPr>
              <w:t>Tactical</w:t>
            </w:r>
            <w:r w:rsidRPr="0061509C">
              <w:rPr>
                <w:rFonts w:cs="Arial"/>
                <w:szCs w:val="22"/>
                <w:lang w:eastAsia="en-GB"/>
              </w:rPr>
              <w:t xml:space="preserve"> Tasking Group </w:t>
            </w:r>
            <w:r w:rsidR="008B389D" w:rsidRPr="0061509C">
              <w:rPr>
                <w:rFonts w:cs="Arial"/>
                <w:szCs w:val="22"/>
                <w:lang w:eastAsia="en-GB"/>
              </w:rPr>
              <w:t xml:space="preserve">TTG </w:t>
            </w:r>
            <w:r w:rsidR="0061509C">
              <w:rPr>
                <w:rFonts w:cs="Arial"/>
                <w:szCs w:val="22"/>
                <w:lang w:eastAsia="en-GB"/>
              </w:rPr>
              <w:t xml:space="preserve">every 2 weeks, Strategic Tasking Group every 2 weeks, </w:t>
            </w:r>
            <w:r w:rsidRPr="0061509C">
              <w:rPr>
                <w:rFonts w:cs="Arial"/>
                <w:szCs w:val="22"/>
                <w:lang w:eastAsia="en-GB"/>
              </w:rPr>
              <w:t xml:space="preserve">and in team at team </w:t>
            </w:r>
            <w:r w:rsidR="008B389D" w:rsidRPr="0061509C">
              <w:rPr>
                <w:rFonts w:cs="Arial"/>
                <w:szCs w:val="22"/>
                <w:lang w:eastAsia="en-GB"/>
              </w:rPr>
              <w:t>meetings</w:t>
            </w:r>
            <w:r w:rsidRPr="0061509C">
              <w:rPr>
                <w:rFonts w:cs="Arial"/>
                <w:szCs w:val="22"/>
                <w:lang w:eastAsia="en-GB"/>
              </w:rPr>
              <w:t>.</w:t>
            </w:r>
          </w:p>
          <w:p w14:paraId="0F88FE79" w14:textId="77777777" w:rsidR="00346FBF" w:rsidRPr="004469AE" w:rsidRDefault="00346FBF" w:rsidP="00346FBF">
            <w:pPr>
              <w:spacing w:after="200" w:line="276" w:lineRule="auto"/>
              <w:contextualSpacing/>
              <w:jc w:val="both"/>
              <w:rPr>
                <w:rFonts w:cs="Arial"/>
                <w:b/>
                <w:color w:val="FF0000"/>
                <w:szCs w:val="22"/>
                <w:u w:val="single"/>
                <w:lang w:eastAsia="en-GB"/>
              </w:rPr>
            </w:pPr>
          </w:p>
          <w:p w14:paraId="15972241" w14:textId="77777777" w:rsidR="008B3B28" w:rsidRPr="0061509C" w:rsidRDefault="008B3B28" w:rsidP="00346FBF">
            <w:pPr>
              <w:spacing w:after="200" w:line="276" w:lineRule="auto"/>
              <w:contextualSpacing/>
              <w:jc w:val="both"/>
              <w:rPr>
                <w:rFonts w:eastAsiaTheme="minorHAnsi" w:cs="Arial"/>
                <w:b/>
                <w:szCs w:val="22"/>
                <w:u w:val="single"/>
                <w:lang w:eastAsia="en-GB"/>
              </w:rPr>
            </w:pPr>
            <w:r w:rsidRPr="0061509C">
              <w:rPr>
                <w:rFonts w:eastAsiaTheme="minorHAnsi" w:cs="Arial"/>
                <w:b/>
                <w:szCs w:val="22"/>
                <w:u w:val="single"/>
                <w:lang w:eastAsia="en-GB"/>
              </w:rPr>
              <w:t xml:space="preserve"> Identification of any variation from the Delivery Plan</w:t>
            </w:r>
          </w:p>
          <w:p w14:paraId="6209D73A" w14:textId="77777777" w:rsidR="008B3B28" w:rsidRPr="0061509C" w:rsidRDefault="008B3B28" w:rsidP="00D77529">
            <w:pPr>
              <w:jc w:val="both"/>
              <w:rPr>
                <w:rFonts w:cs="Arial"/>
                <w:szCs w:val="22"/>
                <w:lang w:eastAsia="en-GB"/>
              </w:rPr>
            </w:pPr>
            <w:r w:rsidRPr="0061509C">
              <w:rPr>
                <w:rFonts w:cs="Arial"/>
                <w:szCs w:val="22"/>
                <w:lang w:eastAsia="en-GB"/>
              </w:rPr>
              <w:t>Variations from the plan will be reviewed at regular tasking meetings with management oversight</w:t>
            </w:r>
            <w:r w:rsidRPr="0061509C">
              <w:rPr>
                <w:rFonts w:cs="Arial"/>
                <w:b/>
                <w:szCs w:val="22"/>
                <w:lang w:eastAsia="en-GB"/>
              </w:rPr>
              <w:t xml:space="preserve">.  </w:t>
            </w:r>
            <w:r w:rsidRPr="0061509C">
              <w:rPr>
                <w:rFonts w:cs="Arial"/>
                <w:szCs w:val="22"/>
                <w:lang w:eastAsia="en-GB"/>
              </w:rPr>
              <w:t>Variances will be documented, using operational risk registers and business continuity plans.</w:t>
            </w:r>
            <w:r w:rsidRPr="0061509C">
              <w:rPr>
                <w:rFonts w:cs="Arial"/>
                <w:b/>
                <w:szCs w:val="22"/>
                <w:lang w:eastAsia="en-GB"/>
              </w:rPr>
              <w:t xml:space="preserve">  </w:t>
            </w:r>
            <w:r w:rsidRPr="0061509C">
              <w:rPr>
                <w:rFonts w:cs="Arial"/>
                <w:szCs w:val="22"/>
                <w:lang w:eastAsia="en-GB"/>
              </w:rPr>
              <w:t xml:space="preserve">If changes are made they would be subject to final agreement by the Public Protection Manager under delegated authority. </w:t>
            </w:r>
          </w:p>
          <w:p w14:paraId="2E92AE14" w14:textId="77777777" w:rsidR="008B3B28" w:rsidRPr="004469AE" w:rsidRDefault="008B3B28" w:rsidP="00D77529">
            <w:pPr>
              <w:jc w:val="both"/>
              <w:rPr>
                <w:rFonts w:cs="Arial"/>
                <w:color w:val="FF0000"/>
                <w:szCs w:val="22"/>
                <w:u w:val="single"/>
                <w:lang w:eastAsia="en-GB"/>
              </w:rPr>
            </w:pPr>
          </w:p>
          <w:p w14:paraId="4C2CFF38" w14:textId="77777777" w:rsidR="008B3B28" w:rsidRPr="0061509C" w:rsidRDefault="008B3B28" w:rsidP="00346FBF">
            <w:pPr>
              <w:spacing w:after="200" w:line="276" w:lineRule="auto"/>
              <w:contextualSpacing/>
              <w:jc w:val="both"/>
              <w:rPr>
                <w:rFonts w:eastAsiaTheme="minorHAnsi" w:cs="Arial"/>
                <w:b/>
                <w:szCs w:val="22"/>
                <w:u w:val="single"/>
                <w:lang w:eastAsia="en-GB"/>
              </w:rPr>
            </w:pPr>
            <w:r w:rsidRPr="0061509C">
              <w:rPr>
                <w:rFonts w:eastAsiaTheme="minorHAnsi" w:cs="Arial"/>
                <w:b/>
                <w:szCs w:val="22"/>
                <w:u w:val="single"/>
                <w:lang w:eastAsia="en-GB"/>
              </w:rPr>
              <w:t>Areas of Improvement</w:t>
            </w:r>
          </w:p>
          <w:p w14:paraId="7547EBE5" w14:textId="77777777" w:rsidR="008B3B28" w:rsidRPr="0061509C" w:rsidRDefault="008B3B28" w:rsidP="00D77529">
            <w:pPr>
              <w:jc w:val="both"/>
              <w:rPr>
                <w:rFonts w:cs="Arial"/>
                <w:szCs w:val="22"/>
                <w:lang w:eastAsia="en-GB"/>
              </w:rPr>
            </w:pPr>
            <w:r w:rsidRPr="0061509C">
              <w:rPr>
                <w:rFonts w:cs="Arial"/>
                <w:szCs w:val="22"/>
                <w:lang w:eastAsia="en-GB"/>
              </w:rPr>
              <w:t>Areas for improvement are incorporated into the following year’s objectives, or dealt with as soon as possible if there are no additional financial implications.  Identified areas include;</w:t>
            </w:r>
          </w:p>
          <w:p w14:paraId="6331A740" w14:textId="77777777" w:rsidR="008B3B28" w:rsidRPr="0061509C" w:rsidRDefault="008B3B28" w:rsidP="00D77529">
            <w:pPr>
              <w:jc w:val="both"/>
              <w:rPr>
                <w:rFonts w:cs="Arial"/>
                <w:szCs w:val="22"/>
                <w:lang w:eastAsia="en-GB"/>
              </w:rPr>
            </w:pPr>
          </w:p>
          <w:p w14:paraId="02EA3438" w14:textId="77777777" w:rsidR="008B3B28" w:rsidRPr="0061509C" w:rsidRDefault="008B3B28" w:rsidP="00D77529">
            <w:pPr>
              <w:numPr>
                <w:ilvl w:val="0"/>
                <w:numId w:val="20"/>
              </w:numPr>
              <w:jc w:val="both"/>
              <w:rPr>
                <w:rFonts w:cs="Arial"/>
                <w:szCs w:val="22"/>
                <w:lang w:eastAsia="en-GB"/>
              </w:rPr>
            </w:pPr>
            <w:r w:rsidRPr="0061509C">
              <w:rPr>
                <w:rFonts w:cs="Arial"/>
                <w:szCs w:val="22"/>
                <w:lang w:eastAsia="en-GB"/>
              </w:rPr>
              <w:t>Ensuring that intelligence reports from sources such as the FSA direct our audit and intervention programme.</w:t>
            </w:r>
          </w:p>
          <w:p w14:paraId="6DE20662" w14:textId="77777777" w:rsidR="008B3B28" w:rsidRPr="0061509C" w:rsidRDefault="008B3B28" w:rsidP="00D77529">
            <w:pPr>
              <w:numPr>
                <w:ilvl w:val="0"/>
                <w:numId w:val="20"/>
              </w:numPr>
              <w:jc w:val="both"/>
              <w:rPr>
                <w:rFonts w:cs="Arial"/>
                <w:szCs w:val="22"/>
                <w:lang w:eastAsia="en-GB"/>
              </w:rPr>
            </w:pPr>
            <w:r w:rsidRPr="0061509C">
              <w:rPr>
                <w:rFonts w:cs="Arial"/>
                <w:szCs w:val="22"/>
                <w:lang w:eastAsia="en-GB"/>
              </w:rPr>
              <w:t>Continue to improve the quality of data as we move towards using a single database and that that database provides the information we need to meet the Code of Practice requirements relating to the risk assessment of premise and the provision of statutory returns.</w:t>
            </w:r>
          </w:p>
          <w:p w14:paraId="131BC6BB" w14:textId="77777777" w:rsidR="008B3B28" w:rsidRPr="0061509C" w:rsidRDefault="008B3B28" w:rsidP="00D77529">
            <w:pPr>
              <w:numPr>
                <w:ilvl w:val="0"/>
                <w:numId w:val="20"/>
              </w:numPr>
              <w:jc w:val="both"/>
              <w:rPr>
                <w:rFonts w:cs="Arial"/>
                <w:szCs w:val="22"/>
                <w:lang w:eastAsia="en-GB"/>
              </w:rPr>
            </w:pPr>
            <w:r w:rsidRPr="0061509C">
              <w:rPr>
                <w:rFonts w:cs="Arial"/>
                <w:szCs w:val="22"/>
                <w:lang w:eastAsia="en-GB"/>
              </w:rPr>
              <w:t>Ensure any new system is in line with GDPR rules and recognised industry standards for the protection of all PPP stakeholders.</w:t>
            </w:r>
          </w:p>
          <w:p w14:paraId="2BA3B858" w14:textId="77777777" w:rsidR="008B3B28" w:rsidRPr="0061509C" w:rsidRDefault="008B3B28" w:rsidP="00D77529">
            <w:pPr>
              <w:numPr>
                <w:ilvl w:val="0"/>
                <w:numId w:val="20"/>
              </w:numPr>
              <w:jc w:val="both"/>
              <w:rPr>
                <w:rFonts w:cs="Arial"/>
                <w:szCs w:val="22"/>
                <w:lang w:eastAsia="en-GB"/>
              </w:rPr>
            </w:pPr>
            <w:r w:rsidRPr="0061509C">
              <w:rPr>
                <w:rFonts w:cs="Arial"/>
                <w:szCs w:val="22"/>
                <w:lang w:eastAsia="en-GB"/>
              </w:rPr>
              <w:t>Improve and promote communications by reviewing and implementing the PPP communication strategy.</w:t>
            </w:r>
          </w:p>
          <w:p w14:paraId="42E3DB97" w14:textId="77777777" w:rsidR="008B3B28" w:rsidRPr="0061509C" w:rsidRDefault="008B3B28" w:rsidP="00D77529">
            <w:pPr>
              <w:numPr>
                <w:ilvl w:val="0"/>
                <w:numId w:val="20"/>
              </w:numPr>
              <w:jc w:val="both"/>
              <w:rPr>
                <w:rFonts w:cs="Arial"/>
                <w:szCs w:val="22"/>
                <w:lang w:eastAsia="en-GB"/>
              </w:rPr>
            </w:pPr>
            <w:r w:rsidRPr="0061509C">
              <w:rPr>
                <w:rFonts w:cs="Arial"/>
                <w:szCs w:val="22"/>
                <w:lang w:eastAsia="en-GB"/>
              </w:rPr>
              <w:t xml:space="preserve">Ensure robust contingency planning by reviewing the PPP plans concerning emergency planning and business continuity </w:t>
            </w:r>
          </w:p>
          <w:p w14:paraId="3A6BFE9B" w14:textId="77777777" w:rsidR="008B3B28" w:rsidRPr="0061509C" w:rsidRDefault="00366E19" w:rsidP="00D77529">
            <w:pPr>
              <w:numPr>
                <w:ilvl w:val="0"/>
                <w:numId w:val="20"/>
              </w:numPr>
              <w:jc w:val="both"/>
              <w:rPr>
                <w:rFonts w:cs="Arial"/>
                <w:szCs w:val="22"/>
                <w:lang w:eastAsia="en-GB"/>
              </w:rPr>
            </w:pPr>
            <w:r w:rsidRPr="0061509C">
              <w:rPr>
                <w:rFonts w:cs="Arial"/>
                <w:szCs w:val="22"/>
                <w:lang w:eastAsia="en-GB"/>
              </w:rPr>
              <w:t xml:space="preserve">Ensure </w:t>
            </w:r>
            <w:r w:rsidR="008B3B28" w:rsidRPr="0061509C">
              <w:rPr>
                <w:rFonts w:cs="Arial"/>
                <w:szCs w:val="22"/>
                <w:lang w:eastAsia="en-GB"/>
              </w:rPr>
              <w:t xml:space="preserve">internal monitoring in line with the </w:t>
            </w:r>
            <w:r w:rsidRPr="0061509C">
              <w:rPr>
                <w:rFonts w:cs="Arial"/>
                <w:szCs w:val="22"/>
                <w:lang w:eastAsia="en-GB"/>
              </w:rPr>
              <w:t xml:space="preserve">QMS and </w:t>
            </w:r>
            <w:r w:rsidR="008B3B28" w:rsidRPr="0061509C">
              <w:rPr>
                <w:rFonts w:cs="Arial"/>
                <w:szCs w:val="22"/>
                <w:lang w:eastAsia="en-GB"/>
              </w:rPr>
              <w:t>Code of Practice.</w:t>
            </w:r>
          </w:p>
          <w:p w14:paraId="5C13567A" w14:textId="77777777" w:rsidR="008B3B28" w:rsidRPr="0061509C" w:rsidRDefault="008B3B28" w:rsidP="00D77529">
            <w:pPr>
              <w:numPr>
                <w:ilvl w:val="0"/>
                <w:numId w:val="20"/>
              </w:numPr>
              <w:jc w:val="both"/>
              <w:rPr>
                <w:rFonts w:cs="Arial"/>
                <w:szCs w:val="22"/>
                <w:lang w:eastAsia="en-GB"/>
              </w:rPr>
            </w:pPr>
            <w:r w:rsidRPr="0061509C">
              <w:rPr>
                <w:rFonts w:cs="Arial"/>
                <w:szCs w:val="22"/>
                <w:lang w:eastAsia="en-GB"/>
              </w:rPr>
              <w:t>Implementing the recent changes made in the Code of Practice around officer competency and authorisation linked into the services training and development plan.</w:t>
            </w:r>
          </w:p>
          <w:p w14:paraId="6CE95BD0" w14:textId="77777777" w:rsidR="00366E19" w:rsidRPr="0061509C" w:rsidRDefault="00366E19" w:rsidP="00D77529">
            <w:pPr>
              <w:numPr>
                <w:ilvl w:val="0"/>
                <w:numId w:val="20"/>
              </w:numPr>
              <w:jc w:val="both"/>
              <w:rPr>
                <w:rFonts w:cs="Arial"/>
                <w:szCs w:val="22"/>
                <w:lang w:eastAsia="en-GB"/>
              </w:rPr>
            </w:pPr>
            <w:r w:rsidRPr="0061509C">
              <w:rPr>
                <w:rFonts w:cs="Arial"/>
                <w:szCs w:val="22"/>
                <w:lang w:eastAsia="en-GB"/>
              </w:rPr>
              <w:t>Ensure QMS is brought up to date with the changes in PPP</w:t>
            </w:r>
          </w:p>
          <w:p w14:paraId="4F741E11" w14:textId="77777777" w:rsidR="008B3B28" w:rsidRPr="004469AE" w:rsidRDefault="008B3B28" w:rsidP="00D77529">
            <w:pPr>
              <w:pStyle w:val="Default"/>
              <w:jc w:val="both"/>
              <w:rPr>
                <w:rFonts w:cs="Arial"/>
                <w:color w:val="FF0000"/>
                <w:sz w:val="22"/>
                <w:szCs w:val="22"/>
              </w:rPr>
            </w:pPr>
          </w:p>
          <w:p w14:paraId="34B25468" w14:textId="77777777" w:rsidR="008B3B28" w:rsidRPr="004469AE" w:rsidRDefault="008B3B28" w:rsidP="00D77529">
            <w:pPr>
              <w:jc w:val="both"/>
              <w:rPr>
                <w:rFonts w:cs="Arial"/>
                <w:color w:val="FF0000"/>
                <w:szCs w:val="22"/>
              </w:rPr>
            </w:pPr>
          </w:p>
        </w:tc>
      </w:tr>
    </w:tbl>
    <w:p w14:paraId="61BB83C4" w14:textId="77777777" w:rsidR="00FD20F6" w:rsidRPr="004469AE" w:rsidRDefault="00FD20F6" w:rsidP="00D77529">
      <w:pPr>
        <w:jc w:val="both"/>
        <w:rPr>
          <w:rFonts w:cs="Arial"/>
          <w:color w:val="FF0000"/>
          <w:szCs w:val="22"/>
        </w:rPr>
      </w:pPr>
    </w:p>
    <w:p w14:paraId="71BAEE63" w14:textId="77777777" w:rsidR="009A1E24" w:rsidRPr="004469AE" w:rsidRDefault="009A1E24" w:rsidP="00D77529">
      <w:pPr>
        <w:jc w:val="both"/>
        <w:rPr>
          <w:rFonts w:cs="Arial"/>
          <w:color w:val="FF0000"/>
          <w:szCs w:val="22"/>
        </w:rPr>
      </w:pPr>
    </w:p>
    <w:p w14:paraId="2B58334B" w14:textId="77777777" w:rsidR="00B119A9" w:rsidRPr="004469AE" w:rsidRDefault="00B119A9" w:rsidP="00D77529">
      <w:pPr>
        <w:jc w:val="both"/>
        <w:rPr>
          <w:rFonts w:cs="Arial"/>
          <w:b/>
          <w:color w:val="FF0000"/>
          <w:szCs w:val="22"/>
          <w:u w:val="single"/>
        </w:rPr>
      </w:pPr>
    </w:p>
    <w:p w14:paraId="71B48A4D" w14:textId="77777777" w:rsidR="00B119A9" w:rsidRPr="004469AE" w:rsidRDefault="00B119A9" w:rsidP="00D77529">
      <w:pPr>
        <w:jc w:val="both"/>
        <w:rPr>
          <w:rFonts w:cs="Arial"/>
          <w:b/>
          <w:color w:val="FF0000"/>
          <w:szCs w:val="22"/>
          <w:u w:val="single"/>
        </w:rPr>
      </w:pPr>
    </w:p>
    <w:p w14:paraId="362AA5CF" w14:textId="77777777" w:rsidR="00B119A9" w:rsidRPr="004469AE" w:rsidRDefault="00B119A9" w:rsidP="00D77529">
      <w:pPr>
        <w:jc w:val="both"/>
        <w:rPr>
          <w:rFonts w:cs="Arial"/>
          <w:b/>
          <w:color w:val="FF0000"/>
          <w:szCs w:val="22"/>
          <w:u w:val="single"/>
        </w:rPr>
      </w:pPr>
    </w:p>
    <w:p w14:paraId="1D27B72A" w14:textId="77777777" w:rsidR="00945E3C" w:rsidRPr="004469AE" w:rsidRDefault="00483438" w:rsidP="00D77529">
      <w:pPr>
        <w:jc w:val="both"/>
        <w:rPr>
          <w:rFonts w:cs="Arial"/>
          <w:b/>
          <w:color w:val="FF0000"/>
          <w:szCs w:val="22"/>
          <w:u w:val="single"/>
        </w:rPr>
      </w:pPr>
      <w:r w:rsidRPr="004469AE">
        <w:rPr>
          <w:rFonts w:cs="Arial"/>
          <w:b/>
          <w:color w:val="FF0000"/>
          <w:szCs w:val="22"/>
          <w:u w:val="single"/>
        </w:rPr>
        <w:t xml:space="preserve">SECTION </w:t>
      </w:r>
      <w:r w:rsidR="00B4732C" w:rsidRPr="004469AE">
        <w:rPr>
          <w:rFonts w:cs="Arial"/>
          <w:b/>
          <w:color w:val="FF0000"/>
          <w:szCs w:val="22"/>
          <w:u w:val="single"/>
        </w:rPr>
        <w:t>7 -</w:t>
      </w:r>
      <w:r w:rsidR="00C27229" w:rsidRPr="004469AE">
        <w:rPr>
          <w:rFonts w:cs="Arial"/>
          <w:b/>
          <w:color w:val="FF0000"/>
          <w:szCs w:val="22"/>
          <w:u w:val="single"/>
        </w:rPr>
        <w:t xml:space="preserve"> </w:t>
      </w:r>
      <w:r w:rsidR="00346FBF" w:rsidRPr="004469AE">
        <w:rPr>
          <w:rFonts w:cs="Arial"/>
          <w:b/>
          <w:color w:val="FF0000"/>
          <w:szCs w:val="22"/>
          <w:u w:val="single"/>
        </w:rPr>
        <w:t>BUDGET</w:t>
      </w:r>
    </w:p>
    <w:p w14:paraId="17AA8C3E" w14:textId="77777777" w:rsidR="001035D7" w:rsidRPr="004469AE" w:rsidRDefault="001035D7" w:rsidP="00D77529">
      <w:pPr>
        <w:tabs>
          <w:tab w:val="left" w:pos="-180"/>
          <w:tab w:val="left" w:pos="0"/>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rFonts w:cs="Arial"/>
          <w:color w:val="FF0000"/>
          <w:szCs w:val="22"/>
        </w:rPr>
      </w:pPr>
    </w:p>
    <w:tbl>
      <w:tblPr>
        <w:tblW w:w="1492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922"/>
      </w:tblGrid>
      <w:tr w:rsidR="004469AE" w:rsidRPr="004469AE" w14:paraId="2BC2187B" w14:textId="77777777" w:rsidTr="00076E7D">
        <w:trPr>
          <w:trHeight w:val="340"/>
        </w:trPr>
        <w:tc>
          <w:tcPr>
            <w:tcW w:w="14922" w:type="dxa"/>
            <w:shd w:val="pct10" w:color="auto" w:fill="FFFFFF"/>
            <w:vAlign w:val="center"/>
          </w:tcPr>
          <w:p w14:paraId="04D2F307" w14:textId="77777777" w:rsidR="00076E7D" w:rsidRPr="004469AE" w:rsidRDefault="00346FBF" w:rsidP="00D77529">
            <w:pPr>
              <w:pStyle w:val="Heading2"/>
              <w:jc w:val="both"/>
              <w:rPr>
                <w:rFonts w:cs="Arial"/>
                <w:i w:val="0"/>
                <w:color w:val="FF0000"/>
                <w:szCs w:val="22"/>
              </w:rPr>
            </w:pPr>
            <w:bookmarkStart w:id="16" w:name="_Toc85117352"/>
            <w:r w:rsidRPr="004469AE">
              <w:rPr>
                <w:rFonts w:cs="Arial"/>
                <w:i w:val="0"/>
                <w:color w:val="FF0000"/>
                <w:szCs w:val="22"/>
              </w:rPr>
              <w:t>Service Budgets</w:t>
            </w:r>
            <w:bookmarkEnd w:id="16"/>
          </w:p>
        </w:tc>
      </w:tr>
      <w:tr w:rsidR="004469AE" w:rsidRPr="004469AE" w14:paraId="110AD4E4" w14:textId="77777777" w:rsidTr="00076E7D">
        <w:tc>
          <w:tcPr>
            <w:tcW w:w="14922" w:type="dxa"/>
          </w:tcPr>
          <w:p w14:paraId="5031DE5B" w14:textId="677DA61A" w:rsidR="00076E7D" w:rsidRPr="004469AE" w:rsidRDefault="00AD72DC" w:rsidP="00D77529">
            <w:pPr>
              <w:jc w:val="both"/>
              <w:rPr>
                <w:rFonts w:cs="Arial"/>
                <w:color w:val="FF0000"/>
                <w:szCs w:val="22"/>
                <w:u w:val="single"/>
              </w:rPr>
            </w:pPr>
            <w:r w:rsidRPr="004469AE">
              <w:rPr>
                <w:rFonts w:cs="Arial"/>
                <w:color w:val="FF0000"/>
                <w:szCs w:val="22"/>
                <w:u w:val="single"/>
              </w:rPr>
              <w:t>Totals for 202</w:t>
            </w:r>
            <w:r w:rsidR="00A43799">
              <w:rPr>
                <w:rFonts w:cs="Arial"/>
                <w:color w:val="FF0000"/>
                <w:szCs w:val="22"/>
                <w:u w:val="single"/>
              </w:rPr>
              <w:t>324</w:t>
            </w:r>
          </w:p>
          <w:p w14:paraId="242C2153" w14:textId="77777777" w:rsidR="00076E7D" w:rsidRPr="004469AE" w:rsidRDefault="00076E7D" w:rsidP="00D77529">
            <w:pPr>
              <w:jc w:val="both"/>
              <w:rPr>
                <w:rFonts w:cs="Arial"/>
                <w:color w:val="FF0000"/>
                <w:szCs w:val="22"/>
                <w:u w:val="single"/>
              </w:rPr>
            </w:pPr>
            <w:r w:rsidRPr="004469AE">
              <w:rPr>
                <w:rFonts w:cs="Arial"/>
                <w:color w:val="FF0000"/>
                <w:szCs w:val="22"/>
                <w:u w:val="single"/>
              </w:rPr>
              <w:t xml:space="preserve">                                                      </w:t>
            </w:r>
          </w:p>
          <w:p w14:paraId="4C0745F1" w14:textId="77777777" w:rsidR="00076E7D" w:rsidRPr="004469AE" w:rsidRDefault="00076E7D" w:rsidP="00D77529">
            <w:pPr>
              <w:jc w:val="both"/>
              <w:rPr>
                <w:rFonts w:cs="Arial"/>
                <w:color w:val="FF0000"/>
                <w:szCs w:val="22"/>
              </w:rPr>
            </w:pPr>
            <w:r w:rsidRPr="004469AE">
              <w:rPr>
                <w:rFonts w:cs="Arial"/>
                <w:color w:val="FF0000"/>
                <w:szCs w:val="22"/>
              </w:rPr>
              <w:t>Revenue:</w:t>
            </w:r>
            <w:r w:rsidRPr="004469AE">
              <w:rPr>
                <w:rFonts w:cs="Arial"/>
                <w:color w:val="FF0000"/>
                <w:szCs w:val="22"/>
              </w:rPr>
              <w:tab/>
              <w:t xml:space="preserve">   </w:t>
            </w:r>
            <w:r w:rsidR="00DD1B7A" w:rsidRPr="004469AE">
              <w:rPr>
                <w:rFonts w:cs="Arial"/>
                <w:color w:val="FF0000"/>
                <w:szCs w:val="22"/>
              </w:rPr>
              <w:t xml:space="preserve">circa </w:t>
            </w:r>
            <w:r w:rsidRPr="004469AE">
              <w:rPr>
                <w:rFonts w:cs="Arial"/>
                <w:color w:val="FF0000"/>
                <w:szCs w:val="22"/>
              </w:rPr>
              <w:t>£</w:t>
            </w:r>
            <w:r w:rsidR="00DD1B7A" w:rsidRPr="004469AE">
              <w:rPr>
                <w:rFonts w:cs="Arial"/>
                <w:color w:val="FF0000"/>
                <w:szCs w:val="22"/>
              </w:rPr>
              <w:t>600K</w:t>
            </w:r>
            <w:r w:rsidRPr="004469AE">
              <w:rPr>
                <w:rFonts w:cs="Arial"/>
                <w:color w:val="FF0000"/>
                <w:szCs w:val="22"/>
              </w:rPr>
              <w:t xml:space="preserve"> </w:t>
            </w:r>
          </w:p>
          <w:p w14:paraId="4E1311C1" w14:textId="77777777" w:rsidR="00076E7D" w:rsidRPr="004469AE" w:rsidRDefault="00076E7D" w:rsidP="00D77529">
            <w:pPr>
              <w:jc w:val="both"/>
              <w:rPr>
                <w:rFonts w:cs="Arial"/>
                <w:color w:val="FF0000"/>
                <w:szCs w:val="22"/>
              </w:rPr>
            </w:pPr>
            <w:r w:rsidRPr="004469AE">
              <w:rPr>
                <w:rFonts w:cs="Arial"/>
                <w:color w:val="FF0000"/>
                <w:szCs w:val="22"/>
              </w:rPr>
              <w:t>Capital:</w:t>
            </w:r>
            <w:r w:rsidRPr="004469AE">
              <w:rPr>
                <w:rFonts w:cs="Arial"/>
                <w:color w:val="FF0000"/>
                <w:szCs w:val="22"/>
              </w:rPr>
              <w:tab/>
              <w:t xml:space="preserve">   Nil </w:t>
            </w:r>
          </w:p>
          <w:p w14:paraId="4C9D05D5" w14:textId="77777777" w:rsidR="00076E7D" w:rsidRPr="004469AE" w:rsidRDefault="00076E7D" w:rsidP="00D77529">
            <w:pPr>
              <w:jc w:val="both"/>
              <w:rPr>
                <w:rFonts w:cs="Arial"/>
                <w:iCs/>
                <w:color w:val="FF0000"/>
                <w:szCs w:val="22"/>
              </w:rPr>
            </w:pPr>
          </w:p>
          <w:p w14:paraId="3EF5ABB9" w14:textId="77777777" w:rsidR="00D03C51" w:rsidRPr="004469AE" w:rsidRDefault="00D03C51" w:rsidP="00D77529">
            <w:pPr>
              <w:jc w:val="both"/>
              <w:rPr>
                <w:rFonts w:cs="Arial"/>
                <w:iCs/>
                <w:color w:val="FF0000"/>
                <w:szCs w:val="22"/>
              </w:rPr>
            </w:pPr>
          </w:p>
          <w:p w14:paraId="71C9AEE5" w14:textId="77777777" w:rsidR="00076E7D" w:rsidRPr="004469AE" w:rsidRDefault="00076E7D" w:rsidP="00D77529">
            <w:pPr>
              <w:jc w:val="both"/>
              <w:rPr>
                <w:rFonts w:cs="Arial"/>
                <w:iCs/>
                <w:color w:val="FF0000"/>
                <w:szCs w:val="22"/>
              </w:rPr>
            </w:pPr>
          </w:p>
          <w:p w14:paraId="61478D76" w14:textId="77777777" w:rsidR="00076E7D" w:rsidRPr="004469AE" w:rsidRDefault="00076E7D" w:rsidP="00D77529">
            <w:pPr>
              <w:jc w:val="both"/>
              <w:rPr>
                <w:rFonts w:cs="Arial"/>
                <w:iCs/>
                <w:color w:val="FF0000"/>
                <w:szCs w:val="22"/>
              </w:rPr>
            </w:pPr>
          </w:p>
        </w:tc>
      </w:tr>
    </w:tbl>
    <w:p w14:paraId="6795ED51" w14:textId="77777777" w:rsidR="00076E7D" w:rsidRPr="004469AE" w:rsidRDefault="00076E7D" w:rsidP="00D77529">
      <w:pPr>
        <w:jc w:val="both"/>
        <w:rPr>
          <w:rFonts w:cs="Arial"/>
          <w:color w:val="FF0000"/>
          <w:szCs w:val="22"/>
        </w:rPr>
      </w:pPr>
    </w:p>
    <w:p w14:paraId="7DBE28FE" w14:textId="77777777" w:rsidR="00DD1B7A" w:rsidRPr="004469AE" w:rsidRDefault="00DD1B7A" w:rsidP="00D77529">
      <w:pPr>
        <w:jc w:val="both"/>
        <w:rPr>
          <w:rFonts w:cs="Arial"/>
          <w:color w:val="FF0000"/>
          <w:szCs w:val="22"/>
        </w:rPr>
      </w:pPr>
    </w:p>
    <w:p w14:paraId="0337A00C" w14:textId="77777777" w:rsidR="00DD1B7A" w:rsidRPr="004469AE" w:rsidRDefault="00DD1B7A" w:rsidP="00D77529">
      <w:pPr>
        <w:jc w:val="both"/>
        <w:rPr>
          <w:rFonts w:cs="Arial"/>
          <w:color w:val="FF0000"/>
          <w:szCs w:val="22"/>
        </w:rPr>
      </w:pPr>
    </w:p>
    <w:p w14:paraId="0803A4EF" w14:textId="77777777" w:rsidR="00346FBF" w:rsidRPr="004469AE" w:rsidRDefault="00346FBF" w:rsidP="00D77529">
      <w:pPr>
        <w:jc w:val="both"/>
        <w:rPr>
          <w:rFonts w:cs="Arial"/>
          <w:color w:val="FF0000"/>
          <w:szCs w:val="22"/>
          <w:u w:val="single"/>
        </w:rPr>
      </w:pPr>
    </w:p>
    <w:p w14:paraId="0EDB1DA0" w14:textId="77777777" w:rsidR="00346FBF" w:rsidRPr="0061509C" w:rsidRDefault="00483438" w:rsidP="00D77529">
      <w:pPr>
        <w:jc w:val="both"/>
        <w:rPr>
          <w:rFonts w:cs="Arial"/>
          <w:b/>
          <w:szCs w:val="22"/>
          <w:u w:val="single"/>
        </w:rPr>
      </w:pPr>
      <w:r w:rsidRPr="0061509C">
        <w:rPr>
          <w:rFonts w:cs="Arial"/>
          <w:b/>
          <w:szCs w:val="22"/>
          <w:u w:val="single"/>
        </w:rPr>
        <w:t>SECTION 8</w:t>
      </w:r>
      <w:r w:rsidR="0071095D" w:rsidRPr="0061509C">
        <w:rPr>
          <w:rFonts w:cs="Arial"/>
          <w:b/>
          <w:szCs w:val="22"/>
          <w:u w:val="single"/>
        </w:rPr>
        <w:t xml:space="preserve"> </w:t>
      </w:r>
      <w:r w:rsidR="00C27229" w:rsidRPr="0061509C">
        <w:rPr>
          <w:rFonts w:cs="Arial"/>
          <w:b/>
          <w:szCs w:val="22"/>
          <w:u w:val="single"/>
        </w:rPr>
        <w:t xml:space="preserve">- </w:t>
      </w:r>
      <w:r w:rsidR="0071095D" w:rsidRPr="0061509C">
        <w:rPr>
          <w:rFonts w:cs="Arial"/>
          <w:b/>
          <w:szCs w:val="22"/>
          <w:u w:val="single"/>
        </w:rPr>
        <w:t>KEY SERVICE PARTNERS</w:t>
      </w:r>
    </w:p>
    <w:p w14:paraId="070C4176" w14:textId="77777777" w:rsidR="00346FBF" w:rsidRPr="0061509C" w:rsidRDefault="00346FBF" w:rsidP="00D77529">
      <w:pPr>
        <w:jc w:val="both"/>
        <w:rPr>
          <w:rFonts w:cs="Arial"/>
          <w:szCs w:val="22"/>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884"/>
      </w:tblGrid>
      <w:tr w:rsidR="004469AE" w:rsidRPr="0061509C" w14:paraId="09BAA6AF" w14:textId="77777777" w:rsidTr="00076E7D">
        <w:trPr>
          <w:trHeight w:val="340"/>
        </w:trPr>
        <w:tc>
          <w:tcPr>
            <w:tcW w:w="14884" w:type="dxa"/>
            <w:shd w:val="pct10" w:color="auto" w:fill="FFFFFF"/>
            <w:vAlign w:val="center"/>
          </w:tcPr>
          <w:p w14:paraId="7C37F4E3" w14:textId="77777777" w:rsidR="00076E7D" w:rsidRPr="0061509C" w:rsidRDefault="00076E7D" w:rsidP="00D77529">
            <w:pPr>
              <w:pStyle w:val="Heading2"/>
              <w:jc w:val="both"/>
              <w:rPr>
                <w:rFonts w:cs="Arial"/>
                <w:i w:val="0"/>
                <w:szCs w:val="22"/>
              </w:rPr>
            </w:pPr>
            <w:bookmarkStart w:id="17" w:name="_Toc85117353"/>
            <w:r w:rsidRPr="0061509C">
              <w:rPr>
                <w:rFonts w:cs="Arial"/>
                <w:i w:val="0"/>
                <w:szCs w:val="22"/>
              </w:rPr>
              <w:t>Key Service Partners and Partnerships</w:t>
            </w:r>
            <w:bookmarkEnd w:id="17"/>
          </w:p>
        </w:tc>
      </w:tr>
      <w:tr w:rsidR="004469AE" w:rsidRPr="0061509C" w14:paraId="0E2BD9B6" w14:textId="77777777" w:rsidTr="00076E7D">
        <w:tc>
          <w:tcPr>
            <w:tcW w:w="14884" w:type="dxa"/>
          </w:tcPr>
          <w:p w14:paraId="58994D55" w14:textId="77777777" w:rsidR="00076E7D" w:rsidRPr="0061509C" w:rsidRDefault="00076E7D" w:rsidP="00D77529">
            <w:pPr>
              <w:numPr>
                <w:ilvl w:val="0"/>
                <w:numId w:val="1"/>
              </w:numPr>
              <w:jc w:val="both"/>
              <w:rPr>
                <w:rFonts w:cs="Arial"/>
                <w:szCs w:val="22"/>
              </w:rPr>
            </w:pPr>
            <w:r w:rsidRPr="0061509C">
              <w:rPr>
                <w:rFonts w:cs="Arial"/>
                <w:szCs w:val="22"/>
              </w:rPr>
              <w:t>LA Public Health Teams</w:t>
            </w:r>
          </w:p>
          <w:p w14:paraId="0C3893D8" w14:textId="77777777" w:rsidR="00076E7D" w:rsidRPr="0061509C" w:rsidRDefault="00076E7D" w:rsidP="00D77529">
            <w:pPr>
              <w:numPr>
                <w:ilvl w:val="0"/>
                <w:numId w:val="1"/>
              </w:numPr>
              <w:jc w:val="both"/>
              <w:rPr>
                <w:rFonts w:cs="Arial"/>
                <w:szCs w:val="22"/>
              </w:rPr>
            </w:pPr>
            <w:r w:rsidRPr="0061509C">
              <w:rPr>
                <w:rFonts w:cs="Arial"/>
                <w:szCs w:val="22"/>
              </w:rPr>
              <w:t>Public Health England:  advice and  information, including liaison with the Consultant in Communicable Disease Control</w:t>
            </w:r>
          </w:p>
          <w:p w14:paraId="718C7066" w14:textId="77777777" w:rsidR="00076E7D" w:rsidRPr="0061509C" w:rsidRDefault="00076E7D" w:rsidP="00D77529">
            <w:pPr>
              <w:numPr>
                <w:ilvl w:val="0"/>
                <w:numId w:val="1"/>
              </w:numPr>
              <w:jc w:val="both"/>
              <w:rPr>
                <w:rFonts w:cs="Arial"/>
                <w:szCs w:val="22"/>
              </w:rPr>
            </w:pPr>
            <w:r w:rsidRPr="0061509C">
              <w:rPr>
                <w:rFonts w:cs="Arial"/>
                <w:szCs w:val="22"/>
              </w:rPr>
              <w:t>Food Standards Agency: target setting, audit and advisory role for LAs</w:t>
            </w:r>
          </w:p>
          <w:p w14:paraId="33C0FC55" w14:textId="77777777" w:rsidR="00076E7D" w:rsidRPr="0061509C" w:rsidRDefault="00076E7D" w:rsidP="00D77529">
            <w:pPr>
              <w:numPr>
                <w:ilvl w:val="0"/>
                <w:numId w:val="1"/>
              </w:numPr>
              <w:jc w:val="both"/>
              <w:rPr>
                <w:rFonts w:cs="Arial"/>
                <w:szCs w:val="22"/>
              </w:rPr>
            </w:pPr>
            <w:r w:rsidRPr="0061509C">
              <w:rPr>
                <w:rFonts w:cs="Arial"/>
                <w:szCs w:val="22"/>
              </w:rPr>
              <w:t>Berkshire and Oxon Food and Safety Liaison Group:  consistency of approach and the exchange of good practice</w:t>
            </w:r>
          </w:p>
          <w:p w14:paraId="0D9D0559" w14:textId="77777777" w:rsidR="00076E7D" w:rsidRPr="0061509C" w:rsidRDefault="00076E7D" w:rsidP="00D77529">
            <w:pPr>
              <w:numPr>
                <w:ilvl w:val="0"/>
                <w:numId w:val="1"/>
              </w:numPr>
              <w:jc w:val="both"/>
              <w:rPr>
                <w:rFonts w:cs="Arial"/>
                <w:szCs w:val="22"/>
              </w:rPr>
            </w:pPr>
            <w:r w:rsidRPr="0061509C">
              <w:rPr>
                <w:rFonts w:cs="Arial"/>
                <w:szCs w:val="22"/>
              </w:rPr>
              <w:t>Berkshire Infectious Disease Control Liaison Group</w:t>
            </w:r>
          </w:p>
          <w:p w14:paraId="5BE2F136" w14:textId="77777777" w:rsidR="00F81A4A" w:rsidRPr="0061509C" w:rsidRDefault="00076E7D" w:rsidP="00F81A4A">
            <w:pPr>
              <w:pStyle w:val="ListParagraph"/>
              <w:numPr>
                <w:ilvl w:val="0"/>
                <w:numId w:val="1"/>
              </w:numPr>
              <w:tabs>
                <w:tab w:val="center" w:pos="4320"/>
                <w:tab w:val="right" w:pos="8640"/>
              </w:tabs>
              <w:autoSpaceDE w:val="0"/>
              <w:autoSpaceDN w:val="0"/>
              <w:adjustRightInd w:val="0"/>
              <w:jc w:val="both"/>
              <w:rPr>
                <w:rFonts w:ascii="Arial" w:hAnsi="Arial" w:cs="Arial"/>
              </w:rPr>
            </w:pPr>
            <w:r w:rsidRPr="0061509C">
              <w:rPr>
                <w:rFonts w:ascii="Arial" w:hAnsi="Arial" w:cs="Arial"/>
              </w:rPr>
              <w:t>Berkshire Sampling Group</w:t>
            </w:r>
          </w:p>
          <w:p w14:paraId="2C4C8234" w14:textId="77777777" w:rsidR="00076E7D" w:rsidRPr="0061509C" w:rsidRDefault="00076E7D" w:rsidP="004C2F17">
            <w:pPr>
              <w:ind w:left="360"/>
              <w:jc w:val="both"/>
              <w:rPr>
                <w:rFonts w:cs="Arial"/>
                <w:szCs w:val="22"/>
              </w:rPr>
            </w:pPr>
          </w:p>
        </w:tc>
      </w:tr>
    </w:tbl>
    <w:p w14:paraId="434BE645" w14:textId="77777777" w:rsidR="00076E7D" w:rsidRPr="004469AE" w:rsidRDefault="00076E7D" w:rsidP="00D77529">
      <w:pPr>
        <w:jc w:val="both"/>
        <w:rPr>
          <w:rFonts w:cs="Arial"/>
          <w:color w:val="FF0000"/>
          <w:szCs w:val="22"/>
        </w:rPr>
      </w:pPr>
    </w:p>
    <w:p w14:paraId="51CDC606" w14:textId="77777777" w:rsidR="00346FBF" w:rsidRPr="004469AE" w:rsidRDefault="00346FBF" w:rsidP="00D77529">
      <w:pPr>
        <w:jc w:val="both"/>
        <w:rPr>
          <w:rFonts w:cs="Arial"/>
          <w:color w:val="FF0000"/>
          <w:szCs w:val="22"/>
        </w:rPr>
      </w:pPr>
    </w:p>
    <w:p w14:paraId="5E32AFAA" w14:textId="77777777" w:rsidR="00346FBF" w:rsidRPr="0061509C" w:rsidRDefault="00483438" w:rsidP="00D77529">
      <w:pPr>
        <w:jc w:val="both"/>
        <w:rPr>
          <w:rFonts w:cs="Arial"/>
          <w:b/>
          <w:szCs w:val="22"/>
          <w:u w:val="single"/>
        </w:rPr>
      </w:pPr>
      <w:r w:rsidRPr="0061509C">
        <w:rPr>
          <w:rFonts w:cs="Arial"/>
          <w:b/>
          <w:szCs w:val="22"/>
          <w:u w:val="single"/>
        </w:rPr>
        <w:t xml:space="preserve">SECTION </w:t>
      </w:r>
      <w:r w:rsidR="00B4732C" w:rsidRPr="0061509C">
        <w:rPr>
          <w:rFonts w:cs="Arial"/>
          <w:b/>
          <w:szCs w:val="22"/>
          <w:u w:val="single"/>
        </w:rPr>
        <w:t>9 -</w:t>
      </w:r>
      <w:r w:rsidR="00C27229" w:rsidRPr="0061509C">
        <w:rPr>
          <w:rFonts w:cs="Arial"/>
          <w:b/>
          <w:szCs w:val="22"/>
          <w:u w:val="single"/>
        </w:rPr>
        <w:t xml:space="preserve"> </w:t>
      </w:r>
      <w:r w:rsidR="00346FBF" w:rsidRPr="0061509C">
        <w:rPr>
          <w:rFonts w:cs="Arial"/>
          <w:b/>
          <w:szCs w:val="22"/>
          <w:u w:val="single"/>
        </w:rPr>
        <w:t xml:space="preserve">SECURING ACTIONS </w:t>
      </w:r>
    </w:p>
    <w:p w14:paraId="598A04A4" w14:textId="77777777" w:rsidR="00096B12" w:rsidRPr="0061509C" w:rsidRDefault="00096B12" w:rsidP="00D77529">
      <w:pPr>
        <w:jc w:val="both"/>
        <w:rPr>
          <w:rFonts w:cs="Arial"/>
          <w:szCs w:val="22"/>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884"/>
      </w:tblGrid>
      <w:tr w:rsidR="004469AE" w:rsidRPr="0061509C" w14:paraId="37CC6E29" w14:textId="77777777" w:rsidTr="00076E7D">
        <w:trPr>
          <w:trHeight w:val="340"/>
        </w:trPr>
        <w:tc>
          <w:tcPr>
            <w:tcW w:w="14884" w:type="dxa"/>
            <w:shd w:val="pct10" w:color="auto" w:fill="FFFFFF"/>
            <w:vAlign w:val="center"/>
          </w:tcPr>
          <w:p w14:paraId="1EE0F966" w14:textId="77777777" w:rsidR="00076E7D" w:rsidRPr="0061509C" w:rsidRDefault="00076E7D" w:rsidP="00D77529">
            <w:pPr>
              <w:pStyle w:val="Heading2"/>
              <w:jc w:val="both"/>
              <w:rPr>
                <w:rFonts w:cs="Arial"/>
                <w:i w:val="0"/>
                <w:szCs w:val="22"/>
              </w:rPr>
            </w:pPr>
            <w:bookmarkStart w:id="18" w:name="_Toc85117354"/>
            <w:r w:rsidRPr="0061509C">
              <w:rPr>
                <w:rFonts w:cs="Arial"/>
                <w:i w:val="0"/>
                <w:szCs w:val="22"/>
              </w:rPr>
              <w:t>Securing Action by Relevant Duty Holders</w:t>
            </w:r>
            <w:bookmarkEnd w:id="18"/>
          </w:p>
        </w:tc>
      </w:tr>
      <w:tr w:rsidR="004469AE" w:rsidRPr="0061509C" w14:paraId="7AA4DB1F" w14:textId="77777777" w:rsidTr="00076E7D">
        <w:tc>
          <w:tcPr>
            <w:tcW w:w="14884" w:type="dxa"/>
          </w:tcPr>
          <w:p w14:paraId="38AAE5E6" w14:textId="77777777" w:rsidR="00076E7D" w:rsidRPr="0061509C" w:rsidRDefault="00076E7D" w:rsidP="00D77529">
            <w:pPr>
              <w:jc w:val="both"/>
              <w:rPr>
                <w:rFonts w:cs="Arial"/>
                <w:szCs w:val="22"/>
              </w:rPr>
            </w:pPr>
          </w:p>
          <w:p w14:paraId="0F427B94" w14:textId="77777777" w:rsidR="00076E7D" w:rsidRPr="0061509C" w:rsidRDefault="00076E7D" w:rsidP="00D77529">
            <w:pPr>
              <w:ind w:right="54"/>
              <w:jc w:val="both"/>
              <w:rPr>
                <w:rFonts w:cs="Arial"/>
                <w:snapToGrid w:val="0"/>
                <w:szCs w:val="22"/>
              </w:rPr>
            </w:pPr>
            <w:r w:rsidRPr="0061509C">
              <w:rPr>
                <w:rFonts w:cs="Arial"/>
                <w:snapToGrid w:val="0"/>
                <w:szCs w:val="22"/>
              </w:rPr>
              <w:t>All of our inspection activity and enforcement action is carried out in accordance with the PPP Enforcement Policy; and associated procedural guidelines in the Quality Management System.</w:t>
            </w:r>
          </w:p>
          <w:p w14:paraId="048B9A23" w14:textId="77777777" w:rsidR="00076E7D" w:rsidRPr="0061509C" w:rsidRDefault="00076E7D" w:rsidP="00D77529">
            <w:pPr>
              <w:ind w:left="360"/>
              <w:jc w:val="both"/>
              <w:rPr>
                <w:rFonts w:cs="Arial"/>
                <w:szCs w:val="22"/>
              </w:rPr>
            </w:pPr>
          </w:p>
        </w:tc>
      </w:tr>
    </w:tbl>
    <w:p w14:paraId="21772D20" w14:textId="77777777" w:rsidR="00076E7D" w:rsidRPr="004469AE" w:rsidRDefault="00076E7D" w:rsidP="00D77529">
      <w:pPr>
        <w:jc w:val="both"/>
        <w:rPr>
          <w:rFonts w:cs="Arial"/>
          <w:color w:val="FF0000"/>
          <w:szCs w:val="22"/>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884"/>
      </w:tblGrid>
      <w:tr w:rsidR="004469AE" w:rsidRPr="004469AE" w14:paraId="5EFFEFE4" w14:textId="77777777" w:rsidTr="00076E7D">
        <w:trPr>
          <w:trHeight w:val="340"/>
        </w:trPr>
        <w:tc>
          <w:tcPr>
            <w:tcW w:w="14884" w:type="dxa"/>
            <w:shd w:val="pct10" w:color="auto" w:fill="FFFFFF"/>
            <w:vAlign w:val="center"/>
          </w:tcPr>
          <w:p w14:paraId="740AD7A6" w14:textId="77777777" w:rsidR="00076E7D" w:rsidRPr="0061509C" w:rsidRDefault="00076E7D" w:rsidP="00D77529">
            <w:pPr>
              <w:pStyle w:val="Heading2"/>
              <w:jc w:val="both"/>
              <w:rPr>
                <w:rFonts w:cs="Arial"/>
                <w:i w:val="0"/>
                <w:szCs w:val="22"/>
              </w:rPr>
            </w:pPr>
            <w:bookmarkStart w:id="19" w:name="_Toc85117355"/>
            <w:r w:rsidRPr="0061509C">
              <w:rPr>
                <w:rFonts w:cs="Arial"/>
                <w:i w:val="0"/>
                <w:szCs w:val="22"/>
              </w:rPr>
              <w:t>Government Approach – Regulatory Delivery part of the Department for Business, Energy and Industrial Strategy</w:t>
            </w:r>
            <w:bookmarkEnd w:id="19"/>
          </w:p>
        </w:tc>
      </w:tr>
      <w:tr w:rsidR="004469AE" w:rsidRPr="004469AE" w14:paraId="0B5F8BA4" w14:textId="77777777" w:rsidTr="00076E7D">
        <w:tc>
          <w:tcPr>
            <w:tcW w:w="14884" w:type="dxa"/>
          </w:tcPr>
          <w:p w14:paraId="1BA2EFF2" w14:textId="77777777" w:rsidR="00076E7D" w:rsidRPr="0061509C" w:rsidRDefault="00076E7D" w:rsidP="00D77529">
            <w:pPr>
              <w:jc w:val="both"/>
              <w:rPr>
                <w:rFonts w:cs="Arial"/>
                <w:szCs w:val="22"/>
              </w:rPr>
            </w:pPr>
            <w:r w:rsidRPr="0061509C">
              <w:rPr>
                <w:rFonts w:cs="Arial"/>
                <w:szCs w:val="22"/>
              </w:rPr>
              <w:t>Regulators’ Code 2014 Better Regulation Delivery Office</w:t>
            </w:r>
          </w:p>
          <w:p w14:paraId="54DBE2E4" w14:textId="77777777" w:rsidR="00076E7D" w:rsidRPr="0061509C" w:rsidRDefault="00076E7D" w:rsidP="00D77529">
            <w:pPr>
              <w:jc w:val="both"/>
              <w:rPr>
                <w:rFonts w:cs="Arial"/>
                <w:szCs w:val="22"/>
              </w:rPr>
            </w:pPr>
            <w:r w:rsidRPr="0061509C">
              <w:rPr>
                <w:rFonts w:cs="Arial"/>
                <w:szCs w:val="22"/>
              </w:rPr>
              <w:t xml:space="preserve">This applies to all the work mentioned in the plan – details can be found at </w:t>
            </w:r>
            <w:hyperlink r:id="rId17" w:history="1">
              <w:r w:rsidRPr="0061509C">
                <w:rPr>
                  <w:rStyle w:val="Hyperlink"/>
                  <w:rFonts w:cs="Arial"/>
                  <w:color w:val="auto"/>
                  <w:szCs w:val="22"/>
                </w:rPr>
                <w:t>https://www.gov.uk/government/publications/regulators-code</w:t>
              </w:r>
            </w:hyperlink>
            <w:r w:rsidRPr="0061509C">
              <w:rPr>
                <w:rFonts w:cs="Arial"/>
                <w:szCs w:val="22"/>
              </w:rPr>
              <w:t xml:space="preserve"> </w:t>
            </w:r>
          </w:p>
          <w:p w14:paraId="129C25B7" w14:textId="77777777" w:rsidR="00076E7D" w:rsidRPr="0061509C" w:rsidRDefault="00076E7D" w:rsidP="00D77529">
            <w:pPr>
              <w:jc w:val="both"/>
              <w:rPr>
                <w:rFonts w:cs="Arial"/>
                <w:szCs w:val="22"/>
              </w:rPr>
            </w:pPr>
          </w:p>
        </w:tc>
      </w:tr>
    </w:tbl>
    <w:p w14:paraId="6B7CC1DB" w14:textId="77777777" w:rsidR="00076E7D" w:rsidRPr="004469AE" w:rsidRDefault="00076E7D" w:rsidP="00D77529">
      <w:pPr>
        <w:jc w:val="both"/>
        <w:rPr>
          <w:rFonts w:cs="Arial"/>
          <w:color w:val="FF0000"/>
          <w:szCs w:val="22"/>
        </w:rPr>
      </w:pPr>
    </w:p>
    <w:p w14:paraId="2C25E000" w14:textId="77777777" w:rsidR="001E2409" w:rsidRPr="004469AE" w:rsidRDefault="001E2409" w:rsidP="00D77529">
      <w:pPr>
        <w:jc w:val="both"/>
        <w:rPr>
          <w:rFonts w:cs="Arial"/>
          <w:color w:val="FF0000"/>
          <w:szCs w:val="22"/>
        </w:rPr>
      </w:pPr>
    </w:p>
    <w:p w14:paraId="440F3A24" w14:textId="77777777" w:rsidR="00366E19" w:rsidRDefault="00366E19" w:rsidP="00D77529">
      <w:pPr>
        <w:jc w:val="both"/>
        <w:rPr>
          <w:rFonts w:cs="Arial"/>
          <w:color w:val="FF0000"/>
          <w:szCs w:val="22"/>
        </w:rPr>
      </w:pPr>
    </w:p>
    <w:p w14:paraId="5A5A227D" w14:textId="77777777" w:rsidR="00A43799" w:rsidRDefault="00A43799" w:rsidP="00D77529">
      <w:pPr>
        <w:jc w:val="both"/>
        <w:rPr>
          <w:rFonts w:cs="Arial"/>
          <w:color w:val="FF0000"/>
          <w:szCs w:val="22"/>
        </w:rPr>
      </w:pPr>
    </w:p>
    <w:p w14:paraId="4EE9F697" w14:textId="77777777" w:rsidR="00A43799" w:rsidRPr="004469AE" w:rsidRDefault="00A43799" w:rsidP="00D77529">
      <w:pPr>
        <w:jc w:val="both"/>
        <w:rPr>
          <w:rFonts w:cs="Arial"/>
          <w:color w:val="FF0000"/>
          <w:szCs w:val="22"/>
        </w:rPr>
      </w:pPr>
    </w:p>
    <w:p w14:paraId="17363E43" w14:textId="77777777" w:rsidR="00366E19" w:rsidRPr="004469AE" w:rsidRDefault="00366E19" w:rsidP="00D77529">
      <w:pPr>
        <w:jc w:val="both"/>
        <w:rPr>
          <w:rFonts w:cs="Arial"/>
          <w:color w:val="FF0000"/>
          <w:szCs w:val="22"/>
        </w:rPr>
      </w:pPr>
    </w:p>
    <w:p w14:paraId="16FF593F" w14:textId="77777777" w:rsidR="00366E19" w:rsidRPr="004469AE" w:rsidRDefault="00366E19" w:rsidP="00D77529">
      <w:pPr>
        <w:jc w:val="both"/>
        <w:rPr>
          <w:rFonts w:cs="Arial"/>
          <w:color w:val="FF0000"/>
          <w:szCs w:val="22"/>
        </w:rPr>
      </w:pPr>
    </w:p>
    <w:p w14:paraId="5D0F959C" w14:textId="77777777" w:rsidR="00366E19" w:rsidRPr="004469AE" w:rsidRDefault="00366E19" w:rsidP="00D77529">
      <w:pPr>
        <w:jc w:val="both"/>
        <w:rPr>
          <w:rFonts w:cs="Arial"/>
          <w:color w:val="FF0000"/>
          <w:szCs w:val="22"/>
        </w:rPr>
      </w:pPr>
    </w:p>
    <w:p w14:paraId="39EB65B4" w14:textId="77777777" w:rsidR="00366E19" w:rsidRPr="004469AE" w:rsidRDefault="00366E19" w:rsidP="00D77529">
      <w:pPr>
        <w:jc w:val="both"/>
        <w:rPr>
          <w:rFonts w:cs="Arial"/>
          <w:color w:val="FF0000"/>
          <w:szCs w:val="22"/>
        </w:rPr>
      </w:pPr>
    </w:p>
    <w:p w14:paraId="16A970AD" w14:textId="77777777" w:rsidR="001E2409" w:rsidRPr="004469AE" w:rsidRDefault="001E2409" w:rsidP="00D77529">
      <w:pPr>
        <w:jc w:val="both"/>
        <w:rPr>
          <w:rFonts w:cs="Arial"/>
          <w:color w:val="FF0000"/>
          <w:szCs w:val="22"/>
        </w:rPr>
      </w:pPr>
    </w:p>
    <w:p w14:paraId="7D545EDB" w14:textId="77777777" w:rsidR="00F15ACE" w:rsidRPr="0061509C" w:rsidRDefault="00AE38F0" w:rsidP="00D77529">
      <w:pPr>
        <w:jc w:val="both"/>
        <w:rPr>
          <w:rFonts w:cs="Arial"/>
          <w:b/>
          <w:szCs w:val="22"/>
        </w:rPr>
      </w:pPr>
      <w:r w:rsidRPr="0061509C">
        <w:rPr>
          <w:rFonts w:cs="Arial"/>
          <w:b/>
          <w:szCs w:val="22"/>
        </w:rPr>
        <w:t>APPENDICES</w:t>
      </w:r>
    </w:p>
    <w:p w14:paraId="28C7F8BD" w14:textId="77777777" w:rsidR="00F200F5" w:rsidRPr="0061509C" w:rsidRDefault="00F200F5" w:rsidP="00D77529">
      <w:pPr>
        <w:jc w:val="both"/>
        <w:rPr>
          <w:rFonts w:cs="Arial"/>
          <w:b/>
          <w:bCs/>
          <w:szCs w:val="22"/>
          <w:u w:val="single"/>
        </w:rPr>
      </w:pPr>
    </w:p>
    <w:p w14:paraId="1A9E23D5" w14:textId="77777777" w:rsidR="007F1273" w:rsidRPr="0061509C" w:rsidRDefault="009537B5" w:rsidP="00D77529">
      <w:pPr>
        <w:jc w:val="both"/>
        <w:rPr>
          <w:rFonts w:cs="Arial"/>
          <w:b/>
          <w:bCs/>
          <w:szCs w:val="22"/>
          <w:u w:val="single"/>
        </w:rPr>
      </w:pPr>
      <w:r w:rsidRPr="0061509C">
        <w:rPr>
          <w:rFonts w:cs="Arial"/>
          <w:b/>
          <w:bCs/>
          <w:szCs w:val="22"/>
          <w:u w:val="single"/>
        </w:rPr>
        <w:t>Appendix 1 – Timeline showing work of Food Hygiene Authori</w:t>
      </w:r>
      <w:r w:rsidR="00061EE0" w:rsidRPr="0061509C">
        <w:rPr>
          <w:rFonts w:cs="Arial"/>
          <w:b/>
          <w:bCs/>
          <w:szCs w:val="22"/>
          <w:u w:val="single"/>
        </w:rPr>
        <w:t>sed</w:t>
      </w:r>
      <w:r w:rsidRPr="0061509C">
        <w:rPr>
          <w:rFonts w:cs="Arial"/>
          <w:b/>
          <w:bCs/>
          <w:szCs w:val="22"/>
          <w:u w:val="single"/>
        </w:rPr>
        <w:t xml:space="preserve"> Officers </w:t>
      </w:r>
      <w:r w:rsidR="00061EE0" w:rsidRPr="0061509C">
        <w:rPr>
          <w:rFonts w:cs="Arial"/>
          <w:b/>
          <w:bCs/>
          <w:szCs w:val="22"/>
          <w:u w:val="single"/>
        </w:rPr>
        <w:t>February</w:t>
      </w:r>
      <w:r w:rsidRPr="0061509C">
        <w:rPr>
          <w:rFonts w:cs="Arial"/>
          <w:b/>
          <w:bCs/>
          <w:szCs w:val="22"/>
          <w:u w:val="single"/>
        </w:rPr>
        <w:t xml:space="preserve"> 2020 to </w:t>
      </w:r>
      <w:r w:rsidR="00366E19" w:rsidRPr="0061509C">
        <w:rPr>
          <w:rFonts w:cs="Arial"/>
          <w:b/>
          <w:bCs/>
          <w:szCs w:val="22"/>
          <w:u w:val="single"/>
        </w:rPr>
        <w:t>March 2022</w:t>
      </w:r>
    </w:p>
    <w:p w14:paraId="3FD16C8F" w14:textId="77777777" w:rsidR="007F1273" w:rsidRPr="0061509C" w:rsidRDefault="007F1273" w:rsidP="00D77529">
      <w:pPr>
        <w:jc w:val="both"/>
        <w:rPr>
          <w:rFonts w:cs="Arial"/>
          <w:b/>
          <w:bCs/>
          <w:szCs w:val="22"/>
          <w:u w:val="single"/>
        </w:rPr>
      </w:pPr>
    </w:p>
    <w:tbl>
      <w:tblPr>
        <w:tblStyle w:val="TableGrid"/>
        <w:tblW w:w="0" w:type="auto"/>
        <w:tblLook w:val="04A0" w:firstRow="1" w:lastRow="0" w:firstColumn="1" w:lastColumn="0" w:noHBand="0" w:noVBand="1"/>
      </w:tblPr>
      <w:tblGrid>
        <w:gridCol w:w="1526"/>
        <w:gridCol w:w="6567"/>
        <w:gridCol w:w="6567"/>
      </w:tblGrid>
      <w:tr w:rsidR="004469AE" w:rsidRPr="0061509C" w14:paraId="7D056C4B" w14:textId="77777777" w:rsidTr="00061EE0">
        <w:tc>
          <w:tcPr>
            <w:tcW w:w="1526" w:type="dxa"/>
          </w:tcPr>
          <w:p w14:paraId="603E7D0B" w14:textId="77777777" w:rsidR="00037617" w:rsidRPr="0061509C" w:rsidRDefault="00037617" w:rsidP="00037617">
            <w:pPr>
              <w:jc w:val="both"/>
              <w:rPr>
                <w:rFonts w:cs="Arial"/>
                <w:b/>
                <w:szCs w:val="22"/>
              </w:rPr>
            </w:pPr>
            <w:r w:rsidRPr="0061509C">
              <w:rPr>
                <w:rFonts w:cs="Arial"/>
                <w:b/>
                <w:szCs w:val="22"/>
              </w:rPr>
              <w:t>Date</w:t>
            </w:r>
          </w:p>
        </w:tc>
        <w:tc>
          <w:tcPr>
            <w:tcW w:w="6567" w:type="dxa"/>
          </w:tcPr>
          <w:p w14:paraId="584FF9B1" w14:textId="77777777" w:rsidR="00037617" w:rsidRPr="0061509C" w:rsidRDefault="00037617" w:rsidP="00037617">
            <w:pPr>
              <w:jc w:val="both"/>
              <w:rPr>
                <w:rFonts w:cs="Arial"/>
                <w:b/>
                <w:szCs w:val="22"/>
              </w:rPr>
            </w:pPr>
            <w:r w:rsidRPr="0061509C">
              <w:rPr>
                <w:rFonts w:cs="Arial"/>
                <w:b/>
                <w:szCs w:val="22"/>
              </w:rPr>
              <w:t>Government / FSA Position / PPP position</w:t>
            </w:r>
          </w:p>
        </w:tc>
        <w:tc>
          <w:tcPr>
            <w:tcW w:w="6567" w:type="dxa"/>
          </w:tcPr>
          <w:p w14:paraId="0F2AEE52" w14:textId="77777777" w:rsidR="00037617" w:rsidRPr="0061509C" w:rsidRDefault="00037617" w:rsidP="00037617">
            <w:pPr>
              <w:jc w:val="both"/>
              <w:rPr>
                <w:rFonts w:cs="Arial"/>
                <w:b/>
                <w:szCs w:val="22"/>
              </w:rPr>
            </w:pPr>
            <w:r w:rsidRPr="0061509C">
              <w:rPr>
                <w:rFonts w:cs="Arial"/>
                <w:b/>
                <w:szCs w:val="22"/>
              </w:rPr>
              <w:t xml:space="preserve">PPP Food Hygiene and H&amp;S Authorised Officers Work carried out </w:t>
            </w:r>
          </w:p>
        </w:tc>
      </w:tr>
      <w:tr w:rsidR="004469AE" w:rsidRPr="0061509C" w14:paraId="6E6B9CDC" w14:textId="77777777" w:rsidTr="00061EE0">
        <w:tc>
          <w:tcPr>
            <w:tcW w:w="1526" w:type="dxa"/>
          </w:tcPr>
          <w:p w14:paraId="54187567" w14:textId="77777777" w:rsidR="00037617" w:rsidRPr="0061509C" w:rsidRDefault="00037617" w:rsidP="00037617">
            <w:pPr>
              <w:jc w:val="both"/>
              <w:rPr>
                <w:rFonts w:cs="Arial"/>
                <w:szCs w:val="22"/>
              </w:rPr>
            </w:pPr>
            <w:r w:rsidRPr="0061509C">
              <w:rPr>
                <w:rFonts w:cs="Arial"/>
                <w:szCs w:val="22"/>
              </w:rPr>
              <w:t>February 2020</w:t>
            </w:r>
          </w:p>
        </w:tc>
        <w:tc>
          <w:tcPr>
            <w:tcW w:w="6567" w:type="dxa"/>
          </w:tcPr>
          <w:p w14:paraId="495CC982" w14:textId="77777777" w:rsidR="00037617" w:rsidRPr="0061509C" w:rsidRDefault="00037617" w:rsidP="00037617">
            <w:pPr>
              <w:jc w:val="both"/>
              <w:rPr>
                <w:rFonts w:cs="Arial"/>
                <w:szCs w:val="22"/>
              </w:rPr>
            </w:pPr>
            <w:r w:rsidRPr="0061509C">
              <w:rPr>
                <w:rFonts w:cs="Arial"/>
                <w:szCs w:val="22"/>
              </w:rPr>
              <w:t>PPP aware of emerging details of risk of Covid 19</w:t>
            </w:r>
          </w:p>
        </w:tc>
        <w:tc>
          <w:tcPr>
            <w:tcW w:w="6567" w:type="dxa"/>
          </w:tcPr>
          <w:p w14:paraId="07AB58F2" w14:textId="77777777" w:rsidR="00037617" w:rsidRPr="0061509C" w:rsidRDefault="00037617" w:rsidP="00037617">
            <w:pPr>
              <w:jc w:val="both"/>
              <w:rPr>
                <w:rFonts w:cs="Arial"/>
                <w:szCs w:val="22"/>
              </w:rPr>
            </w:pPr>
            <w:r w:rsidRPr="0061509C">
              <w:rPr>
                <w:rFonts w:cs="Arial"/>
                <w:szCs w:val="22"/>
              </w:rPr>
              <w:t>Hold put on face to face inspections; Details emerged regarding vulnerable groups which affected staffing and shielding.  The PPP structure was changed to take account of the changing environment.</w:t>
            </w:r>
          </w:p>
          <w:p w14:paraId="537FF1C9" w14:textId="77777777" w:rsidR="00037617" w:rsidRPr="0061509C" w:rsidRDefault="00037617" w:rsidP="00037617">
            <w:pPr>
              <w:jc w:val="both"/>
              <w:rPr>
                <w:rFonts w:cs="Arial"/>
                <w:szCs w:val="22"/>
              </w:rPr>
            </w:pPr>
          </w:p>
        </w:tc>
      </w:tr>
      <w:tr w:rsidR="004469AE" w:rsidRPr="0061509C" w14:paraId="4CE52184" w14:textId="77777777" w:rsidTr="00061EE0">
        <w:tc>
          <w:tcPr>
            <w:tcW w:w="1526" w:type="dxa"/>
          </w:tcPr>
          <w:p w14:paraId="316D92E4" w14:textId="77777777" w:rsidR="00037617" w:rsidRPr="0061509C" w:rsidRDefault="00037617" w:rsidP="00037617">
            <w:pPr>
              <w:jc w:val="both"/>
              <w:rPr>
                <w:rFonts w:cs="Arial"/>
                <w:szCs w:val="22"/>
              </w:rPr>
            </w:pPr>
            <w:r w:rsidRPr="0061509C">
              <w:rPr>
                <w:rFonts w:cs="Arial"/>
                <w:szCs w:val="22"/>
              </w:rPr>
              <w:t>March 2020</w:t>
            </w:r>
          </w:p>
        </w:tc>
        <w:tc>
          <w:tcPr>
            <w:tcW w:w="6567" w:type="dxa"/>
          </w:tcPr>
          <w:p w14:paraId="53A90F1E" w14:textId="77777777" w:rsidR="00037617" w:rsidRPr="0061509C" w:rsidRDefault="00037617" w:rsidP="00037617">
            <w:pPr>
              <w:autoSpaceDE w:val="0"/>
              <w:autoSpaceDN w:val="0"/>
              <w:adjustRightInd w:val="0"/>
              <w:jc w:val="both"/>
              <w:rPr>
                <w:rFonts w:cs="Arial"/>
                <w:szCs w:val="22"/>
              </w:rPr>
            </w:pPr>
            <w:r w:rsidRPr="0061509C">
              <w:rPr>
                <w:rFonts w:cs="Arial"/>
                <w:szCs w:val="22"/>
                <w:lang w:eastAsia="en-GB"/>
              </w:rPr>
              <w:t>On 20 March 2020, the Food Standards Agency (FSA) issued mandatory guidance to local authorities directing that food hygiene visits must not take place unless an officer is required to carry out an urgent reactive investigation.</w:t>
            </w:r>
          </w:p>
        </w:tc>
        <w:tc>
          <w:tcPr>
            <w:tcW w:w="6567" w:type="dxa"/>
          </w:tcPr>
          <w:p w14:paraId="17B5C705" w14:textId="77777777" w:rsidR="00037617" w:rsidRPr="0061509C" w:rsidRDefault="00037617" w:rsidP="00037617">
            <w:pPr>
              <w:jc w:val="both"/>
              <w:rPr>
                <w:rFonts w:cs="Arial"/>
                <w:szCs w:val="22"/>
              </w:rPr>
            </w:pPr>
            <w:r w:rsidRPr="0061509C">
              <w:rPr>
                <w:rFonts w:cs="Arial"/>
                <w:szCs w:val="22"/>
              </w:rPr>
              <w:t>Officers carried out remote contact with food businesses ie the high risk premises that were due for an inspection visit.</w:t>
            </w:r>
          </w:p>
          <w:p w14:paraId="33A0CB7B" w14:textId="77777777" w:rsidR="00037617" w:rsidRPr="0061509C" w:rsidRDefault="00037617" w:rsidP="00037617">
            <w:pPr>
              <w:jc w:val="both"/>
              <w:rPr>
                <w:rFonts w:cs="Arial"/>
                <w:szCs w:val="22"/>
              </w:rPr>
            </w:pPr>
          </w:p>
          <w:p w14:paraId="3AAAFE28" w14:textId="77777777" w:rsidR="00037617" w:rsidRPr="0061509C" w:rsidRDefault="00037617" w:rsidP="00037617">
            <w:pPr>
              <w:jc w:val="both"/>
              <w:rPr>
                <w:rFonts w:cs="Arial"/>
                <w:szCs w:val="22"/>
              </w:rPr>
            </w:pPr>
            <w:r w:rsidRPr="0061509C">
              <w:rPr>
                <w:rFonts w:cs="Arial"/>
                <w:szCs w:val="22"/>
              </w:rPr>
              <w:t>Continued with reactive work coming through – and carried out physical visits where necessary</w:t>
            </w:r>
          </w:p>
        </w:tc>
      </w:tr>
      <w:tr w:rsidR="004469AE" w:rsidRPr="0061509C" w14:paraId="384C484A" w14:textId="77777777" w:rsidTr="00061EE0">
        <w:tc>
          <w:tcPr>
            <w:tcW w:w="1526" w:type="dxa"/>
          </w:tcPr>
          <w:p w14:paraId="0D43AEC1" w14:textId="77777777" w:rsidR="00037617" w:rsidRPr="0061509C" w:rsidRDefault="00037617" w:rsidP="00037617">
            <w:pPr>
              <w:jc w:val="both"/>
              <w:rPr>
                <w:rFonts w:cs="Arial"/>
                <w:szCs w:val="22"/>
              </w:rPr>
            </w:pPr>
            <w:r w:rsidRPr="0061509C">
              <w:rPr>
                <w:rFonts w:cs="Arial"/>
                <w:szCs w:val="22"/>
              </w:rPr>
              <w:t>May 2020</w:t>
            </w:r>
          </w:p>
        </w:tc>
        <w:tc>
          <w:tcPr>
            <w:tcW w:w="6567" w:type="dxa"/>
          </w:tcPr>
          <w:p w14:paraId="7893E7DE" w14:textId="77777777" w:rsidR="00037617" w:rsidRPr="0061509C" w:rsidRDefault="00037617" w:rsidP="00037617">
            <w:pPr>
              <w:jc w:val="both"/>
              <w:rPr>
                <w:rFonts w:cs="Arial"/>
                <w:szCs w:val="22"/>
              </w:rPr>
            </w:pPr>
            <w:r w:rsidRPr="0061509C">
              <w:rPr>
                <w:rFonts w:cs="Arial"/>
                <w:szCs w:val="22"/>
              </w:rPr>
              <w:t xml:space="preserve">Legionnaires  - LA’s assessment of risks of premises closing for a prolonged period    - Hotels </w:t>
            </w:r>
          </w:p>
          <w:p w14:paraId="5D3333F8" w14:textId="77777777" w:rsidR="00037617" w:rsidRPr="0061509C" w:rsidRDefault="00037617" w:rsidP="00037617">
            <w:pPr>
              <w:jc w:val="both"/>
              <w:rPr>
                <w:rFonts w:cs="Arial"/>
                <w:szCs w:val="22"/>
              </w:rPr>
            </w:pPr>
          </w:p>
          <w:p w14:paraId="105DA8E8" w14:textId="77777777" w:rsidR="00037617" w:rsidRPr="0061509C" w:rsidRDefault="00037617" w:rsidP="00037617">
            <w:pPr>
              <w:jc w:val="both"/>
              <w:rPr>
                <w:rFonts w:cs="Arial"/>
                <w:szCs w:val="22"/>
              </w:rPr>
            </w:pPr>
          </w:p>
        </w:tc>
        <w:tc>
          <w:tcPr>
            <w:tcW w:w="6567" w:type="dxa"/>
          </w:tcPr>
          <w:p w14:paraId="742590C3" w14:textId="77777777" w:rsidR="00037617" w:rsidRPr="0061509C" w:rsidRDefault="00037617" w:rsidP="00037617">
            <w:pPr>
              <w:jc w:val="both"/>
              <w:rPr>
                <w:rFonts w:cs="Arial"/>
                <w:szCs w:val="22"/>
              </w:rPr>
            </w:pPr>
            <w:r w:rsidRPr="0061509C">
              <w:rPr>
                <w:rFonts w:cs="Arial"/>
                <w:szCs w:val="22"/>
              </w:rPr>
              <w:t>Non visit – contact by PPP</w:t>
            </w:r>
          </w:p>
          <w:p w14:paraId="602F89CA" w14:textId="77777777" w:rsidR="00037617" w:rsidRPr="0061509C" w:rsidRDefault="00037617" w:rsidP="00037617">
            <w:pPr>
              <w:jc w:val="both"/>
              <w:rPr>
                <w:rFonts w:cs="Arial"/>
                <w:szCs w:val="22"/>
              </w:rPr>
            </w:pPr>
            <w:r w:rsidRPr="0061509C">
              <w:rPr>
                <w:rFonts w:cs="Arial"/>
                <w:szCs w:val="22"/>
              </w:rPr>
              <w:t>Ensure aware of sources of information on risk assessment (premises and officers)</w:t>
            </w:r>
          </w:p>
          <w:p w14:paraId="1AC5FB74" w14:textId="77777777" w:rsidR="00037617" w:rsidRPr="0061509C" w:rsidRDefault="00037617" w:rsidP="00037617">
            <w:pPr>
              <w:jc w:val="both"/>
              <w:rPr>
                <w:rFonts w:cs="Arial"/>
                <w:szCs w:val="22"/>
              </w:rPr>
            </w:pPr>
            <w:r w:rsidRPr="0061509C">
              <w:rPr>
                <w:rFonts w:cs="Arial"/>
                <w:szCs w:val="22"/>
              </w:rPr>
              <w:t>Ensure complying wrt legionnaires</w:t>
            </w:r>
          </w:p>
        </w:tc>
      </w:tr>
      <w:tr w:rsidR="004469AE" w:rsidRPr="0061509C" w14:paraId="4014E33E" w14:textId="77777777" w:rsidTr="00061EE0">
        <w:tc>
          <w:tcPr>
            <w:tcW w:w="1526" w:type="dxa"/>
          </w:tcPr>
          <w:p w14:paraId="617E0CBB" w14:textId="77777777" w:rsidR="00037617" w:rsidRPr="0061509C" w:rsidRDefault="00037617" w:rsidP="00037617">
            <w:pPr>
              <w:jc w:val="both"/>
              <w:rPr>
                <w:rFonts w:cs="Arial"/>
                <w:szCs w:val="22"/>
              </w:rPr>
            </w:pPr>
            <w:r w:rsidRPr="0061509C">
              <w:rPr>
                <w:rFonts w:cs="Arial"/>
                <w:szCs w:val="22"/>
              </w:rPr>
              <w:t>May 2020</w:t>
            </w:r>
          </w:p>
        </w:tc>
        <w:tc>
          <w:tcPr>
            <w:tcW w:w="6567" w:type="dxa"/>
          </w:tcPr>
          <w:p w14:paraId="3BBB5792" w14:textId="77777777" w:rsidR="00037617" w:rsidRPr="0061509C" w:rsidRDefault="00037617" w:rsidP="00037617">
            <w:pPr>
              <w:jc w:val="both"/>
              <w:rPr>
                <w:rFonts w:cs="Arial"/>
                <w:szCs w:val="22"/>
              </w:rPr>
            </w:pPr>
            <w:r w:rsidRPr="0061509C">
              <w:rPr>
                <w:rFonts w:cs="Arial"/>
                <w:szCs w:val="22"/>
              </w:rPr>
              <w:t>Legionnaires - garden centres – with hot tub display</w:t>
            </w:r>
          </w:p>
        </w:tc>
        <w:tc>
          <w:tcPr>
            <w:tcW w:w="6567" w:type="dxa"/>
          </w:tcPr>
          <w:p w14:paraId="1D1B5CA0" w14:textId="77777777" w:rsidR="00037617" w:rsidRPr="0061509C" w:rsidRDefault="00037617" w:rsidP="00037617">
            <w:pPr>
              <w:jc w:val="both"/>
              <w:rPr>
                <w:rFonts w:cs="Arial"/>
                <w:szCs w:val="22"/>
              </w:rPr>
            </w:pPr>
            <w:r w:rsidRPr="0061509C">
              <w:rPr>
                <w:rFonts w:cs="Arial"/>
                <w:szCs w:val="22"/>
              </w:rPr>
              <w:t>Non visit – contact by PPP</w:t>
            </w:r>
          </w:p>
          <w:p w14:paraId="3DBD1EC5" w14:textId="77777777" w:rsidR="00037617" w:rsidRPr="0061509C" w:rsidRDefault="00037617" w:rsidP="00037617">
            <w:pPr>
              <w:jc w:val="both"/>
              <w:rPr>
                <w:rFonts w:cs="Arial"/>
                <w:szCs w:val="22"/>
              </w:rPr>
            </w:pPr>
            <w:r w:rsidRPr="0061509C">
              <w:rPr>
                <w:rFonts w:cs="Arial"/>
                <w:szCs w:val="22"/>
              </w:rPr>
              <w:t>Ensure aware of sources of information on risk assessment (premises and officers)</w:t>
            </w:r>
          </w:p>
          <w:p w14:paraId="1B5251B2" w14:textId="77777777" w:rsidR="00037617" w:rsidRPr="0061509C" w:rsidRDefault="00037617" w:rsidP="00037617">
            <w:pPr>
              <w:jc w:val="both"/>
              <w:rPr>
                <w:rFonts w:cs="Arial"/>
                <w:szCs w:val="22"/>
              </w:rPr>
            </w:pPr>
            <w:r w:rsidRPr="0061509C">
              <w:rPr>
                <w:rFonts w:cs="Arial"/>
                <w:szCs w:val="22"/>
              </w:rPr>
              <w:t>Ensure complying wrt legionnaires</w:t>
            </w:r>
          </w:p>
        </w:tc>
      </w:tr>
      <w:tr w:rsidR="004469AE" w:rsidRPr="0061509C" w14:paraId="5C0361AC" w14:textId="77777777" w:rsidTr="00061EE0">
        <w:tc>
          <w:tcPr>
            <w:tcW w:w="1526" w:type="dxa"/>
          </w:tcPr>
          <w:p w14:paraId="7C5EA998" w14:textId="77777777" w:rsidR="00037617" w:rsidRPr="0061509C" w:rsidRDefault="00037617" w:rsidP="00037617">
            <w:pPr>
              <w:jc w:val="both"/>
              <w:rPr>
                <w:rFonts w:cs="Arial"/>
                <w:szCs w:val="22"/>
              </w:rPr>
            </w:pPr>
            <w:r w:rsidRPr="0061509C">
              <w:rPr>
                <w:rFonts w:cs="Arial"/>
                <w:szCs w:val="22"/>
              </w:rPr>
              <w:t>May 2020</w:t>
            </w:r>
          </w:p>
          <w:p w14:paraId="569D37E2" w14:textId="77777777" w:rsidR="00037617" w:rsidRPr="0061509C" w:rsidRDefault="00037617" w:rsidP="00037617">
            <w:pPr>
              <w:jc w:val="both"/>
              <w:rPr>
                <w:rFonts w:cs="Arial"/>
                <w:szCs w:val="22"/>
              </w:rPr>
            </w:pPr>
          </w:p>
        </w:tc>
        <w:tc>
          <w:tcPr>
            <w:tcW w:w="6567" w:type="dxa"/>
          </w:tcPr>
          <w:p w14:paraId="6875C91E" w14:textId="77777777" w:rsidR="00037617" w:rsidRPr="0061509C" w:rsidRDefault="00037617" w:rsidP="00037617">
            <w:pPr>
              <w:jc w:val="both"/>
              <w:rPr>
                <w:rFonts w:cs="Arial"/>
                <w:szCs w:val="22"/>
              </w:rPr>
            </w:pPr>
            <w:r w:rsidRPr="0061509C">
              <w:rPr>
                <w:rFonts w:cs="Arial"/>
                <w:szCs w:val="22"/>
              </w:rPr>
              <w:t>high risk premises – leisure premises and spa</w:t>
            </w:r>
          </w:p>
        </w:tc>
        <w:tc>
          <w:tcPr>
            <w:tcW w:w="6567" w:type="dxa"/>
          </w:tcPr>
          <w:p w14:paraId="09B172F2" w14:textId="77777777" w:rsidR="00037617" w:rsidRPr="0061509C" w:rsidRDefault="00037617" w:rsidP="00037617">
            <w:pPr>
              <w:jc w:val="both"/>
              <w:rPr>
                <w:rFonts w:cs="Arial"/>
                <w:szCs w:val="22"/>
              </w:rPr>
            </w:pPr>
            <w:r w:rsidRPr="0061509C">
              <w:rPr>
                <w:rFonts w:cs="Arial"/>
                <w:szCs w:val="22"/>
              </w:rPr>
              <w:t>Non visit – contact by PPP Ensure aware of sources of information on risk assessment (premises and officers)</w:t>
            </w:r>
          </w:p>
          <w:p w14:paraId="779368BB" w14:textId="77777777" w:rsidR="00037617" w:rsidRPr="0061509C" w:rsidRDefault="00037617" w:rsidP="00037617">
            <w:pPr>
              <w:jc w:val="both"/>
              <w:rPr>
                <w:rFonts w:cs="Arial"/>
                <w:szCs w:val="22"/>
              </w:rPr>
            </w:pPr>
          </w:p>
          <w:p w14:paraId="6D25BE53" w14:textId="77777777" w:rsidR="00037617" w:rsidRPr="0061509C" w:rsidRDefault="00037617" w:rsidP="00037617">
            <w:pPr>
              <w:jc w:val="both"/>
              <w:rPr>
                <w:rFonts w:cs="Arial"/>
                <w:szCs w:val="22"/>
              </w:rPr>
            </w:pPr>
            <w:r w:rsidRPr="0061509C">
              <w:rPr>
                <w:rFonts w:cs="Arial"/>
                <w:szCs w:val="22"/>
              </w:rPr>
              <w:t>Ensure complying wrt legionnaires</w:t>
            </w:r>
          </w:p>
        </w:tc>
      </w:tr>
      <w:tr w:rsidR="004469AE" w:rsidRPr="0061509C" w14:paraId="028AAA5B" w14:textId="77777777" w:rsidTr="00061EE0">
        <w:tc>
          <w:tcPr>
            <w:tcW w:w="1526" w:type="dxa"/>
          </w:tcPr>
          <w:p w14:paraId="08C6F681" w14:textId="77777777" w:rsidR="00037617" w:rsidRPr="0061509C" w:rsidRDefault="00037617" w:rsidP="00037617">
            <w:pPr>
              <w:jc w:val="both"/>
              <w:rPr>
                <w:rFonts w:cs="Arial"/>
                <w:szCs w:val="22"/>
              </w:rPr>
            </w:pPr>
            <w:r w:rsidRPr="0061509C">
              <w:rPr>
                <w:rFonts w:cs="Arial"/>
                <w:szCs w:val="22"/>
              </w:rPr>
              <w:t>June 2020</w:t>
            </w:r>
          </w:p>
        </w:tc>
        <w:tc>
          <w:tcPr>
            <w:tcW w:w="6567" w:type="dxa"/>
          </w:tcPr>
          <w:p w14:paraId="53EB5F5F" w14:textId="77777777" w:rsidR="00037617" w:rsidRPr="0061509C" w:rsidRDefault="00037617" w:rsidP="00037617">
            <w:pPr>
              <w:jc w:val="both"/>
              <w:rPr>
                <w:rFonts w:cs="Arial"/>
                <w:szCs w:val="22"/>
              </w:rPr>
            </w:pPr>
            <w:r w:rsidRPr="0061509C">
              <w:rPr>
                <w:rFonts w:cs="Arial"/>
                <w:szCs w:val="22"/>
              </w:rPr>
              <w:t xml:space="preserve">High Risk / Vulnerable Groups Care Homes </w:t>
            </w:r>
          </w:p>
        </w:tc>
        <w:tc>
          <w:tcPr>
            <w:tcW w:w="6567" w:type="dxa"/>
          </w:tcPr>
          <w:p w14:paraId="07B6954F" w14:textId="77777777" w:rsidR="00037617" w:rsidRPr="0061509C" w:rsidRDefault="00037617" w:rsidP="00037617">
            <w:pPr>
              <w:jc w:val="both"/>
              <w:rPr>
                <w:rFonts w:cs="Arial"/>
                <w:szCs w:val="22"/>
              </w:rPr>
            </w:pPr>
            <w:r w:rsidRPr="0061509C">
              <w:rPr>
                <w:rFonts w:cs="Arial"/>
                <w:szCs w:val="22"/>
              </w:rPr>
              <w:t>PPP officers started to take an active role in care home audits in West Berks; following specialist training in May 2020.</w:t>
            </w:r>
          </w:p>
        </w:tc>
      </w:tr>
      <w:tr w:rsidR="004469AE" w:rsidRPr="0061509C" w14:paraId="5EDEB30A" w14:textId="77777777" w:rsidTr="00061EE0">
        <w:tc>
          <w:tcPr>
            <w:tcW w:w="1526" w:type="dxa"/>
          </w:tcPr>
          <w:p w14:paraId="1CB61072" w14:textId="77777777" w:rsidR="00037617" w:rsidRPr="0061509C" w:rsidRDefault="00037617" w:rsidP="00037617">
            <w:pPr>
              <w:jc w:val="both"/>
              <w:rPr>
                <w:rFonts w:cs="Arial"/>
                <w:szCs w:val="22"/>
              </w:rPr>
            </w:pPr>
            <w:r w:rsidRPr="0061509C">
              <w:rPr>
                <w:rFonts w:cs="Arial"/>
                <w:szCs w:val="22"/>
              </w:rPr>
              <w:t>June 2020</w:t>
            </w:r>
          </w:p>
        </w:tc>
        <w:tc>
          <w:tcPr>
            <w:tcW w:w="6567" w:type="dxa"/>
          </w:tcPr>
          <w:p w14:paraId="0FA19F6A" w14:textId="77777777" w:rsidR="00037617" w:rsidRPr="0061509C" w:rsidRDefault="00037617" w:rsidP="00037617">
            <w:pPr>
              <w:jc w:val="both"/>
              <w:rPr>
                <w:rFonts w:cs="Arial"/>
                <w:szCs w:val="22"/>
              </w:rPr>
            </w:pPr>
            <w:r w:rsidRPr="0061509C">
              <w:rPr>
                <w:rFonts w:cs="Arial"/>
                <w:szCs w:val="22"/>
              </w:rPr>
              <w:t xml:space="preserve">LA Outbreak Management work </w:t>
            </w:r>
          </w:p>
          <w:p w14:paraId="466D6040" w14:textId="77777777" w:rsidR="00037617" w:rsidRPr="0061509C" w:rsidRDefault="00037617" w:rsidP="00037617">
            <w:pPr>
              <w:jc w:val="both"/>
              <w:rPr>
                <w:rFonts w:cs="Arial"/>
                <w:szCs w:val="22"/>
              </w:rPr>
            </w:pPr>
          </w:p>
        </w:tc>
        <w:tc>
          <w:tcPr>
            <w:tcW w:w="6567" w:type="dxa"/>
          </w:tcPr>
          <w:p w14:paraId="6D1260AC" w14:textId="77777777" w:rsidR="00037617" w:rsidRPr="0061509C" w:rsidRDefault="00037617" w:rsidP="00037617">
            <w:pPr>
              <w:jc w:val="both"/>
              <w:rPr>
                <w:rFonts w:cs="Arial"/>
                <w:szCs w:val="22"/>
              </w:rPr>
            </w:pPr>
            <w:r w:rsidRPr="0061509C">
              <w:rPr>
                <w:rFonts w:cs="Arial"/>
                <w:szCs w:val="22"/>
              </w:rPr>
              <w:t xml:space="preserve">CV19 inbox set up by PPP to monitor and action cases in high risk settings 7 days a week; </w:t>
            </w:r>
          </w:p>
          <w:p w14:paraId="75139620" w14:textId="77777777" w:rsidR="00037617" w:rsidRPr="0061509C" w:rsidRDefault="00037617" w:rsidP="00037617">
            <w:pPr>
              <w:jc w:val="both"/>
              <w:rPr>
                <w:rFonts w:cs="Arial"/>
                <w:szCs w:val="22"/>
              </w:rPr>
            </w:pPr>
            <w:r w:rsidRPr="0061509C">
              <w:rPr>
                <w:rFonts w:cs="Arial"/>
                <w:szCs w:val="22"/>
              </w:rPr>
              <w:t>Involvement with Outbreak Control Plan</w:t>
            </w:r>
          </w:p>
          <w:p w14:paraId="0B733C58" w14:textId="77777777" w:rsidR="00037617" w:rsidRPr="0061509C" w:rsidRDefault="00037617" w:rsidP="00037617">
            <w:pPr>
              <w:jc w:val="both"/>
              <w:rPr>
                <w:rFonts w:cs="Arial"/>
                <w:szCs w:val="22"/>
              </w:rPr>
            </w:pPr>
            <w:r w:rsidRPr="0061509C">
              <w:rPr>
                <w:rFonts w:cs="Arial"/>
                <w:szCs w:val="22"/>
              </w:rPr>
              <w:t>Designated as SMEs for a number of settings (retail, commercial, events etc)</w:t>
            </w:r>
          </w:p>
        </w:tc>
      </w:tr>
      <w:tr w:rsidR="004469AE" w:rsidRPr="0061509C" w14:paraId="4220CA7B" w14:textId="77777777" w:rsidTr="00061EE0">
        <w:tc>
          <w:tcPr>
            <w:tcW w:w="1526" w:type="dxa"/>
          </w:tcPr>
          <w:p w14:paraId="208773E1" w14:textId="77777777" w:rsidR="00037617" w:rsidRPr="0061509C" w:rsidRDefault="00037617" w:rsidP="00037617">
            <w:pPr>
              <w:jc w:val="both"/>
              <w:rPr>
                <w:rFonts w:cs="Arial"/>
                <w:szCs w:val="22"/>
              </w:rPr>
            </w:pPr>
            <w:r w:rsidRPr="0061509C">
              <w:rPr>
                <w:rFonts w:cs="Arial"/>
                <w:szCs w:val="22"/>
              </w:rPr>
              <w:t>June 2020</w:t>
            </w:r>
          </w:p>
        </w:tc>
        <w:tc>
          <w:tcPr>
            <w:tcW w:w="6567" w:type="dxa"/>
          </w:tcPr>
          <w:p w14:paraId="07755223" w14:textId="77777777" w:rsidR="00037617" w:rsidRPr="0061509C" w:rsidRDefault="00037617" w:rsidP="00037617">
            <w:pPr>
              <w:jc w:val="both"/>
              <w:rPr>
                <w:rFonts w:cs="Arial"/>
                <w:szCs w:val="22"/>
              </w:rPr>
            </w:pPr>
            <w:r w:rsidRPr="0061509C">
              <w:rPr>
                <w:rFonts w:cs="Arial"/>
                <w:szCs w:val="22"/>
              </w:rPr>
              <w:t>Outdoor Events</w:t>
            </w:r>
          </w:p>
        </w:tc>
        <w:tc>
          <w:tcPr>
            <w:tcW w:w="6567" w:type="dxa"/>
          </w:tcPr>
          <w:p w14:paraId="3ADCC28F" w14:textId="77777777" w:rsidR="00037617" w:rsidRPr="0061509C" w:rsidRDefault="00037617" w:rsidP="00037617">
            <w:pPr>
              <w:jc w:val="both"/>
              <w:rPr>
                <w:rFonts w:cs="Arial"/>
                <w:szCs w:val="22"/>
              </w:rPr>
            </w:pPr>
            <w:r w:rsidRPr="0061509C">
              <w:rPr>
                <w:rFonts w:cs="Arial"/>
                <w:szCs w:val="22"/>
              </w:rPr>
              <w:t>PPP officers working with organisers to ensure compliance on Covid 19 and on how to ensure tracing is carried out if there is a positive case identified at an event</w:t>
            </w:r>
          </w:p>
        </w:tc>
      </w:tr>
      <w:tr w:rsidR="004469AE" w:rsidRPr="0061509C" w14:paraId="2E74EBA1" w14:textId="77777777" w:rsidTr="00061EE0">
        <w:tc>
          <w:tcPr>
            <w:tcW w:w="1526" w:type="dxa"/>
          </w:tcPr>
          <w:p w14:paraId="7F04A50D" w14:textId="77777777" w:rsidR="00037617" w:rsidRPr="0061509C" w:rsidRDefault="00037617" w:rsidP="00037617">
            <w:pPr>
              <w:jc w:val="both"/>
              <w:rPr>
                <w:rFonts w:cs="Arial"/>
                <w:szCs w:val="22"/>
              </w:rPr>
            </w:pPr>
            <w:r w:rsidRPr="0061509C">
              <w:rPr>
                <w:rFonts w:cs="Arial"/>
                <w:szCs w:val="22"/>
              </w:rPr>
              <w:t>July 2020</w:t>
            </w:r>
          </w:p>
        </w:tc>
        <w:tc>
          <w:tcPr>
            <w:tcW w:w="6567" w:type="dxa"/>
          </w:tcPr>
          <w:p w14:paraId="703CD1CA" w14:textId="77777777" w:rsidR="00037617" w:rsidRPr="0061509C" w:rsidRDefault="00037617" w:rsidP="00037617">
            <w:pPr>
              <w:jc w:val="both"/>
              <w:rPr>
                <w:rFonts w:cs="Arial"/>
                <w:szCs w:val="22"/>
              </w:rPr>
            </w:pPr>
            <w:r w:rsidRPr="0061509C">
              <w:rPr>
                <w:rFonts w:cs="Arial"/>
                <w:szCs w:val="22"/>
              </w:rPr>
              <w:t>Reopening of high risk premises – pubs / restaurant</w:t>
            </w:r>
          </w:p>
        </w:tc>
        <w:tc>
          <w:tcPr>
            <w:tcW w:w="6567" w:type="dxa"/>
          </w:tcPr>
          <w:p w14:paraId="68492C24" w14:textId="77777777" w:rsidR="00037617" w:rsidRPr="0061509C" w:rsidRDefault="00037617" w:rsidP="00037617">
            <w:pPr>
              <w:jc w:val="both"/>
              <w:rPr>
                <w:rFonts w:cs="Arial"/>
                <w:szCs w:val="22"/>
              </w:rPr>
            </w:pPr>
            <w:r w:rsidRPr="0061509C">
              <w:rPr>
                <w:rFonts w:cs="Arial"/>
                <w:szCs w:val="22"/>
              </w:rPr>
              <w:t>Engaged with Night-time Economy agenda on reopening</w:t>
            </w:r>
          </w:p>
          <w:p w14:paraId="5A2F415C" w14:textId="77777777" w:rsidR="00037617" w:rsidRPr="0061509C" w:rsidRDefault="00037617" w:rsidP="00037617">
            <w:pPr>
              <w:jc w:val="both"/>
              <w:rPr>
                <w:rFonts w:cs="Arial"/>
                <w:szCs w:val="22"/>
              </w:rPr>
            </w:pPr>
            <w:r w:rsidRPr="0061509C">
              <w:rPr>
                <w:rFonts w:cs="Arial"/>
                <w:szCs w:val="22"/>
              </w:rPr>
              <w:t>Ensure aware of sources of information on risk assessment (premises and officers)</w:t>
            </w:r>
          </w:p>
          <w:p w14:paraId="61EB4FEB" w14:textId="77777777" w:rsidR="00037617" w:rsidRPr="0061509C" w:rsidRDefault="00037617" w:rsidP="00037617">
            <w:pPr>
              <w:jc w:val="both"/>
              <w:rPr>
                <w:rFonts w:cs="Arial"/>
                <w:szCs w:val="22"/>
              </w:rPr>
            </w:pPr>
          </w:p>
          <w:p w14:paraId="1B65E0FC" w14:textId="77777777" w:rsidR="00037617" w:rsidRPr="0061509C" w:rsidRDefault="00037617" w:rsidP="00037617">
            <w:pPr>
              <w:jc w:val="both"/>
              <w:rPr>
                <w:rFonts w:cs="Arial"/>
                <w:szCs w:val="22"/>
              </w:rPr>
            </w:pPr>
            <w:r w:rsidRPr="0061509C">
              <w:rPr>
                <w:rFonts w:cs="Arial"/>
                <w:szCs w:val="22"/>
              </w:rPr>
              <w:t>Make arrangements for inspections when permitted to open</w:t>
            </w:r>
          </w:p>
        </w:tc>
      </w:tr>
      <w:tr w:rsidR="004469AE" w:rsidRPr="0061509C" w14:paraId="52B76CC0" w14:textId="77777777" w:rsidTr="00061EE0">
        <w:tc>
          <w:tcPr>
            <w:tcW w:w="1526" w:type="dxa"/>
          </w:tcPr>
          <w:p w14:paraId="56804F49" w14:textId="77777777" w:rsidR="00037617" w:rsidRPr="0061509C" w:rsidRDefault="00037617" w:rsidP="00037617">
            <w:pPr>
              <w:jc w:val="both"/>
              <w:rPr>
                <w:rFonts w:cs="Arial"/>
                <w:szCs w:val="22"/>
              </w:rPr>
            </w:pPr>
            <w:r w:rsidRPr="0061509C">
              <w:rPr>
                <w:rFonts w:cs="Arial"/>
                <w:szCs w:val="22"/>
              </w:rPr>
              <w:t>July 2020</w:t>
            </w:r>
          </w:p>
        </w:tc>
        <w:tc>
          <w:tcPr>
            <w:tcW w:w="6567" w:type="dxa"/>
          </w:tcPr>
          <w:p w14:paraId="136E8E85" w14:textId="77777777" w:rsidR="00037617" w:rsidRPr="0061509C" w:rsidRDefault="00037617" w:rsidP="00037617">
            <w:pPr>
              <w:jc w:val="both"/>
              <w:rPr>
                <w:rFonts w:cs="Arial"/>
                <w:szCs w:val="22"/>
              </w:rPr>
            </w:pPr>
            <w:r w:rsidRPr="0061509C">
              <w:rPr>
                <w:rFonts w:cs="Arial"/>
                <w:szCs w:val="22"/>
              </w:rPr>
              <w:t>Reopening of high risk premises – Hairdressers, barbers , beauty industry</w:t>
            </w:r>
          </w:p>
        </w:tc>
        <w:tc>
          <w:tcPr>
            <w:tcW w:w="6567" w:type="dxa"/>
          </w:tcPr>
          <w:p w14:paraId="135E467B" w14:textId="77777777" w:rsidR="00037617" w:rsidRPr="0061509C" w:rsidRDefault="00037617" w:rsidP="00037617">
            <w:pPr>
              <w:jc w:val="both"/>
              <w:rPr>
                <w:rFonts w:cs="Arial"/>
                <w:szCs w:val="22"/>
              </w:rPr>
            </w:pPr>
            <w:r w:rsidRPr="0061509C">
              <w:rPr>
                <w:rFonts w:cs="Arial"/>
                <w:szCs w:val="22"/>
              </w:rPr>
              <w:t>Ensure aware of sources of information on risk assessment (premises and officers)</w:t>
            </w:r>
          </w:p>
          <w:p w14:paraId="22C29F12" w14:textId="77777777" w:rsidR="00037617" w:rsidRPr="0061509C" w:rsidRDefault="00037617" w:rsidP="00037617">
            <w:pPr>
              <w:jc w:val="both"/>
              <w:rPr>
                <w:rFonts w:cs="Arial"/>
                <w:szCs w:val="22"/>
              </w:rPr>
            </w:pPr>
          </w:p>
          <w:p w14:paraId="1F5D4CD5" w14:textId="77777777" w:rsidR="00037617" w:rsidRPr="0061509C" w:rsidRDefault="00037617" w:rsidP="00037617">
            <w:pPr>
              <w:jc w:val="both"/>
              <w:rPr>
                <w:rFonts w:cs="Arial"/>
                <w:szCs w:val="22"/>
              </w:rPr>
            </w:pPr>
          </w:p>
          <w:p w14:paraId="5959524E" w14:textId="77777777" w:rsidR="00037617" w:rsidRPr="0061509C" w:rsidRDefault="00037617" w:rsidP="00037617">
            <w:pPr>
              <w:jc w:val="both"/>
              <w:rPr>
                <w:rFonts w:cs="Arial"/>
                <w:szCs w:val="22"/>
              </w:rPr>
            </w:pPr>
            <w:r w:rsidRPr="0061509C">
              <w:rPr>
                <w:rFonts w:cs="Arial"/>
                <w:szCs w:val="22"/>
              </w:rPr>
              <w:t>Make arrangements for inspections when permitted to open</w:t>
            </w:r>
          </w:p>
        </w:tc>
      </w:tr>
      <w:tr w:rsidR="004469AE" w:rsidRPr="0061509C" w14:paraId="7981A7F9" w14:textId="77777777" w:rsidTr="00061EE0">
        <w:tc>
          <w:tcPr>
            <w:tcW w:w="1526" w:type="dxa"/>
          </w:tcPr>
          <w:p w14:paraId="61D3E999" w14:textId="77777777" w:rsidR="00037617" w:rsidRPr="0061509C" w:rsidRDefault="00037617" w:rsidP="00037617">
            <w:pPr>
              <w:jc w:val="both"/>
              <w:rPr>
                <w:rFonts w:cs="Arial"/>
                <w:szCs w:val="22"/>
              </w:rPr>
            </w:pPr>
            <w:r w:rsidRPr="0061509C">
              <w:rPr>
                <w:rFonts w:cs="Arial"/>
                <w:szCs w:val="22"/>
              </w:rPr>
              <w:t>July 2020</w:t>
            </w:r>
          </w:p>
          <w:p w14:paraId="19B58959" w14:textId="77777777" w:rsidR="00037617" w:rsidRPr="0061509C" w:rsidRDefault="00037617" w:rsidP="00037617">
            <w:pPr>
              <w:jc w:val="both"/>
              <w:rPr>
                <w:rFonts w:cs="Arial"/>
                <w:szCs w:val="22"/>
              </w:rPr>
            </w:pPr>
          </w:p>
        </w:tc>
        <w:tc>
          <w:tcPr>
            <w:tcW w:w="6567" w:type="dxa"/>
          </w:tcPr>
          <w:p w14:paraId="6462CAFC" w14:textId="77777777" w:rsidR="00037617" w:rsidRPr="0061509C" w:rsidRDefault="00037617" w:rsidP="00037617">
            <w:pPr>
              <w:jc w:val="both"/>
              <w:rPr>
                <w:rFonts w:cs="Arial"/>
                <w:szCs w:val="22"/>
              </w:rPr>
            </w:pPr>
            <w:r w:rsidRPr="0061509C">
              <w:rPr>
                <w:rFonts w:cs="Arial"/>
                <w:szCs w:val="22"/>
              </w:rPr>
              <w:t>Reopening of high risk premises – childcare and childminders</w:t>
            </w:r>
          </w:p>
        </w:tc>
        <w:tc>
          <w:tcPr>
            <w:tcW w:w="6567" w:type="dxa"/>
          </w:tcPr>
          <w:p w14:paraId="3D121378" w14:textId="77777777" w:rsidR="00037617" w:rsidRPr="0061509C" w:rsidRDefault="00037617" w:rsidP="00037617">
            <w:pPr>
              <w:jc w:val="both"/>
              <w:rPr>
                <w:rFonts w:cs="Arial"/>
                <w:szCs w:val="22"/>
              </w:rPr>
            </w:pPr>
            <w:r w:rsidRPr="0061509C">
              <w:rPr>
                <w:rFonts w:cs="Arial"/>
                <w:szCs w:val="22"/>
              </w:rPr>
              <w:t>Work with children care teams, bring together national and local guidance, including risk of legionnaires, ensure premises are aware of the guidance and have risk assessed</w:t>
            </w:r>
          </w:p>
        </w:tc>
      </w:tr>
      <w:tr w:rsidR="004469AE" w:rsidRPr="0061509C" w14:paraId="10336C59" w14:textId="77777777" w:rsidTr="00061EE0">
        <w:tc>
          <w:tcPr>
            <w:tcW w:w="1526" w:type="dxa"/>
          </w:tcPr>
          <w:p w14:paraId="7E16034C" w14:textId="77777777" w:rsidR="00037617" w:rsidRPr="0061509C" w:rsidRDefault="00037617" w:rsidP="00037617">
            <w:pPr>
              <w:jc w:val="both"/>
              <w:rPr>
                <w:rFonts w:cs="Arial"/>
                <w:szCs w:val="22"/>
              </w:rPr>
            </w:pPr>
            <w:r w:rsidRPr="0061509C">
              <w:rPr>
                <w:rFonts w:cs="Arial"/>
                <w:szCs w:val="22"/>
              </w:rPr>
              <w:t>July 2020</w:t>
            </w:r>
          </w:p>
        </w:tc>
        <w:tc>
          <w:tcPr>
            <w:tcW w:w="6567" w:type="dxa"/>
          </w:tcPr>
          <w:p w14:paraId="2D8986F4" w14:textId="77777777" w:rsidR="00037617" w:rsidRPr="0061509C" w:rsidRDefault="00037617" w:rsidP="00037617">
            <w:pPr>
              <w:jc w:val="both"/>
              <w:rPr>
                <w:rFonts w:cs="Arial"/>
                <w:szCs w:val="22"/>
              </w:rPr>
            </w:pPr>
            <w:r w:rsidRPr="0061509C">
              <w:rPr>
                <w:rFonts w:cs="Arial"/>
                <w:szCs w:val="22"/>
              </w:rPr>
              <w:t>Emerging risk in premises such as cold stores and food manufacturers</w:t>
            </w:r>
          </w:p>
        </w:tc>
        <w:tc>
          <w:tcPr>
            <w:tcW w:w="6567" w:type="dxa"/>
          </w:tcPr>
          <w:p w14:paraId="100AFA5D" w14:textId="77777777" w:rsidR="00037617" w:rsidRPr="0061509C" w:rsidRDefault="00037617" w:rsidP="00037617">
            <w:pPr>
              <w:jc w:val="both"/>
              <w:rPr>
                <w:rFonts w:cs="Arial"/>
                <w:szCs w:val="22"/>
              </w:rPr>
            </w:pPr>
            <w:r w:rsidRPr="0061509C">
              <w:rPr>
                <w:rFonts w:cs="Arial"/>
                <w:szCs w:val="22"/>
              </w:rPr>
              <w:t xml:space="preserve">Identified premises and contacted to discuss control </w:t>
            </w:r>
          </w:p>
        </w:tc>
      </w:tr>
      <w:tr w:rsidR="004469AE" w:rsidRPr="0061509C" w14:paraId="078F170E" w14:textId="77777777" w:rsidTr="00061EE0">
        <w:tc>
          <w:tcPr>
            <w:tcW w:w="1526" w:type="dxa"/>
          </w:tcPr>
          <w:p w14:paraId="1FD04C67" w14:textId="77777777" w:rsidR="00037617" w:rsidRPr="0061509C" w:rsidRDefault="00037617" w:rsidP="00037617">
            <w:pPr>
              <w:jc w:val="both"/>
              <w:rPr>
                <w:rFonts w:cs="Arial"/>
                <w:szCs w:val="22"/>
              </w:rPr>
            </w:pPr>
            <w:r w:rsidRPr="0061509C">
              <w:rPr>
                <w:rFonts w:cs="Arial"/>
                <w:szCs w:val="22"/>
              </w:rPr>
              <w:t>July 2020</w:t>
            </w:r>
          </w:p>
        </w:tc>
        <w:tc>
          <w:tcPr>
            <w:tcW w:w="6567" w:type="dxa"/>
          </w:tcPr>
          <w:p w14:paraId="150FDC7E" w14:textId="77777777" w:rsidR="00037617" w:rsidRPr="0061509C" w:rsidRDefault="00037617" w:rsidP="00037617">
            <w:pPr>
              <w:jc w:val="both"/>
              <w:rPr>
                <w:rFonts w:cs="Arial"/>
                <w:szCs w:val="22"/>
              </w:rPr>
            </w:pPr>
            <w:r w:rsidRPr="0061509C">
              <w:rPr>
                <w:rFonts w:cs="Arial"/>
                <w:szCs w:val="22"/>
              </w:rPr>
              <w:t>Patrols in town centre areas</w:t>
            </w:r>
          </w:p>
          <w:p w14:paraId="1C8A95C8" w14:textId="77777777" w:rsidR="00037617" w:rsidRPr="0061509C" w:rsidRDefault="00037617" w:rsidP="00037617">
            <w:pPr>
              <w:jc w:val="both"/>
              <w:rPr>
                <w:rFonts w:cs="Arial"/>
                <w:szCs w:val="22"/>
              </w:rPr>
            </w:pPr>
          </w:p>
          <w:p w14:paraId="0BA0E27D" w14:textId="77777777" w:rsidR="00037617" w:rsidRPr="0061509C" w:rsidRDefault="00037617" w:rsidP="00037617">
            <w:pPr>
              <w:jc w:val="both"/>
              <w:rPr>
                <w:rFonts w:cs="Arial"/>
                <w:szCs w:val="22"/>
              </w:rPr>
            </w:pPr>
          </w:p>
          <w:p w14:paraId="361D9E2B" w14:textId="77777777" w:rsidR="00037617" w:rsidRPr="0061509C" w:rsidRDefault="00037617" w:rsidP="00037617">
            <w:pPr>
              <w:jc w:val="both"/>
              <w:rPr>
                <w:rFonts w:cs="Arial"/>
                <w:szCs w:val="22"/>
              </w:rPr>
            </w:pPr>
          </w:p>
        </w:tc>
        <w:tc>
          <w:tcPr>
            <w:tcW w:w="6567" w:type="dxa"/>
          </w:tcPr>
          <w:p w14:paraId="29499969" w14:textId="77777777" w:rsidR="00037617" w:rsidRPr="0061509C" w:rsidRDefault="00037617" w:rsidP="00037617">
            <w:pPr>
              <w:jc w:val="both"/>
              <w:rPr>
                <w:rFonts w:cs="Arial"/>
                <w:szCs w:val="22"/>
              </w:rPr>
            </w:pPr>
            <w:r w:rsidRPr="0061509C">
              <w:rPr>
                <w:rFonts w:cs="Arial"/>
                <w:szCs w:val="22"/>
              </w:rPr>
              <w:t>Carry out a series of patrols to advertise assistance available on website and gauge compliance.  Take action where required</w:t>
            </w:r>
          </w:p>
        </w:tc>
      </w:tr>
      <w:tr w:rsidR="004469AE" w:rsidRPr="0061509C" w14:paraId="3E7B5AD3" w14:textId="77777777" w:rsidTr="00061EE0">
        <w:tc>
          <w:tcPr>
            <w:tcW w:w="1526" w:type="dxa"/>
          </w:tcPr>
          <w:p w14:paraId="1774399F" w14:textId="77777777" w:rsidR="00037617" w:rsidRPr="0061509C" w:rsidRDefault="00037617" w:rsidP="00037617">
            <w:pPr>
              <w:jc w:val="both"/>
              <w:rPr>
                <w:rFonts w:cs="Arial"/>
                <w:szCs w:val="22"/>
              </w:rPr>
            </w:pPr>
          </w:p>
          <w:p w14:paraId="60D351D1" w14:textId="77777777" w:rsidR="00037617" w:rsidRPr="0061509C" w:rsidRDefault="00037617" w:rsidP="00037617">
            <w:pPr>
              <w:jc w:val="both"/>
              <w:rPr>
                <w:rFonts w:cs="Arial"/>
                <w:szCs w:val="22"/>
              </w:rPr>
            </w:pPr>
            <w:r w:rsidRPr="0061509C">
              <w:rPr>
                <w:rFonts w:cs="Arial"/>
                <w:szCs w:val="22"/>
              </w:rPr>
              <w:t>July 2020</w:t>
            </w:r>
          </w:p>
          <w:p w14:paraId="25F69C97" w14:textId="77777777" w:rsidR="00037617" w:rsidRPr="0061509C" w:rsidRDefault="00037617" w:rsidP="00037617">
            <w:pPr>
              <w:jc w:val="both"/>
              <w:rPr>
                <w:rFonts w:cs="Arial"/>
                <w:szCs w:val="22"/>
              </w:rPr>
            </w:pPr>
          </w:p>
          <w:p w14:paraId="00E20249" w14:textId="77777777" w:rsidR="00037617" w:rsidRPr="0061509C" w:rsidRDefault="00037617" w:rsidP="00037617">
            <w:pPr>
              <w:jc w:val="both"/>
              <w:rPr>
                <w:rFonts w:cs="Arial"/>
                <w:szCs w:val="22"/>
              </w:rPr>
            </w:pPr>
          </w:p>
          <w:p w14:paraId="797E4B2F" w14:textId="77777777" w:rsidR="00037617" w:rsidRPr="0061509C" w:rsidRDefault="00037617" w:rsidP="00037617">
            <w:pPr>
              <w:jc w:val="both"/>
              <w:rPr>
                <w:rFonts w:cs="Arial"/>
                <w:szCs w:val="22"/>
              </w:rPr>
            </w:pPr>
          </w:p>
          <w:p w14:paraId="7D1751C4" w14:textId="77777777" w:rsidR="00037617" w:rsidRPr="0061509C" w:rsidRDefault="00037617" w:rsidP="00037617">
            <w:pPr>
              <w:jc w:val="both"/>
              <w:rPr>
                <w:rFonts w:cs="Arial"/>
                <w:szCs w:val="22"/>
              </w:rPr>
            </w:pPr>
          </w:p>
          <w:p w14:paraId="02A8D626" w14:textId="77777777" w:rsidR="00037617" w:rsidRPr="0061509C" w:rsidRDefault="00037617" w:rsidP="00037617">
            <w:pPr>
              <w:jc w:val="both"/>
              <w:rPr>
                <w:rFonts w:cs="Arial"/>
                <w:szCs w:val="22"/>
              </w:rPr>
            </w:pPr>
          </w:p>
          <w:p w14:paraId="222C32B8" w14:textId="77777777" w:rsidR="00037617" w:rsidRPr="0061509C" w:rsidRDefault="00037617" w:rsidP="00037617">
            <w:pPr>
              <w:jc w:val="both"/>
              <w:rPr>
                <w:rFonts w:cs="Arial"/>
                <w:szCs w:val="22"/>
              </w:rPr>
            </w:pPr>
          </w:p>
          <w:p w14:paraId="14A27831" w14:textId="77777777" w:rsidR="00037617" w:rsidRPr="0061509C" w:rsidRDefault="00037617" w:rsidP="00037617">
            <w:pPr>
              <w:jc w:val="both"/>
              <w:rPr>
                <w:rFonts w:cs="Arial"/>
                <w:szCs w:val="22"/>
              </w:rPr>
            </w:pPr>
          </w:p>
        </w:tc>
        <w:tc>
          <w:tcPr>
            <w:tcW w:w="6567" w:type="dxa"/>
          </w:tcPr>
          <w:p w14:paraId="37E9B4E3" w14:textId="77777777" w:rsidR="00037617" w:rsidRPr="0061509C" w:rsidRDefault="00037617" w:rsidP="00037617">
            <w:pPr>
              <w:contextualSpacing/>
              <w:jc w:val="both"/>
              <w:rPr>
                <w:rFonts w:cs="Arial"/>
                <w:szCs w:val="22"/>
              </w:rPr>
            </w:pPr>
            <w:r w:rsidRPr="0061509C">
              <w:rPr>
                <w:rFonts w:cs="Arial"/>
                <w:szCs w:val="22"/>
              </w:rPr>
              <w:t>FSA issues further directive regarding onsite visits from July to 30 September 2020;</w:t>
            </w:r>
            <w:r w:rsidRPr="0061509C">
              <w:rPr>
                <w:rFonts w:cs="Arial"/>
                <w:b/>
                <w:szCs w:val="22"/>
              </w:rPr>
              <w:t xml:space="preserve"> </w:t>
            </w:r>
            <w:r w:rsidRPr="0061509C">
              <w:rPr>
                <w:rFonts w:cs="Arial"/>
                <w:szCs w:val="22"/>
              </w:rPr>
              <w:t>high priority -  potential public health/consumer protection concerns in relation to new businesses setting up, businesses that have reopened after prolonged closure or businesses changing what they do, such as pubs providing takeaway food; Establishments subject to ongoing formal enforcement action; Establishments overdue/due an enforcement revisit.  Where a higher risk rated premises is an A or B because of the additional score for vulnerable consumers, the officer should therefore carry out a remote assessment before the inspection to decide if a visit is required</w:t>
            </w:r>
          </w:p>
          <w:p w14:paraId="1BCD2E13" w14:textId="77777777" w:rsidR="00037617" w:rsidRPr="0061509C" w:rsidRDefault="00037617" w:rsidP="00037617">
            <w:pPr>
              <w:contextualSpacing/>
              <w:jc w:val="both"/>
              <w:rPr>
                <w:rFonts w:cs="Arial"/>
                <w:szCs w:val="22"/>
              </w:rPr>
            </w:pPr>
            <w:r w:rsidRPr="0061509C">
              <w:rPr>
                <w:rFonts w:cs="Arial"/>
                <w:szCs w:val="22"/>
              </w:rPr>
              <w:t>Medium priority -</w:t>
            </w:r>
            <w:r w:rsidRPr="0061509C">
              <w:rPr>
                <w:rFonts w:cs="Arial"/>
                <w:szCs w:val="22"/>
                <w:u w:val="single"/>
              </w:rPr>
              <w:t xml:space="preserve"> a</w:t>
            </w:r>
            <w:r w:rsidRPr="0061509C">
              <w:rPr>
                <w:rFonts w:cs="Arial"/>
                <w:szCs w:val="22"/>
              </w:rPr>
              <w:t xml:space="preserve">ll category A, all category B and non-broadly compliant category C establishments for food hygiene that are overdue/due an intervention; establishments that are awaiting a requested re-inspection under FHRS </w:t>
            </w:r>
          </w:p>
          <w:p w14:paraId="296D5EED" w14:textId="77777777" w:rsidR="00037617" w:rsidRPr="0061509C" w:rsidRDefault="00037617" w:rsidP="00037617">
            <w:pPr>
              <w:jc w:val="both"/>
              <w:rPr>
                <w:rFonts w:cs="Arial"/>
                <w:szCs w:val="22"/>
              </w:rPr>
            </w:pPr>
          </w:p>
        </w:tc>
        <w:tc>
          <w:tcPr>
            <w:tcW w:w="6567" w:type="dxa"/>
          </w:tcPr>
          <w:p w14:paraId="63DF83A3" w14:textId="77777777" w:rsidR="00037617" w:rsidRPr="0061509C" w:rsidRDefault="00037617" w:rsidP="00037617">
            <w:pPr>
              <w:jc w:val="both"/>
              <w:rPr>
                <w:rFonts w:cs="Arial"/>
                <w:szCs w:val="22"/>
              </w:rPr>
            </w:pPr>
            <w:r w:rsidRPr="0061509C">
              <w:rPr>
                <w:rFonts w:cs="Arial"/>
                <w:szCs w:val="22"/>
              </w:rPr>
              <w:t>PPP officers – Covid given priority – where possible - contacted unrated premises to evaluate potential risk; continued with contact of high risk premises due inspection to assess risk, remote inspections of care homes, where possible carried out FHRS revisits.  Many premises were closed either due to restrictions or staffing shortages, or by decisions made by FBOs.</w:t>
            </w:r>
          </w:p>
          <w:p w14:paraId="10C9E061" w14:textId="77777777" w:rsidR="00037617" w:rsidRPr="0061509C" w:rsidRDefault="00037617" w:rsidP="00037617">
            <w:pPr>
              <w:jc w:val="both"/>
              <w:rPr>
                <w:rFonts w:cs="Arial"/>
                <w:szCs w:val="22"/>
              </w:rPr>
            </w:pPr>
          </w:p>
          <w:p w14:paraId="2BB1ACC0" w14:textId="77777777" w:rsidR="00037617" w:rsidRPr="0061509C" w:rsidRDefault="00037617" w:rsidP="00037617">
            <w:pPr>
              <w:jc w:val="both"/>
              <w:rPr>
                <w:rFonts w:cs="Arial"/>
                <w:b/>
                <w:szCs w:val="22"/>
              </w:rPr>
            </w:pPr>
            <w:r w:rsidRPr="0061509C">
              <w:rPr>
                <w:rFonts w:cs="Arial"/>
                <w:szCs w:val="22"/>
              </w:rPr>
              <w:t>Due to the vulnerable nature of residents etc many premises requested no physical visits, PPP complied with this to avoid being vectors for spread</w:t>
            </w:r>
            <w:r w:rsidRPr="0061509C">
              <w:rPr>
                <w:rFonts w:cs="Arial"/>
                <w:b/>
                <w:szCs w:val="22"/>
              </w:rPr>
              <w:t xml:space="preserve"> </w:t>
            </w:r>
          </w:p>
          <w:p w14:paraId="5A3D0E7A" w14:textId="77777777" w:rsidR="00037617" w:rsidRPr="0061509C" w:rsidRDefault="00037617" w:rsidP="00037617">
            <w:pPr>
              <w:ind w:hanging="720"/>
              <w:jc w:val="both"/>
              <w:rPr>
                <w:rFonts w:cs="Arial"/>
                <w:b/>
                <w:szCs w:val="22"/>
              </w:rPr>
            </w:pPr>
          </w:p>
          <w:p w14:paraId="73613828" w14:textId="77777777" w:rsidR="00037617" w:rsidRPr="0061509C" w:rsidRDefault="00037617" w:rsidP="00037617">
            <w:pPr>
              <w:jc w:val="both"/>
              <w:rPr>
                <w:rFonts w:cs="Arial"/>
                <w:szCs w:val="22"/>
              </w:rPr>
            </w:pPr>
            <w:r w:rsidRPr="0061509C">
              <w:rPr>
                <w:rFonts w:cs="Arial"/>
                <w:szCs w:val="22"/>
              </w:rPr>
              <w:t>As part of our Risk Assessment – and endorsed by the FSA officers could conducting remote assessments prior to onsite visits, this involved contacting the FBO to go over systems and procedures thereby reducing on site time.</w:t>
            </w:r>
          </w:p>
          <w:p w14:paraId="73B44E90" w14:textId="77777777" w:rsidR="00037617" w:rsidRPr="0061509C" w:rsidRDefault="00037617" w:rsidP="00037617">
            <w:pPr>
              <w:jc w:val="both"/>
              <w:rPr>
                <w:rFonts w:cs="Arial"/>
                <w:szCs w:val="22"/>
              </w:rPr>
            </w:pPr>
          </w:p>
          <w:p w14:paraId="6736EA37" w14:textId="77777777" w:rsidR="00037617" w:rsidRPr="0061509C" w:rsidRDefault="00037617" w:rsidP="00037617">
            <w:pPr>
              <w:jc w:val="both"/>
              <w:rPr>
                <w:rFonts w:cs="Arial"/>
                <w:szCs w:val="22"/>
              </w:rPr>
            </w:pPr>
            <w:r w:rsidRPr="0061509C">
              <w:rPr>
                <w:rFonts w:cs="Arial"/>
                <w:szCs w:val="22"/>
              </w:rPr>
              <w:t>Went out to advert for contractors – engaged two part time to start Oct and Nov to carry out food visits and assist with Covid</w:t>
            </w:r>
          </w:p>
          <w:p w14:paraId="40C41C38" w14:textId="77777777" w:rsidR="00037617" w:rsidRPr="0061509C" w:rsidRDefault="00037617" w:rsidP="00037617">
            <w:pPr>
              <w:jc w:val="both"/>
              <w:rPr>
                <w:rFonts w:cs="Arial"/>
                <w:szCs w:val="22"/>
              </w:rPr>
            </w:pPr>
          </w:p>
        </w:tc>
      </w:tr>
      <w:tr w:rsidR="004469AE" w:rsidRPr="0061509C" w14:paraId="4162716D" w14:textId="77777777" w:rsidTr="00061EE0">
        <w:tc>
          <w:tcPr>
            <w:tcW w:w="1526" w:type="dxa"/>
          </w:tcPr>
          <w:p w14:paraId="1D581943" w14:textId="77777777" w:rsidR="00037617" w:rsidRPr="0061509C" w:rsidRDefault="00037617" w:rsidP="00037617">
            <w:pPr>
              <w:jc w:val="both"/>
              <w:rPr>
                <w:rFonts w:cs="Arial"/>
                <w:szCs w:val="22"/>
              </w:rPr>
            </w:pPr>
            <w:r w:rsidRPr="0061509C">
              <w:rPr>
                <w:rFonts w:cs="Arial"/>
                <w:szCs w:val="22"/>
              </w:rPr>
              <w:t>August 2020</w:t>
            </w:r>
          </w:p>
        </w:tc>
        <w:tc>
          <w:tcPr>
            <w:tcW w:w="6567" w:type="dxa"/>
          </w:tcPr>
          <w:p w14:paraId="57CDD330" w14:textId="77777777" w:rsidR="00037617" w:rsidRPr="0061509C" w:rsidRDefault="00037617" w:rsidP="00037617">
            <w:pPr>
              <w:jc w:val="both"/>
              <w:rPr>
                <w:rFonts w:cs="Arial"/>
                <w:szCs w:val="22"/>
              </w:rPr>
            </w:pPr>
            <w:r w:rsidRPr="0061509C">
              <w:rPr>
                <w:rFonts w:cs="Arial"/>
                <w:szCs w:val="22"/>
              </w:rPr>
              <w:t>Outbreak Control work</w:t>
            </w:r>
          </w:p>
        </w:tc>
        <w:tc>
          <w:tcPr>
            <w:tcW w:w="6567" w:type="dxa"/>
          </w:tcPr>
          <w:p w14:paraId="0E2BCCF4" w14:textId="77777777" w:rsidR="00037617" w:rsidRPr="0061509C" w:rsidRDefault="00037617" w:rsidP="00037617">
            <w:pPr>
              <w:jc w:val="both"/>
              <w:rPr>
                <w:rFonts w:cs="Arial"/>
                <w:szCs w:val="22"/>
              </w:rPr>
            </w:pPr>
            <w:r w:rsidRPr="0061509C">
              <w:rPr>
                <w:rFonts w:cs="Arial"/>
                <w:szCs w:val="22"/>
              </w:rPr>
              <w:t>PPP Officers started to take an active role in outbreaks, for example associated with supermarkets, food manufacturers and food businesses as these started to open as takeaways</w:t>
            </w:r>
          </w:p>
        </w:tc>
      </w:tr>
      <w:tr w:rsidR="004469AE" w:rsidRPr="0061509C" w14:paraId="74332F6D" w14:textId="77777777" w:rsidTr="00061EE0">
        <w:tc>
          <w:tcPr>
            <w:tcW w:w="1526" w:type="dxa"/>
          </w:tcPr>
          <w:p w14:paraId="78A632B1" w14:textId="77777777" w:rsidR="00037617" w:rsidRPr="0061509C" w:rsidRDefault="00037617" w:rsidP="00037617">
            <w:pPr>
              <w:jc w:val="both"/>
              <w:rPr>
                <w:rFonts w:cs="Arial"/>
                <w:szCs w:val="22"/>
              </w:rPr>
            </w:pPr>
            <w:r w:rsidRPr="0061509C">
              <w:rPr>
                <w:rFonts w:cs="Arial"/>
                <w:szCs w:val="22"/>
              </w:rPr>
              <w:t>August 2020</w:t>
            </w:r>
          </w:p>
        </w:tc>
        <w:tc>
          <w:tcPr>
            <w:tcW w:w="6567" w:type="dxa"/>
          </w:tcPr>
          <w:p w14:paraId="1AF3B72D" w14:textId="77777777" w:rsidR="00037617" w:rsidRPr="0061509C" w:rsidRDefault="00037617" w:rsidP="00037617">
            <w:pPr>
              <w:jc w:val="both"/>
              <w:rPr>
                <w:rFonts w:cs="Arial"/>
                <w:szCs w:val="22"/>
              </w:rPr>
            </w:pPr>
            <w:r w:rsidRPr="0061509C">
              <w:rPr>
                <w:rFonts w:cs="Arial"/>
                <w:szCs w:val="22"/>
              </w:rPr>
              <w:t>Unrated Food Premises – increasing numbers of Registrations noted</w:t>
            </w:r>
          </w:p>
        </w:tc>
        <w:tc>
          <w:tcPr>
            <w:tcW w:w="6567" w:type="dxa"/>
          </w:tcPr>
          <w:p w14:paraId="12C6EB07" w14:textId="77777777" w:rsidR="00037617" w:rsidRPr="0061509C" w:rsidRDefault="00037617" w:rsidP="00037617">
            <w:pPr>
              <w:jc w:val="both"/>
              <w:rPr>
                <w:rFonts w:cs="Arial"/>
                <w:szCs w:val="22"/>
              </w:rPr>
            </w:pPr>
            <w:r w:rsidRPr="0061509C">
              <w:rPr>
                <w:rFonts w:cs="Arial"/>
                <w:szCs w:val="22"/>
              </w:rPr>
              <w:t>It was noted that as the population were in lockdown and furlough, and the Covid restrictions kept food premises closed – more food premises opened as delivery and there were an increase of unrated food businesses opening from home.  PPP Authorised Food Officers made contact remotely</w:t>
            </w:r>
          </w:p>
        </w:tc>
      </w:tr>
      <w:tr w:rsidR="004469AE" w:rsidRPr="0061509C" w14:paraId="048A4C7C" w14:textId="77777777" w:rsidTr="00061EE0">
        <w:tc>
          <w:tcPr>
            <w:tcW w:w="1526" w:type="dxa"/>
          </w:tcPr>
          <w:p w14:paraId="6AAF582A" w14:textId="77777777" w:rsidR="00037617" w:rsidRPr="0061509C" w:rsidRDefault="00037617" w:rsidP="00037617">
            <w:pPr>
              <w:jc w:val="both"/>
              <w:rPr>
                <w:rFonts w:cs="Arial"/>
                <w:szCs w:val="22"/>
              </w:rPr>
            </w:pPr>
            <w:r w:rsidRPr="0061509C">
              <w:rPr>
                <w:rFonts w:cs="Arial"/>
                <w:szCs w:val="22"/>
              </w:rPr>
              <w:t>August 2020</w:t>
            </w:r>
          </w:p>
        </w:tc>
        <w:tc>
          <w:tcPr>
            <w:tcW w:w="6567" w:type="dxa"/>
          </w:tcPr>
          <w:p w14:paraId="63D62EEE" w14:textId="77777777" w:rsidR="00037617" w:rsidRPr="0061509C" w:rsidRDefault="00037617" w:rsidP="00037617">
            <w:pPr>
              <w:jc w:val="both"/>
              <w:rPr>
                <w:rFonts w:cs="Arial"/>
                <w:szCs w:val="22"/>
              </w:rPr>
            </w:pPr>
            <w:r w:rsidRPr="0061509C">
              <w:rPr>
                <w:rFonts w:cs="Arial"/>
                <w:szCs w:val="22"/>
              </w:rPr>
              <w:t>Premises reopening following first wave</w:t>
            </w:r>
          </w:p>
        </w:tc>
        <w:tc>
          <w:tcPr>
            <w:tcW w:w="6567" w:type="dxa"/>
          </w:tcPr>
          <w:p w14:paraId="2AD33AFA" w14:textId="77777777" w:rsidR="00037617" w:rsidRPr="0061509C" w:rsidRDefault="00037617" w:rsidP="00037617">
            <w:pPr>
              <w:jc w:val="both"/>
              <w:rPr>
                <w:rFonts w:cs="Arial"/>
                <w:szCs w:val="22"/>
              </w:rPr>
            </w:pPr>
            <w:r w:rsidRPr="0061509C">
              <w:rPr>
                <w:rFonts w:cs="Arial"/>
                <w:szCs w:val="22"/>
              </w:rPr>
              <w:t>PPP were actively involved with advice and enforcement of the legislation surrounding Covid restrictions in commercial premises</w:t>
            </w:r>
          </w:p>
        </w:tc>
      </w:tr>
      <w:tr w:rsidR="004469AE" w:rsidRPr="0061509C" w14:paraId="5AA7D472" w14:textId="77777777" w:rsidTr="00061EE0">
        <w:tc>
          <w:tcPr>
            <w:tcW w:w="1526" w:type="dxa"/>
          </w:tcPr>
          <w:p w14:paraId="48A4E559" w14:textId="77777777" w:rsidR="00037617" w:rsidRPr="0061509C" w:rsidRDefault="00037617" w:rsidP="00037617">
            <w:pPr>
              <w:jc w:val="both"/>
              <w:rPr>
                <w:rFonts w:cs="Arial"/>
                <w:szCs w:val="22"/>
              </w:rPr>
            </w:pPr>
            <w:r w:rsidRPr="0061509C">
              <w:rPr>
                <w:rFonts w:cs="Arial"/>
                <w:szCs w:val="22"/>
              </w:rPr>
              <w:t>September 2020</w:t>
            </w:r>
          </w:p>
        </w:tc>
        <w:tc>
          <w:tcPr>
            <w:tcW w:w="6567" w:type="dxa"/>
          </w:tcPr>
          <w:p w14:paraId="78FF58ED" w14:textId="77777777" w:rsidR="00037617" w:rsidRPr="0061509C" w:rsidRDefault="00037617" w:rsidP="00037617">
            <w:pPr>
              <w:jc w:val="both"/>
              <w:rPr>
                <w:rFonts w:cs="Arial"/>
                <w:szCs w:val="22"/>
              </w:rPr>
            </w:pPr>
            <w:r w:rsidRPr="0061509C">
              <w:rPr>
                <w:rFonts w:cs="Arial"/>
                <w:szCs w:val="22"/>
              </w:rPr>
              <w:t>Schools reopening</w:t>
            </w:r>
          </w:p>
        </w:tc>
        <w:tc>
          <w:tcPr>
            <w:tcW w:w="6567" w:type="dxa"/>
          </w:tcPr>
          <w:p w14:paraId="770374E1" w14:textId="77777777" w:rsidR="00037617" w:rsidRPr="0061509C" w:rsidRDefault="00037617" w:rsidP="00037617">
            <w:pPr>
              <w:jc w:val="both"/>
              <w:rPr>
                <w:rFonts w:cs="Arial"/>
                <w:szCs w:val="22"/>
              </w:rPr>
            </w:pPr>
            <w:r w:rsidRPr="0061509C">
              <w:rPr>
                <w:rFonts w:cs="Arial"/>
                <w:szCs w:val="22"/>
              </w:rPr>
              <w:t xml:space="preserve">Schools reopening – meant that the number of cases into the CV19 inbox rose rapidly.  This extended out to premises that remained open as essential </w:t>
            </w:r>
          </w:p>
        </w:tc>
      </w:tr>
      <w:tr w:rsidR="004469AE" w:rsidRPr="0061509C" w14:paraId="27FAC480" w14:textId="77777777" w:rsidTr="00061EE0">
        <w:tc>
          <w:tcPr>
            <w:tcW w:w="1526" w:type="dxa"/>
          </w:tcPr>
          <w:p w14:paraId="738E0B3A" w14:textId="77777777" w:rsidR="00037617" w:rsidRPr="0061509C" w:rsidRDefault="00037617" w:rsidP="00037617">
            <w:pPr>
              <w:jc w:val="both"/>
              <w:rPr>
                <w:rFonts w:cs="Arial"/>
                <w:szCs w:val="22"/>
              </w:rPr>
            </w:pPr>
            <w:r w:rsidRPr="0061509C">
              <w:rPr>
                <w:rFonts w:cs="Arial"/>
                <w:szCs w:val="22"/>
              </w:rPr>
              <w:t>September 2020</w:t>
            </w:r>
          </w:p>
        </w:tc>
        <w:tc>
          <w:tcPr>
            <w:tcW w:w="6567" w:type="dxa"/>
          </w:tcPr>
          <w:p w14:paraId="2B51ACE7" w14:textId="77777777" w:rsidR="00037617" w:rsidRPr="0061509C" w:rsidRDefault="00037617" w:rsidP="00037617">
            <w:pPr>
              <w:jc w:val="both"/>
              <w:rPr>
                <w:rFonts w:cs="Arial"/>
                <w:szCs w:val="22"/>
              </w:rPr>
            </w:pPr>
            <w:r w:rsidRPr="0061509C">
              <w:rPr>
                <w:rFonts w:cs="Arial"/>
                <w:szCs w:val="22"/>
              </w:rPr>
              <w:t xml:space="preserve">Premises reopening </w:t>
            </w:r>
          </w:p>
        </w:tc>
        <w:tc>
          <w:tcPr>
            <w:tcW w:w="6567" w:type="dxa"/>
          </w:tcPr>
          <w:p w14:paraId="7762E511" w14:textId="77777777" w:rsidR="00037617" w:rsidRPr="0061509C" w:rsidRDefault="00037617" w:rsidP="00037617">
            <w:pPr>
              <w:jc w:val="both"/>
              <w:rPr>
                <w:rFonts w:cs="Arial"/>
                <w:szCs w:val="22"/>
              </w:rPr>
            </w:pPr>
            <w:r w:rsidRPr="0061509C">
              <w:rPr>
                <w:rFonts w:cs="Arial"/>
                <w:szCs w:val="22"/>
              </w:rPr>
              <w:t>Officers began to carry out face to face Covid patrol visits Cases plateaued and dropped</w:t>
            </w:r>
          </w:p>
        </w:tc>
      </w:tr>
      <w:tr w:rsidR="004469AE" w:rsidRPr="0061509C" w14:paraId="17237E6D" w14:textId="77777777" w:rsidTr="00061EE0">
        <w:tc>
          <w:tcPr>
            <w:tcW w:w="1526" w:type="dxa"/>
          </w:tcPr>
          <w:p w14:paraId="5A5117C6" w14:textId="77777777" w:rsidR="00037617" w:rsidRPr="0061509C" w:rsidRDefault="00037617" w:rsidP="00037617">
            <w:pPr>
              <w:jc w:val="both"/>
              <w:rPr>
                <w:rFonts w:cs="Arial"/>
                <w:szCs w:val="22"/>
              </w:rPr>
            </w:pPr>
            <w:r w:rsidRPr="0061509C">
              <w:rPr>
                <w:rFonts w:cs="Arial"/>
                <w:szCs w:val="22"/>
              </w:rPr>
              <w:t>October 2020</w:t>
            </w:r>
          </w:p>
        </w:tc>
        <w:tc>
          <w:tcPr>
            <w:tcW w:w="6567" w:type="dxa"/>
          </w:tcPr>
          <w:p w14:paraId="7409E663" w14:textId="77777777" w:rsidR="00037617" w:rsidRPr="0061509C" w:rsidRDefault="00037617" w:rsidP="00037617">
            <w:pPr>
              <w:jc w:val="both"/>
              <w:rPr>
                <w:rFonts w:cs="Arial"/>
                <w:szCs w:val="22"/>
              </w:rPr>
            </w:pPr>
            <w:r w:rsidRPr="0061509C">
              <w:rPr>
                <w:rFonts w:cs="Arial"/>
                <w:szCs w:val="22"/>
              </w:rPr>
              <w:t>Local Contact Tracing set up</w:t>
            </w:r>
          </w:p>
        </w:tc>
        <w:tc>
          <w:tcPr>
            <w:tcW w:w="6567" w:type="dxa"/>
          </w:tcPr>
          <w:p w14:paraId="3AD84D8A" w14:textId="77777777" w:rsidR="00037617" w:rsidRPr="0061509C" w:rsidRDefault="00037617" w:rsidP="00037617">
            <w:pPr>
              <w:jc w:val="both"/>
              <w:rPr>
                <w:rFonts w:cs="Arial"/>
                <w:szCs w:val="22"/>
              </w:rPr>
            </w:pPr>
            <w:r w:rsidRPr="0061509C">
              <w:rPr>
                <w:rFonts w:cs="Arial"/>
                <w:szCs w:val="22"/>
              </w:rPr>
              <w:t xml:space="preserve">Officers as Superusers and contact tracers – 7 days a week for West Berks; weekends for Wok and BF.  </w:t>
            </w:r>
          </w:p>
        </w:tc>
      </w:tr>
      <w:tr w:rsidR="004469AE" w:rsidRPr="0061509C" w14:paraId="5F782E6F" w14:textId="77777777" w:rsidTr="00061EE0">
        <w:tc>
          <w:tcPr>
            <w:tcW w:w="1526" w:type="dxa"/>
          </w:tcPr>
          <w:p w14:paraId="47B5E687" w14:textId="77777777" w:rsidR="00037617" w:rsidRPr="0061509C" w:rsidRDefault="00037617" w:rsidP="00037617">
            <w:pPr>
              <w:jc w:val="both"/>
              <w:rPr>
                <w:rFonts w:cs="Arial"/>
                <w:szCs w:val="22"/>
              </w:rPr>
            </w:pPr>
            <w:r w:rsidRPr="0061509C">
              <w:rPr>
                <w:rFonts w:cs="Arial"/>
                <w:szCs w:val="22"/>
              </w:rPr>
              <w:t>October 2020</w:t>
            </w:r>
          </w:p>
        </w:tc>
        <w:tc>
          <w:tcPr>
            <w:tcW w:w="6567" w:type="dxa"/>
          </w:tcPr>
          <w:p w14:paraId="28599519" w14:textId="77777777" w:rsidR="00037617" w:rsidRPr="0061509C" w:rsidRDefault="00037617" w:rsidP="00037617">
            <w:pPr>
              <w:jc w:val="both"/>
              <w:rPr>
                <w:rFonts w:cs="Arial"/>
                <w:szCs w:val="22"/>
              </w:rPr>
            </w:pPr>
            <w:r w:rsidRPr="0061509C">
              <w:rPr>
                <w:rFonts w:cs="Arial"/>
                <w:szCs w:val="22"/>
              </w:rPr>
              <w:t>2</w:t>
            </w:r>
            <w:r w:rsidRPr="0061509C">
              <w:rPr>
                <w:rFonts w:cs="Arial"/>
                <w:szCs w:val="22"/>
                <w:vertAlign w:val="superscript"/>
              </w:rPr>
              <w:t>nd</w:t>
            </w:r>
            <w:r w:rsidRPr="0061509C">
              <w:rPr>
                <w:rFonts w:cs="Arial"/>
                <w:szCs w:val="22"/>
              </w:rPr>
              <w:t xml:space="preserve"> Lockdown </w:t>
            </w:r>
          </w:p>
        </w:tc>
        <w:tc>
          <w:tcPr>
            <w:tcW w:w="6567" w:type="dxa"/>
          </w:tcPr>
          <w:p w14:paraId="0FB9A193" w14:textId="77777777" w:rsidR="00037617" w:rsidRPr="0061509C" w:rsidRDefault="00037617" w:rsidP="00037617">
            <w:pPr>
              <w:jc w:val="both"/>
              <w:rPr>
                <w:rFonts w:cs="Arial"/>
                <w:szCs w:val="22"/>
              </w:rPr>
            </w:pPr>
            <w:r w:rsidRPr="0061509C">
              <w:rPr>
                <w:rFonts w:cs="Arial"/>
                <w:szCs w:val="22"/>
              </w:rPr>
              <w:t>Covid compliance patrols; cases plateaued and began to reduce</w:t>
            </w:r>
          </w:p>
        </w:tc>
      </w:tr>
      <w:tr w:rsidR="004469AE" w:rsidRPr="0061509C" w14:paraId="316B73E6" w14:textId="77777777" w:rsidTr="00061EE0">
        <w:tc>
          <w:tcPr>
            <w:tcW w:w="1526" w:type="dxa"/>
          </w:tcPr>
          <w:p w14:paraId="209A54B5" w14:textId="77777777" w:rsidR="00037617" w:rsidRPr="0061509C" w:rsidRDefault="00037617" w:rsidP="00037617">
            <w:pPr>
              <w:jc w:val="both"/>
              <w:rPr>
                <w:rFonts w:cs="Arial"/>
                <w:szCs w:val="22"/>
              </w:rPr>
            </w:pPr>
            <w:r w:rsidRPr="0061509C">
              <w:rPr>
                <w:rFonts w:cs="Arial"/>
                <w:szCs w:val="22"/>
              </w:rPr>
              <w:t>October 2020</w:t>
            </w:r>
          </w:p>
        </w:tc>
        <w:tc>
          <w:tcPr>
            <w:tcW w:w="6567" w:type="dxa"/>
          </w:tcPr>
          <w:p w14:paraId="5BB06B4F" w14:textId="77777777" w:rsidR="00037617" w:rsidRPr="0061509C" w:rsidRDefault="00037617" w:rsidP="00037617">
            <w:pPr>
              <w:jc w:val="both"/>
              <w:rPr>
                <w:rFonts w:cs="Arial"/>
                <w:szCs w:val="22"/>
              </w:rPr>
            </w:pPr>
            <w:r w:rsidRPr="0061509C">
              <w:rPr>
                <w:rFonts w:cs="Arial"/>
                <w:szCs w:val="22"/>
              </w:rPr>
              <w:t xml:space="preserve">FSA issues further directive regarding onsite visits from Oct 202 to Jan 2021 – as previous with addition of introduction of a ‘Low priority’ category where local authorities should use an initial remote assessment to determine the need for an onsite visit for broadly compliant category C, all category D and all category E establishments overdue/due an inspection.  </w:t>
            </w:r>
          </w:p>
        </w:tc>
        <w:tc>
          <w:tcPr>
            <w:tcW w:w="6567" w:type="dxa"/>
          </w:tcPr>
          <w:p w14:paraId="1A11A173" w14:textId="77777777" w:rsidR="00037617" w:rsidRPr="0061509C" w:rsidRDefault="00037617" w:rsidP="00037617">
            <w:pPr>
              <w:jc w:val="both"/>
              <w:rPr>
                <w:rFonts w:cs="Arial"/>
                <w:szCs w:val="22"/>
              </w:rPr>
            </w:pPr>
            <w:r w:rsidRPr="0061509C">
              <w:rPr>
                <w:rFonts w:cs="Arial"/>
                <w:szCs w:val="22"/>
              </w:rPr>
              <w:t>PPP prioritised the Covid compliance work; Contractor started Oct (0.4 FTE)  and Nov (0.2 FTE) to cover food inspection work</w:t>
            </w:r>
          </w:p>
        </w:tc>
      </w:tr>
      <w:tr w:rsidR="004469AE" w:rsidRPr="0061509C" w14:paraId="164BBD7C" w14:textId="77777777" w:rsidTr="00061EE0">
        <w:tc>
          <w:tcPr>
            <w:tcW w:w="1526" w:type="dxa"/>
          </w:tcPr>
          <w:p w14:paraId="0249FE19" w14:textId="77777777" w:rsidR="00037617" w:rsidRPr="0061509C" w:rsidRDefault="00037617" w:rsidP="00037617">
            <w:pPr>
              <w:jc w:val="both"/>
              <w:rPr>
                <w:rFonts w:cs="Arial"/>
                <w:szCs w:val="22"/>
              </w:rPr>
            </w:pPr>
            <w:r w:rsidRPr="0061509C">
              <w:rPr>
                <w:rFonts w:cs="Arial"/>
                <w:szCs w:val="22"/>
              </w:rPr>
              <w:t>December 2020</w:t>
            </w:r>
          </w:p>
        </w:tc>
        <w:tc>
          <w:tcPr>
            <w:tcW w:w="6567" w:type="dxa"/>
          </w:tcPr>
          <w:p w14:paraId="6BA5B9C1" w14:textId="77777777" w:rsidR="00037617" w:rsidRPr="0061509C" w:rsidRDefault="00037617" w:rsidP="00037617">
            <w:pPr>
              <w:jc w:val="both"/>
              <w:rPr>
                <w:rFonts w:cs="Arial"/>
                <w:szCs w:val="22"/>
              </w:rPr>
            </w:pPr>
            <w:r w:rsidRPr="0061509C">
              <w:rPr>
                <w:rFonts w:cs="Arial"/>
                <w:szCs w:val="22"/>
              </w:rPr>
              <w:t>2</w:t>
            </w:r>
            <w:r w:rsidRPr="0061509C">
              <w:rPr>
                <w:rFonts w:cs="Arial"/>
                <w:szCs w:val="22"/>
                <w:vertAlign w:val="superscript"/>
              </w:rPr>
              <w:t>nd</w:t>
            </w:r>
            <w:r w:rsidRPr="0061509C">
              <w:rPr>
                <w:rFonts w:cs="Arial"/>
                <w:szCs w:val="22"/>
              </w:rPr>
              <w:t xml:space="preserve"> Lockdown ended; tier systems introduced</w:t>
            </w:r>
          </w:p>
        </w:tc>
        <w:tc>
          <w:tcPr>
            <w:tcW w:w="6567" w:type="dxa"/>
          </w:tcPr>
          <w:p w14:paraId="4FD4158E" w14:textId="77777777" w:rsidR="00037617" w:rsidRPr="0061509C" w:rsidRDefault="00037617" w:rsidP="00037617">
            <w:pPr>
              <w:jc w:val="both"/>
              <w:rPr>
                <w:rFonts w:cs="Arial"/>
                <w:szCs w:val="22"/>
              </w:rPr>
            </w:pPr>
            <w:r w:rsidRPr="0061509C">
              <w:rPr>
                <w:rFonts w:cs="Arial"/>
                <w:szCs w:val="22"/>
              </w:rPr>
              <w:t xml:space="preserve">Officer enforced Covid Regulations; and carried out patrol work </w:t>
            </w:r>
          </w:p>
        </w:tc>
      </w:tr>
      <w:tr w:rsidR="004469AE" w:rsidRPr="0061509C" w14:paraId="3B462A21" w14:textId="77777777" w:rsidTr="00061EE0">
        <w:tc>
          <w:tcPr>
            <w:tcW w:w="1526" w:type="dxa"/>
          </w:tcPr>
          <w:p w14:paraId="72B0E9CD" w14:textId="77777777" w:rsidR="00037617" w:rsidRPr="0061509C" w:rsidRDefault="00037617" w:rsidP="00037617">
            <w:pPr>
              <w:jc w:val="both"/>
              <w:rPr>
                <w:rFonts w:cs="Arial"/>
                <w:szCs w:val="22"/>
              </w:rPr>
            </w:pPr>
            <w:r w:rsidRPr="0061509C">
              <w:rPr>
                <w:rFonts w:cs="Arial"/>
                <w:szCs w:val="22"/>
              </w:rPr>
              <w:t>January 2021</w:t>
            </w:r>
          </w:p>
        </w:tc>
        <w:tc>
          <w:tcPr>
            <w:tcW w:w="6567" w:type="dxa"/>
          </w:tcPr>
          <w:p w14:paraId="080660AD" w14:textId="77777777" w:rsidR="00037617" w:rsidRPr="0061509C" w:rsidRDefault="00037617" w:rsidP="00037617">
            <w:pPr>
              <w:jc w:val="both"/>
              <w:rPr>
                <w:rFonts w:cs="Arial"/>
                <w:szCs w:val="22"/>
              </w:rPr>
            </w:pPr>
            <w:r w:rsidRPr="0061509C">
              <w:rPr>
                <w:rFonts w:cs="Arial"/>
                <w:szCs w:val="22"/>
              </w:rPr>
              <w:t>3rd Lockdown</w:t>
            </w:r>
          </w:p>
          <w:p w14:paraId="77B7826B" w14:textId="77777777" w:rsidR="00037617" w:rsidRPr="0061509C" w:rsidRDefault="00037617" w:rsidP="00037617">
            <w:pPr>
              <w:jc w:val="both"/>
              <w:rPr>
                <w:rFonts w:cs="Arial"/>
                <w:szCs w:val="22"/>
              </w:rPr>
            </w:pPr>
          </w:p>
        </w:tc>
        <w:tc>
          <w:tcPr>
            <w:tcW w:w="6567" w:type="dxa"/>
          </w:tcPr>
          <w:p w14:paraId="56133E34" w14:textId="77777777" w:rsidR="00037617" w:rsidRPr="0061509C" w:rsidRDefault="00037617" w:rsidP="00037617">
            <w:pPr>
              <w:jc w:val="both"/>
              <w:rPr>
                <w:rFonts w:cs="Arial"/>
                <w:szCs w:val="22"/>
              </w:rPr>
            </w:pPr>
          </w:p>
        </w:tc>
      </w:tr>
      <w:tr w:rsidR="004469AE" w:rsidRPr="0061509C" w14:paraId="47A7B36A" w14:textId="77777777" w:rsidTr="00061EE0">
        <w:tc>
          <w:tcPr>
            <w:tcW w:w="1526" w:type="dxa"/>
          </w:tcPr>
          <w:p w14:paraId="0DCB1AA5" w14:textId="77777777" w:rsidR="00037617" w:rsidRPr="0061509C" w:rsidRDefault="00037617" w:rsidP="00037617">
            <w:pPr>
              <w:jc w:val="both"/>
              <w:rPr>
                <w:rFonts w:cs="Arial"/>
                <w:szCs w:val="22"/>
              </w:rPr>
            </w:pPr>
            <w:r w:rsidRPr="0061509C">
              <w:rPr>
                <w:rFonts w:cs="Arial"/>
                <w:szCs w:val="22"/>
              </w:rPr>
              <w:t>January 2021</w:t>
            </w:r>
          </w:p>
        </w:tc>
        <w:tc>
          <w:tcPr>
            <w:tcW w:w="6567" w:type="dxa"/>
          </w:tcPr>
          <w:p w14:paraId="43C9D993" w14:textId="77777777" w:rsidR="00037617" w:rsidRPr="0061509C" w:rsidRDefault="00037617" w:rsidP="00037617">
            <w:pPr>
              <w:contextualSpacing/>
              <w:jc w:val="both"/>
              <w:rPr>
                <w:rFonts w:cs="Arial"/>
                <w:szCs w:val="22"/>
              </w:rPr>
            </w:pPr>
            <w:r w:rsidRPr="0061509C">
              <w:rPr>
                <w:rFonts w:cs="Arial"/>
                <w:szCs w:val="22"/>
              </w:rPr>
              <w:t xml:space="preserve">FSA issues further directive regarding onsite visits from Oct 202 to Jan 2021 – as previous with addition of lowest priority work </w:t>
            </w:r>
          </w:p>
        </w:tc>
        <w:tc>
          <w:tcPr>
            <w:tcW w:w="6567" w:type="dxa"/>
          </w:tcPr>
          <w:p w14:paraId="31ACA7A2" w14:textId="77777777" w:rsidR="00037617" w:rsidRPr="0061509C" w:rsidRDefault="00037617" w:rsidP="00037617">
            <w:pPr>
              <w:jc w:val="both"/>
              <w:rPr>
                <w:rFonts w:cs="Arial"/>
                <w:szCs w:val="22"/>
              </w:rPr>
            </w:pPr>
            <w:r w:rsidRPr="0061509C">
              <w:rPr>
                <w:rFonts w:cs="Arial"/>
                <w:szCs w:val="22"/>
              </w:rPr>
              <w:t>PPP prioritised the Covid compliance work; additional Contractor started Feb (1 FTE) to cover food inspection work</w:t>
            </w:r>
          </w:p>
        </w:tc>
      </w:tr>
      <w:tr w:rsidR="004469AE" w:rsidRPr="0061509C" w14:paraId="2F2AD62F" w14:textId="77777777" w:rsidTr="00061EE0">
        <w:tc>
          <w:tcPr>
            <w:tcW w:w="1526" w:type="dxa"/>
          </w:tcPr>
          <w:p w14:paraId="079AC0E1" w14:textId="77777777" w:rsidR="00037617" w:rsidRPr="0061509C" w:rsidRDefault="00037617" w:rsidP="00037617">
            <w:pPr>
              <w:jc w:val="both"/>
              <w:rPr>
                <w:rFonts w:cs="Arial"/>
                <w:szCs w:val="22"/>
              </w:rPr>
            </w:pPr>
            <w:r w:rsidRPr="0061509C">
              <w:rPr>
                <w:rFonts w:cs="Arial"/>
                <w:szCs w:val="22"/>
              </w:rPr>
              <w:t>February 2021</w:t>
            </w:r>
          </w:p>
        </w:tc>
        <w:tc>
          <w:tcPr>
            <w:tcW w:w="6567" w:type="dxa"/>
          </w:tcPr>
          <w:p w14:paraId="56E62345" w14:textId="77777777" w:rsidR="00037617" w:rsidRPr="0061509C" w:rsidRDefault="00037617" w:rsidP="00037617">
            <w:pPr>
              <w:contextualSpacing/>
              <w:jc w:val="both"/>
              <w:rPr>
                <w:rFonts w:cs="Arial"/>
                <w:szCs w:val="22"/>
              </w:rPr>
            </w:pPr>
            <w:r w:rsidRPr="0061509C">
              <w:rPr>
                <w:rFonts w:cs="Arial"/>
                <w:szCs w:val="22"/>
              </w:rPr>
              <w:t xml:space="preserve">Quarantine Hotels </w:t>
            </w:r>
          </w:p>
        </w:tc>
        <w:tc>
          <w:tcPr>
            <w:tcW w:w="6567" w:type="dxa"/>
          </w:tcPr>
          <w:p w14:paraId="55E3FC5C" w14:textId="77777777" w:rsidR="00037617" w:rsidRPr="0061509C" w:rsidRDefault="00037617" w:rsidP="00037617">
            <w:pPr>
              <w:jc w:val="both"/>
              <w:rPr>
                <w:rFonts w:cs="Arial"/>
                <w:szCs w:val="22"/>
              </w:rPr>
            </w:pPr>
            <w:r w:rsidRPr="0061509C">
              <w:rPr>
                <w:rFonts w:cs="Arial"/>
                <w:szCs w:val="22"/>
              </w:rPr>
              <w:t xml:space="preserve">Officers carried out audits and ongoing monitoring of compliance and cases </w:t>
            </w:r>
          </w:p>
          <w:p w14:paraId="26553DA6" w14:textId="77777777" w:rsidR="00037617" w:rsidRPr="0061509C" w:rsidRDefault="00037617" w:rsidP="00037617">
            <w:pPr>
              <w:jc w:val="both"/>
              <w:rPr>
                <w:rFonts w:cs="Arial"/>
                <w:szCs w:val="22"/>
              </w:rPr>
            </w:pPr>
          </w:p>
        </w:tc>
      </w:tr>
      <w:tr w:rsidR="004469AE" w:rsidRPr="0061509C" w14:paraId="40B75972" w14:textId="77777777" w:rsidTr="00061EE0">
        <w:tc>
          <w:tcPr>
            <w:tcW w:w="1526" w:type="dxa"/>
          </w:tcPr>
          <w:p w14:paraId="19678A7D" w14:textId="77777777" w:rsidR="00037617" w:rsidRPr="0061509C" w:rsidRDefault="00037617" w:rsidP="00037617">
            <w:pPr>
              <w:jc w:val="both"/>
              <w:rPr>
                <w:rFonts w:cs="Arial"/>
                <w:szCs w:val="22"/>
              </w:rPr>
            </w:pPr>
            <w:r w:rsidRPr="0061509C">
              <w:rPr>
                <w:rFonts w:cs="Arial"/>
                <w:szCs w:val="22"/>
              </w:rPr>
              <w:t>8 March 2021</w:t>
            </w:r>
          </w:p>
        </w:tc>
        <w:tc>
          <w:tcPr>
            <w:tcW w:w="6567" w:type="dxa"/>
          </w:tcPr>
          <w:p w14:paraId="3438A6D7" w14:textId="77777777" w:rsidR="00037617" w:rsidRPr="0061509C" w:rsidRDefault="00037617" w:rsidP="00037617">
            <w:pPr>
              <w:spacing w:before="100" w:beforeAutospacing="1" w:after="100" w:afterAutospacing="1"/>
              <w:jc w:val="both"/>
              <w:rPr>
                <w:rFonts w:cs="Arial"/>
                <w:szCs w:val="22"/>
              </w:rPr>
            </w:pPr>
            <w:r w:rsidRPr="0061509C">
              <w:rPr>
                <w:rFonts w:cs="Arial"/>
                <w:szCs w:val="22"/>
              </w:rPr>
              <w:t xml:space="preserve">Government Step approach </w:t>
            </w:r>
          </w:p>
          <w:p w14:paraId="7C65603E" w14:textId="77777777" w:rsidR="00037617" w:rsidRPr="0061509C" w:rsidRDefault="00037617" w:rsidP="00037617">
            <w:pPr>
              <w:spacing w:before="100" w:beforeAutospacing="1" w:after="100" w:afterAutospacing="1"/>
              <w:jc w:val="both"/>
              <w:rPr>
                <w:rFonts w:cs="Arial"/>
                <w:szCs w:val="22"/>
                <w:lang w:val="en" w:eastAsia="en-GB"/>
              </w:rPr>
            </w:pPr>
            <w:r w:rsidRPr="0061509C">
              <w:rPr>
                <w:rFonts w:cs="Arial"/>
                <w:szCs w:val="22"/>
                <w:lang w:val="en" w:eastAsia="en-GB"/>
              </w:rPr>
              <w:t xml:space="preserve">Schools and colleges open from 8 March. </w:t>
            </w:r>
          </w:p>
          <w:p w14:paraId="582A1811" w14:textId="77777777" w:rsidR="00037617" w:rsidRPr="0061509C" w:rsidRDefault="00037617" w:rsidP="00037617">
            <w:pPr>
              <w:spacing w:before="100" w:beforeAutospacing="1" w:after="100" w:afterAutospacing="1"/>
              <w:jc w:val="both"/>
              <w:rPr>
                <w:rFonts w:cs="Arial"/>
                <w:szCs w:val="22"/>
                <w:lang w:val="en" w:eastAsia="en-GB"/>
              </w:rPr>
            </w:pPr>
            <w:r w:rsidRPr="0061509C">
              <w:rPr>
                <w:rFonts w:cs="Arial"/>
                <w:szCs w:val="22"/>
                <w:lang w:val="en" w:eastAsia="en-GB"/>
              </w:rPr>
              <w:t>Childcare and children’s supervised activities resume</w:t>
            </w:r>
          </w:p>
          <w:p w14:paraId="61EA3398" w14:textId="77777777" w:rsidR="00037617" w:rsidRPr="0061509C" w:rsidRDefault="00037617" w:rsidP="00037617">
            <w:pPr>
              <w:jc w:val="both"/>
              <w:rPr>
                <w:rFonts w:cs="Arial"/>
                <w:szCs w:val="22"/>
              </w:rPr>
            </w:pPr>
            <w:r w:rsidRPr="0061509C">
              <w:rPr>
                <w:rFonts w:cs="Arial"/>
                <w:szCs w:val="22"/>
                <w:lang w:val="en" w:eastAsia="en-GB"/>
              </w:rPr>
              <w:t>Care home residents will also be allowed one regular visitor</w:t>
            </w:r>
          </w:p>
        </w:tc>
        <w:tc>
          <w:tcPr>
            <w:tcW w:w="6567" w:type="dxa"/>
          </w:tcPr>
          <w:p w14:paraId="70CA2BE0" w14:textId="77777777" w:rsidR="00037617" w:rsidRPr="0061509C" w:rsidRDefault="00037617" w:rsidP="00037617">
            <w:pPr>
              <w:jc w:val="both"/>
              <w:rPr>
                <w:rFonts w:cs="Arial"/>
                <w:szCs w:val="22"/>
              </w:rPr>
            </w:pPr>
          </w:p>
          <w:p w14:paraId="17023287" w14:textId="77777777" w:rsidR="00037617" w:rsidRPr="0061509C" w:rsidRDefault="00037617" w:rsidP="00037617">
            <w:pPr>
              <w:jc w:val="both"/>
              <w:rPr>
                <w:rFonts w:cs="Arial"/>
                <w:szCs w:val="22"/>
              </w:rPr>
            </w:pPr>
            <w:r w:rsidRPr="0061509C">
              <w:rPr>
                <w:rFonts w:cs="Arial"/>
                <w:szCs w:val="22"/>
              </w:rPr>
              <w:t>Covid Compliance visits – Carried out in high volume areas, and in response to intel from the LCT data (both National and Local), and following reactive intel from public/employees etc</w:t>
            </w:r>
          </w:p>
          <w:p w14:paraId="4A592C26" w14:textId="77777777" w:rsidR="00037617" w:rsidRPr="0061509C" w:rsidRDefault="00037617" w:rsidP="00037617">
            <w:pPr>
              <w:jc w:val="both"/>
              <w:rPr>
                <w:rFonts w:cs="Arial"/>
                <w:szCs w:val="22"/>
              </w:rPr>
            </w:pPr>
          </w:p>
          <w:p w14:paraId="59FF961B" w14:textId="77777777" w:rsidR="00037617" w:rsidRPr="0061509C" w:rsidRDefault="00037617" w:rsidP="00037617">
            <w:pPr>
              <w:jc w:val="both"/>
              <w:rPr>
                <w:rFonts w:cs="Arial"/>
                <w:szCs w:val="22"/>
              </w:rPr>
            </w:pPr>
            <w:r w:rsidRPr="0061509C">
              <w:rPr>
                <w:rFonts w:cs="Arial"/>
                <w:szCs w:val="22"/>
              </w:rPr>
              <w:t xml:space="preserve">Contact each Early Years provider to offer support and assistance with CV19 risk assessments due to rise of cases in these settings </w:t>
            </w:r>
          </w:p>
          <w:p w14:paraId="3D2E5DA7" w14:textId="77777777" w:rsidR="00037617" w:rsidRPr="0061509C" w:rsidRDefault="00037617" w:rsidP="00037617">
            <w:pPr>
              <w:jc w:val="both"/>
              <w:rPr>
                <w:rFonts w:cs="Arial"/>
                <w:szCs w:val="22"/>
              </w:rPr>
            </w:pPr>
          </w:p>
          <w:p w14:paraId="36CBB353" w14:textId="77777777" w:rsidR="00037617" w:rsidRPr="0061509C" w:rsidRDefault="00037617" w:rsidP="00037617">
            <w:pPr>
              <w:jc w:val="both"/>
              <w:rPr>
                <w:rFonts w:cs="Arial"/>
                <w:szCs w:val="22"/>
              </w:rPr>
            </w:pPr>
            <w:r w:rsidRPr="0061509C">
              <w:rPr>
                <w:rFonts w:cs="Arial"/>
                <w:szCs w:val="22"/>
              </w:rPr>
              <w:t xml:space="preserve">Covid Marshalls started patrols in West Berks – liaising with PPP officers </w:t>
            </w:r>
          </w:p>
          <w:p w14:paraId="3FAB40F5" w14:textId="77777777" w:rsidR="00037617" w:rsidRPr="0061509C" w:rsidRDefault="00037617" w:rsidP="00037617">
            <w:pPr>
              <w:jc w:val="both"/>
              <w:rPr>
                <w:rFonts w:cs="Arial"/>
                <w:szCs w:val="22"/>
              </w:rPr>
            </w:pPr>
          </w:p>
          <w:p w14:paraId="27E7CD9F" w14:textId="77777777" w:rsidR="00037617" w:rsidRPr="0061509C" w:rsidRDefault="00037617" w:rsidP="00037617">
            <w:pPr>
              <w:jc w:val="both"/>
              <w:rPr>
                <w:rFonts w:cs="Arial"/>
                <w:szCs w:val="22"/>
              </w:rPr>
            </w:pPr>
            <w:r w:rsidRPr="0061509C">
              <w:rPr>
                <w:rFonts w:cs="Arial"/>
                <w:szCs w:val="22"/>
              </w:rPr>
              <w:t>Provide support to event organisers through review of Covid RA; use of SAG</w:t>
            </w:r>
          </w:p>
          <w:p w14:paraId="02C825B5" w14:textId="77777777" w:rsidR="00037617" w:rsidRPr="0061509C" w:rsidRDefault="00037617" w:rsidP="00037617">
            <w:pPr>
              <w:jc w:val="both"/>
              <w:rPr>
                <w:rFonts w:cs="Arial"/>
                <w:szCs w:val="22"/>
              </w:rPr>
            </w:pPr>
            <w:r w:rsidRPr="0061509C">
              <w:rPr>
                <w:rFonts w:cs="Arial"/>
                <w:szCs w:val="22"/>
              </w:rPr>
              <w:t>(Racecourse, Hungerford Football club)</w:t>
            </w:r>
          </w:p>
          <w:p w14:paraId="535B352B" w14:textId="77777777" w:rsidR="00037617" w:rsidRPr="0061509C" w:rsidRDefault="00037617" w:rsidP="00037617">
            <w:pPr>
              <w:jc w:val="both"/>
              <w:rPr>
                <w:rFonts w:cs="Arial"/>
                <w:szCs w:val="22"/>
              </w:rPr>
            </w:pPr>
          </w:p>
          <w:p w14:paraId="6D13971A" w14:textId="77777777" w:rsidR="00037617" w:rsidRPr="0061509C" w:rsidRDefault="00037617" w:rsidP="00037617">
            <w:pPr>
              <w:jc w:val="both"/>
              <w:rPr>
                <w:rFonts w:cs="Arial"/>
                <w:szCs w:val="22"/>
              </w:rPr>
            </w:pPr>
            <w:r w:rsidRPr="0061509C">
              <w:rPr>
                <w:rFonts w:cs="Arial"/>
                <w:szCs w:val="22"/>
              </w:rPr>
              <w:t>Hospitality industry – Webinars to assist with reopening for social gatherings outside</w:t>
            </w:r>
          </w:p>
          <w:p w14:paraId="2398A12E" w14:textId="77777777" w:rsidR="00037617" w:rsidRPr="0061509C" w:rsidRDefault="00037617" w:rsidP="00037617">
            <w:pPr>
              <w:jc w:val="both"/>
              <w:rPr>
                <w:rFonts w:cs="Arial"/>
                <w:szCs w:val="22"/>
              </w:rPr>
            </w:pPr>
          </w:p>
          <w:p w14:paraId="316C285F" w14:textId="77777777" w:rsidR="00037617" w:rsidRPr="0061509C" w:rsidRDefault="00037617" w:rsidP="00037617">
            <w:pPr>
              <w:jc w:val="both"/>
              <w:rPr>
                <w:rFonts w:cs="Arial"/>
                <w:szCs w:val="22"/>
              </w:rPr>
            </w:pPr>
            <w:r w:rsidRPr="0061509C">
              <w:rPr>
                <w:rFonts w:cs="Arial"/>
                <w:szCs w:val="22"/>
              </w:rPr>
              <w:t>Reactive workload surrounding Covid very high</w:t>
            </w:r>
          </w:p>
          <w:p w14:paraId="1D558301" w14:textId="77777777" w:rsidR="00037617" w:rsidRPr="0061509C" w:rsidRDefault="00037617" w:rsidP="00037617">
            <w:pPr>
              <w:jc w:val="both"/>
              <w:rPr>
                <w:rFonts w:cs="Arial"/>
                <w:szCs w:val="22"/>
              </w:rPr>
            </w:pPr>
          </w:p>
          <w:p w14:paraId="748F8391" w14:textId="77777777" w:rsidR="00037617" w:rsidRPr="0061509C" w:rsidRDefault="00037617" w:rsidP="00037617">
            <w:pPr>
              <w:jc w:val="both"/>
              <w:rPr>
                <w:rFonts w:cs="Arial"/>
                <w:szCs w:val="22"/>
              </w:rPr>
            </w:pPr>
          </w:p>
        </w:tc>
      </w:tr>
      <w:tr w:rsidR="004469AE" w:rsidRPr="0061509C" w14:paraId="6DFE5CA7" w14:textId="77777777" w:rsidTr="00061EE0">
        <w:tc>
          <w:tcPr>
            <w:tcW w:w="1526" w:type="dxa"/>
          </w:tcPr>
          <w:p w14:paraId="54EF4959" w14:textId="77777777" w:rsidR="00037617" w:rsidRPr="0061509C" w:rsidRDefault="00037617" w:rsidP="00037617">
            <w:pPr>
              <w:jc w:val="both"/>
              <w:rPr>
                <w:rFonts w:cs="Arial"/>
                <w:szCs w:val="22"/>
              </w:rPr>
            </w:pPr>
          </w:p>
          <w:p w14:paraId="7ADDBA7D" w14:textId="77777777" w:rsidR="00037617" w:rsidRPr="0061509C" w:rsidRDefault="00037617" w:rsidP="00037617">
            <w:pPr>
              <w:jc w:val="both"/>
              <w:rPr>
                <w:rFonts w:cs="Arial"/>
                <w:szCs w:val="22"/>
              </w:rPr>
            </w:pPr>
            <w:r w:rsidRPr="0061509C">
              <w:rPr>
                <w:rFonts w:cs="Arial"/>
                <w:bCs/>
                <w:szCs w:val="22"/>
                <w:lang w:val="en" w:eastAsia="en-GB"/>
              </w:rPr>
              <w:t>29 March 2021</w:t>
            </w:r>
          </w:p>
          <w:p w14:paraId="2748417A" w14:textId="77777777" w:rsidR="00037617" w:rsidRPr="0061509C" w:rsidRDefault="00037617" w:rsidP="00037617">
            <w:pPr>
              <w:jc w:val="both"/>
              <w:rPr>
                <w:rFonts w:cs="Arial"/>
                <w:szCs w:val="22"/>
              </w:rPr>
            </w:pPr>
          </w:p>
          <w:p w14:paraId="1A04A6BC" w14:textId="77777777" w:rsidR="00037617" w:rsidRPr="0061509C" w:rsidRDefault="00037617" w:rsidP="00037617">
            <w:pPr>
              <w:jc w:val="both"/>
              <w:rPr>
                <w:rFonts w:cs="Arial"/>
                <w:szCs w:val="22"/>
              </w:rPr>
            </w:pPr>
          </w:p>
          <w:p w14:paraId="3F7D43BA" w14:textId="77777777" w:rsidR="00037617" w:rsidRPr="0061509C" w:rsidRDefault="00037617" w:rsidP="00037617">
            <w:pPr>
              <w:jc w:val="both"/>
              <w:rPr>
                <w:rFonts w:cs="Arial"/>
                <w:szCs w:val="22"/>
              </w:rPr>
            </w:pPr>
          </w:p>
          <w:p w14:paraId="439C10B6" w14:textId="77777777" w:rsidR="00037617" w:rsidRPr="0061509C" w:rsidRDefault="00037617" w:rsidP="00037617">
            <w:pPr>
              <w:jc w:val="both"/>
              <w:rPr>
                <w:rFonts w:cs="Arial"/>
                <w:szCs w:val="22"/>
              </w:rPr>
            </w:pPr>
            <w:r w:rsidRPr="0061509C">
              <w:rPr>
                <w:rFonts w:cs="Arial"/>
                <w:szCs w:val="22"/>
              </w:rPr>
              <w:t xml:space="preserve"> </w:t>
            </w:r>
          </w:p>
        </w:tc>
        <w:tc>
          <w:tcPr>
            <w:tcW w:w="6567" w:type="dxa"/>
          </w:tcPr>
          <w:p w14:paraId="5539DD4C" w14:textId="77777777" w:rsidR="00037617" w:rsidRPr="0061509C" w:rsidRDefault="00037617" w:rsidP="00037617">
            <w:pPr>
              <w:spacing w:before="100" w:beforeAutospacing="1" w:after="100" w:afterAutospacing="1"/>
              <w:jc w:val="both"/>
              <w:outlineLvl w:val="2"/>
              <w:rPr>
                <w:rFonts w:cs="Arial"/>
                <w:bCs/>
                <w:szCs w:val="22"/>
                <w:lang w:val="en" w:eastAsia="en-GB"/>
              </w:rPr>
            </w:pPr>
            <w:bookmarkStart w:id="20" w:name="_Toc85117356"/>
            <w:r w:rsidRPr="0061509C">
              <w:rPr>
                <w:rFonts w:cs="Arial"/>
                <w:szCs w:val="22"/>
              </w:rPr>
              <w:t>Government roadmap</w:t>
            </w:r>
            <w:r w:rsidRPr="0061509C">
              <w:rPr>
                <w:rFonts w:cs="Arial"/>
                <w:szCs w:val="22"/>
                <w:lang w:val="en" w:eastAsia="en-GB"/>
              </w:rPr>
              <w:t xml:space="preserve"> Step 1</w:t>
            </w:r>
            <w:bookmarkEnd w:id="20"/>
          </w:p>
          <w:p w14:paraId="27EB9BE1" w14:textId="77777777" w:rsidR="00037617" w:rsidRPr="0061509C" w:rsidRDefault="00037617" w:rsidP="00037617">
            <w:pPr>
              <w:spacing w:before="100" w:beforeAutospacing="1" w:after="100" w:afterAutospacing="1"/>
              <w:jc w:val="both"/>
              <w:outlineLvl w:val="2"/>
              <w:rPr>
                <w:rFonts w:cs="Arial"/>
                <w:bCs/>
                <w:szCs w:val="22"/>
                <w:lang w:val="en" w:eastAsia="en-GB"/>
              </w:rPr>
            </w:pPr>
            <w:bookmarkStart w:id="21" w:name="_Toc85117357"/>
            <w:r w:rsidRPr="0061509C">
              <w:rPr>
                <w:rFonts w:cs="Arial"/>
                <w:szCs w:val="22"/>
                <w:lang w:val="en" w:eastAsia="en-GB"/>
              </w:rPr>
              <w:t>Outdoor gatherings (including in private gardens) of either 6 people (the Rule of 6) or 2 households will also be allowed, making it easier for friends and families to meet outside.</w:t>
            </w:r>
            <w:bookmarkEnd w:id="21"/>
          </w:p>
          <w:p w14:paraId="14C7D677" w14:textId="77777777" w:rsidR="00037617" w:rsidRPr="0061509C" w:rsidRDefault="00037617" w:rsidP="00037617">
            <w:pPr>
              <w:spacing w:before="100" w:beforeAutospacing="1" w:after="100" w:afterAutospacing="1"/>
              <w:jc w:val="both"/>
              <w:rPr>
                <w:rFonts w:cs="Arial"/>
                <w:szCs w:val="22"/>
                <w:lang w:val="en" w:eastAsia="en-GB"/>
              </w:rPr>
            </w:pPr>
            <w:r w:rsidRPr="0061509C">
              <w:rPr>
                <w:rFonts w:cs="Arial"/>
                <w:szCs w:val="22"/>
                <w:lang w:val="en" w:eastAsia="en-GB"/>
              </w:rPr>
              <w:t>Outdoor sports facilities such as tennis and basketball courts, and open-air swimming pools, will also be allowed to reopen, and people will be able to take part in formally organised outdoor sports.</w:t>
            </w:r>
          </w:p>
          <w:p w14:paraId="517B50E5" w14:textId="77777777" w:rsidR="00037617" w:rsidRPr="0061509C" w:rsidRDefault="00037617" w:rsidP="00037617">
            <w:pPr>
              <w:spacing w:before="100" w:beforeAutospacing="1" w:after="100" w:afterAutospacing="1"/>
              <w:jc w:val="both"/>
              <w:rPr>
                <w:rFonts w:cs="Arial"/>
                <w:szCs w:val="22"/>
              </w:rPr>
            </w:pPr>
            <w:r w:rsidRPr="0061509C">
              <w:rPr>
                <w:rFonts w:cs="Arial"/>
                <w:szCs w:val="22"/>
                <w:lang w:val="en" w:eastAsia="en-GB"/>
              </w:rPr>
              <w:t xml:space="preserve">The ‘stay at home’ rule will end on 29 March but many restrictions will remain in place. </w:t>
            </w:r>
          </w:p>
        </w:tc>
        <w:tc>
          <w:tcPr>
            <w:tcW w:w="6567" w:type="dxa"/>
          </w:tcPr>
          <w:p w14:paraId="02DB4DD7" w14:textId="77777777" w:rsidR="00037617" w:rsidRPr="0061509C" w:rsidRDefault="00037617" w:rsidP="00037617">
            <w:pPr>
              <w:jc w:val="both"/>
              <w:rPr>
                <w:rFonts w:cs="Arial"/>
                <w:szCs w:val="22"/>
              </w:rPr>
            </w:pPr>
            <w:r w:rsidRPr="0061509C">
              <w:rPr>
                <w:rFonts w:cs="Arial"/>
                <w:szCs w:val="22"/>
              </w:rPr>
              <w:t>Covid Closed Premises Checks – to ensure those premises that should remain closed did so.</w:t>
            </w:r>
          </w:p>
          <w:p w14:paraId="3245F31E" w14:textId="77777777" w:rsidR="00037617" w:rsidRPr="0061509C" w:rsidRDefault="00037617" w:rsidP="00037617">
            <w:pPr>
              <w:jc w:val="both"/>
              <w:rPr>
                <w:rFonts w:cs="Arial"/>
                <w:szCs w:val="22"/>
              </w:rPr>
            </w:pPr>
          </w:p>
          <w:p w14:paraId="408CA0B7" w14:textId="77777777" w:rsidR="00037617" w:rsidRPr="0061509C" w:rsidRDefault="00037617" w:rsidP="00037617">
            <w:pPr>
              <w:jc w:val="both"/>
              <w:rPr>
                <w:rFonts w:cs="Arial"/>
                <w:szCs w:val="22"/>
              </w:rPr>
            </w:pPr>
            <w:r w:rsidRPr="0061509C">
              <w:rPr>
                <w:rFonts w:cs="Arial"/>
                <w:szCs w:val="22"/>
              </w:rPr>
              <w:t>Webinars for the non-essential retail premises who were due to open</w:t>
            </w:r>
          </w:p>
        </w:tc>
      </w:tr>
      <w:tr w:rsidR="004469AE" w:rsidRPr="0061509C" w14:paraId="58CCCCB4" w14:textId="77777777" w:rsidTr="00061EE0">
        <w:tc>
          <w:tcPr>
            <w:tcW w:w="1526" w:type="dxa"/>
          </w:tcPr>
          <w:p w14:paraId="52355A25" w14:textId="77777777" w:rsidR="00037617" w:rsidRPr="0061509C" w:rsidRDefault="00037617" w:rsidP="00037617">
            <w:pPr>
              <w:jc w:val="both"/>
              <w:rPr>
                <w:rFonts w:cs="Arial"/>
                <w:szCs w:val="22"/>
              </w:rPr>
            </w:pPr>
            <w:r w:rsidRPr="0061509C">
              <w:rPr>
                <w:rFonts w:cs="Arial"/>
                <w:bCs/>
                <w:szCs w:val="22"/>
                <w:lang w:val="en" w:eastAsia="en-GB"/>
              </w:rPr>
              <w:t>12 April 2021</w:t>
            </w:r>
          </w:p>
        </w:tc>
        <w:tc>
          <w:tcPr>
            <w:tcW w:w="6567" w:type="dxa"/>
          </w:tcPr>
          <w:p w14:paraId="63D0116F" w14:textId="77777777" w:rsidR="00037617" w:rsidRPr="0061509C" w:rsidRDefault="00037617" w:rsidP="00037617">
            <w:pPr>
              <w:spacing w:before="100" w:beforeAutospacing="1" w:after="100" w:afterAutospacing="1"/>
              <w:jc w:val="both"/>
              <w:outlineLvl w:val="1"/>
              <w:rPr>
                <w:rFonts w:cs="Arial"/>
                <w:bCs/>
                <w:szCs w:val="22"/>
                <w:lang w:val="en" w:eastAsia="en-GB"/>
              </w:rPr>
            </w:pPr>
            <w:bookmarkStart w:id="22" w:name="_Toc85117358"/>
            <w:r w:rsidRPr="0061509C">
              <w:rPr>
                <w:rFonts w:cs="Arial"/>
                <w:szCs w:val="22"/>
              </w:rPr>
              <w:t>Government roadmap</w:t>
            </w:r>
            <w:r w:rsidRPr="0061509C">
              <w:rPr>
                <w:rFonts w:cs="Arial"/>
                <w:szCs w:val="22"/>
                <w:lang w:val="en" w:eastAsia="en-GB"/>
              </w:rPr>
              <w:t xml:space="preserve"> Step 2</w:t>
            </w:r>
            <w:bookmarkEnd w:id="22"/>
          </w:p>
          <w:p w14:paraId="4039C0EA" w14:textId="77777777" w:rsidR="00037617" w:rsidRPr="0061509C" w:rsidRDefault="00037617" w:rsidP="00037617">
            <w:pPr>
              <w:spacing w:before="100" w:beforeAutospacing="1" w:after="100" w:afterAutospacing="1"/>
              <w:jc w:val="both"/>
              <w:outlineLvl w:val="3"/>
              <w:rPr>
                <w:rFonts w:cs="Arial"/>
                <w:szCs w:val="22"/>
                <w:lang w:val="en" w:eastAsia="en-GB"/>
              </w:rPr>
            </w:pPr>
            <w:r w:rsidRPr="0061509C">
              <w:rPr>
                <w:rFonts w:cs="Arial"/>
                <w:szCs w:val="22"/>
                <w:lang w:val="en" w:eastAsia="en-GB"/>
              </w:rPr>
              <w:t xml:space="preserve">Opening of non-essential retail; personal care premises such as hairdressers and nail salons; and public buildings, including libraries and community centers. </w:t>
            </w:r>
          </w:p>
          <w:p w14:paraId="02AAB8F0" w14:textId="77777777" w:rsidR="00037617" w:rsidRPr="0061509C" w:rsidRDefault="00037617" w:rsidP="00037617">
            <w:pPr>
              <w:spacing w:before="100" w:beforeAutospacing="1" w:after="100" w:afterAutospacing="1"/>
              <w:jc w:val="both"/>
              <w:outlineLvl w:val="3"/>
              <w:rPr>
                <w:rFonts w:cs="Arial"/>
                <w:szCs w:val="22"/>
                <w:lang w:val="en" w:eastAsia="en-GB"/>
              </w:rPr>
            </w:pPr>
            <w:r w:rsidRPr="0061509C">
              <w:rPr>
                <w:rFonts w:cs="Arial"/>
                <w:szCs w:val="22"/>
                <w:lang w:val="en" w:eastAsia="en-GB"/>
              </w:rPr>
              <w:t>Indoor leisure facilities such as gyms will also reopen (but only for use by people on their own or in household groups)</w:t>
            </w:r>
            <w:r w:rsidR="00061EE0" w:rsidRPr="0061509C">
              <w:rPr>
                <w:rFonts w:cs="Arial"/>
                <w:szCs w:val="22"/>
                <w:lang w:val="en" w:eastAsia="en-GB"/>
              </w:rPr>
              <w:t>; most</w:t>
            </w:r>
            <w:r w:rsidRPr="0061509C">
              <w:rPr>
                <w:rFonts w:cs="Arial"/>
                <w:szCs w:val="22"/>
                <w:lang w:val="en" w:eastAsia="en-GB"/>
              </w:rPr>
              <w:t xml:space="preserve"> outdoor attractions and settings including outdoor hospitality venues, zoos, theme parks, and drive-in cinemas. </w:t>
            </w:r>
          </w:p>
          <w:p w14:paraId="6A858030" w14:textId="77777777" w:rsidR="00037617" w:rsidRPr="0061509C" w:rsidRDefault="00037617" w:rsidP="00037617">
            <w:pPr>
              <w:spacing w:before="100" w:beforeAutospacing="1" w:after="100" w:afterAutospacing="1"/>
              <w:jc w:val="both"/>
              <w:outlineLvl w:val="3"/>
              <w:rPr>
                <w:rFonts w:cs="Arial"/>
                <w:bCs/>
                <w:szCs w:val="22"/>
                <w:lang w:val="en" w:eastAsia="en-GB"/>
              </w:rPr>
            </w:pPr>
            <w:r w:rsidRPr="0061509C">
              <w:rPr>
                <w:rFonts w:cs="Arial"/>
                <w:szCs w:val="22"/>
                <w:lang w:val="en" w:eastAsia="en-GB"/>
              </w:rPr>
              <w:t>Self-contained accommodation such as campsites and holiday lets, where indoor facilities are not shared with other households, can also reopen.</w:t>
            </w:r>
          </w:p>
          <w:p w14:paraId="1E93A9B4" w14:textId="77777777" w:rsidR="00037617" w:rsidRPr="0061509C" w:rsidRDefault="00037617" w:rsidP="00037617">
            <w:pPr>
              <w:spacing w:before="100" w:beforeAutospacing="1" w:after="100" w:afterAutospacing="1"/>
              <w:jc w:val="both"/>
              <w:rPr>
                <w:rFonts w:cs="Arial"/>
                <w:szCs w:val="22"/>
                <w:lang w:val="en" w:eastAsia="en-GB"/>
              </w:rPr>
            </w:pPr>
            <w:r w:rsidRPr="0061509C">
              <w:rPr>
                <w:rFonts w:cs="Arial"/>
                <w:szCs w:val="22"/>
                <w:lang w:val="en" w:eastAsia="en-GB"/>
              </w:rPr>
              <w:t>Hospitality venues will be allowed to serve people outdoors at Step 2 and there will be no need for customers to order a substantial meal with alcoholic drinks and no curfew, although customers must order, eat and drink while seated (‘table service’). Wider social contact rules will apply in all these settings to prevent indoor mixing between different households.</w:t>
            </w:r>
          </w:p>
          <w:p w14:paraId="21E216F7" w14:textId="77777777" w:rsidR="00037617" w:rsidRPr="0061509C" w:rsidRDefault="00037617" w:rsidP="00037617">
            <w:pPr>
              <w:spacing w:before="100" w:beforeAutospacing="1" w:after="100" w:afterAutospacing="1"/>
              <w:jc w:val="both"/>
              <w:outlineLvl w:val="2"/>
              <w:rPr>
                <w:rFonts w:cs="Arial"/>
                <w:szCs w:val="22"/>
              </w:rPr>
            </w:pPr>
          </w:p>
        </w:tc>
        <w:tc>
          <w:tcPr>
            <w:tcW w:w="6567" w:type="dxa"/>
          </w:tcPr>
          <w:p w14:paraId="7997BA86" w14:textId="77777777" w:rsidR="00037617" w:rsidRPr="0061509C" w:rsidRDefault="00037617" w:rsidP="00037617">
            <w:pPr>
              <w:jc w:val="both"/>
              <w:rPr>
                <w:rFonts w:cs="Arial"/>
                <w:szCs w:val="22"/>
              </w:rPr>
            </w:pPr>
            <w:r w:rsidRPr="0061509C">
              <w:rPr>
                <w:rFonts w:cs="Arial"/>
                <w:szCs w:val="22"/>
              </w:rPr>
              <w:t>Covid Compliance checks continued</w:t>
            </w:r>
          </w:p>
          <w:p w14:paraId="4CDB9ABE" w14:textId="77777777" w:rsidR="00037617" w:rsidRPr="0061509C" w:rsidRDefault="00037617" w:rsidP="00037617">
            <w:pPr>
              <w:jc w:val="both"/>
              <w:rPr>
                <w:rFonts w:cs="Arial"/>
                <w:szCs w:val="22"/>
              </w:rPr>
            </w:pPr>
          </w:p>
          <w:p w14:paraId="1FCC52CD" w14:textId="77777777" w:rsidR="00037617" w:rsidRPr="0061509C" w:rsidRDefault="00037617" w:rsidP="00037617">
            <w:pPr>
              <w:jc w:val="both"/>
              <w:rPr>
                <w:rFonts w:cs="Arial"/>
                <w:szCs w:val="22"/>
              </w:rPr>
            </w:pPr>
            <w:r w:rsidRPr="0061509C">
              <w:rPr>
                <w:rFonts w:cs="Arial"/>
                <w:szCs w:val="22"/>
              </w:rPr>
              <w:t>Reactive workload remains high</w:t>
            </w:r>
          </w:p>
          <w:p w14:paraId="7C914BE6" w14:textId="77777777" w:rsidR="00037617" w:rsidRPr="0061509C" w:rsidRDefault="00037617" w:rsidP="00037617">
            <w:pPr>
              <w:jc w:val="both"/>
              <w:rPr>
                <w:rFonts w:cs="Arial"/>
                <w:szCs w:val="22"/>
              </w:rPr>
            </w:pPr>
          </w:p>
          <w:p w14:paraId="6D19B70E" w14:textId="77777777" w:rsidR="00037617" w:rsidRPr="0061509C" w:rsidRDefault="00037617" w:rsidP="00037617">
            <w:pPr>
              <w:jc w:val="both"/>
              <w:rPr>
                <w:rFonts w:cs="Arial"/>
                <w:szCs w:val="22"/>
              </w:rPr>
            </w:pPr>
            <w:r w:rsidRPr="0061509C">
              <w:rPr>
                <w:rFonts w:cs="Arial"/>
                <w:szCs w:val="22"/>
              </w:rPr>
              <w:t xml:space="preserve">Webinars to prepare for indoor opening and for events; Prepare for </w:t>
            </w:r>
            <w:r w:rsidRPr="0061509C">
              <w:rPr>
                <w:rFonts w:cs="Arial"/>
                <w:szCs w:val="22"/>
                <w:lang w:val="en" w:eastAsia="en-GB"/>
              </w:rPr>
              <w:t>indoor entertainment venues such as cinemas and children’s play areas; the rest of the accommodation sector, including hotels, hostels and B&amp;Bs; and indoor adult group sports and exercise classes</w:t>
            </w:r>
          </w:p>
          <w:p w14:paraId="0E9081B6" w14:textId="77777777" w:rsidR="00037617" w:rsidRPr="0061509C" w:rsidRDefault="00037617" w:rsidP="00037617">
            <w:pPr>
              <w:jc w:val="both"/>
              <w:rPr>
                <w:rFonts w:cs="Arial"/>
                <w:szCs w:val="22"/>
              </w:rPr>
            </w:pPr>
          </w:p>
        </w:tc>
      </w:tr>
      <w:tr w:rsidR="004469AE" w:rsidRPr="0061509C" w14:paraId="0F7BDF14" w14:textId="77777777" w:rsidTr="00061EE0">
        <w:tc>
          <w:tcPr>
            <w:tcW w:w="1526" w:type="dxa"/>
          </w:tcPr>
          <w:p w14:paraId="43D5E7F6" w14:textId="77777777" w:rsidR="00037617" w:rsidRPr="0061509C" w:rsidRDefault="00037617" w:rsidP="00037617">
            <w:pPr>
              <w:jc w:val="both"/>
              <w:rPr>
                <w:rFonts w:cs="Arial"/>
                <w:bCs/>
                <w:szCs w:val="22"/>
                <w:lang w:val="en" w:eastAsia="en-GB"/>
              </w:rPr>
            </w:pPr>
            <w:r w:rsidRPr="0061509C">
              <w:rPr>
                <w:rFonts w:cs="Arial"/>
                <w:bCs/>
                <w:szCs w:val="22"/>
                <w:lang w:val="en" w:eastAsia="en-GB"/>
              </w:rPr>
              <w:t>17 May 2021</w:t>
            </w:r>
          </w:p>
          <w:p w14:paraId="0030A8A7" w14:textId="77777777" w:rsidR="00037617" w:rsidRPr="0061509C" w:rsidRDefault="00037617" w:rsidP="00037617">
            <w:pPr>
              <w:jc w:val="both"/>
              <w:rPr>
                <w:rFonts w:cs="Arial"/>
                <w:bCs/>
                <w:szCs w:val="22"/>
                <w:lang w:val="en" w:eastAsia="en-GB"/>
              </w:rPr>
            </w:pPr>
          </w:p>
          <w:p w14:paraId="65C2D1CD" w14:textId="77777777" w:rsidR="00037617" w:rsidRPr="0061509C" w:rsidRDefault="00037617" w:rsidP="00037617">
            <w:pPr>
              <w:jc w:val="both"/>
              <w:rPr>
                <w:rFonts w:cs="Arial"/>
                <w:bCs/>
                <w:szCs w:val="22"/>
                <w:lang w:val="en" w:eastAsia="en-GB"/>
              </w:rPr>
            </w:pPr>
          </w:p>
          <w:p w14:paraId="7DF79C15" w14:textId="77777777" w:rsidR="00037617" w:rsidRPr="0061509C" w:rsidRDefault="00037617" w:rsidP="00037617">
            <w:pPr>
              <w:jc w:val="both"/>
              <w:rPr>
                <w:rFonts w:cs="Arial"/>
                <w:bCs/>
                <w:szCs w:val="22"/>
                <w:lang w:val="en" w:eastAsia="en-GB"/>
              </w:rPr>
            </w:pPr>
          </w:p>
          <w:p w14:paraId="1F2BCE76" w14:textId="77777777" w:rsidR="00037617" w:rsidRPr="0061509C" w:rsidRDefault="00037617" w:rsidP="00037617">
            <w:pPr>
              <w:jc w:val="both"/>
              <w:rPr>
                <w:rFonts w:cs="Arial"/>
                <w:bCs/>
                <w:szCs w:val="22"/>
                <w:lang w:val="en" w:eastAsia="en-GB"/>
              </w:rPr>
            </w:pPr>
          </w:p>
        </w:tc>
        <w:tc>
          <w:tcPr>
            <w:tcW w:w="6567" w:type="dxa"/>
          </w:tcPr>
          <w:p w14:paraId="6E9C5005" w14:textId="77777777" w:rsidR="00037617" w:rsidRPr="0061509C" w:rsidRDefault="00037617" w:rsidP="00037617">
            <w:pPr>
              <w:spacing w:before="100" w:beforeAutospacing="1" w:after="100" w:afterAutospacing="1"/>
              <w:jc w:val="both"/>
              <w:outlineLvl w:val="1"/>
              <w:rPr>
                <w:rFonts w:cs="Arial"/>
                <w:bCs/>
                <w:szCs w:val="22"/>
                <w:lang w:val="en" w:eastAsia="en-GB"/>
              </w:rPr>
            </w:pPr>
            <w:bookmarkStart w:id="23" w:name="_Toc85117359"/>
            <w:r w:rsidRPr="0061509C">
              <w:rPr>
                <w:rFonts w:cs="Arial"/>
                <w:szCs w:val="22"/>
              </w:rPr>
              <w:t>Government roadmap</w:t>
            </w:r>
            <w:r w:rsidRPr="0061509C">
              <w:rPr>
                <w:rFonts w:cs="Arial"/>
                <w:szCs w:val="22"/>
                <w:lang w:val="en" w:eastAsia="en-GB"/>
              </w:rPr>
              <w:t xml:space="preserve"> Step 3</w:t>
            </w:r>
            <w:bookmarkEnd w:id="23"/>
          </w:p>
          <w:p w14:paraId="7DB6B0C5" w14:textId="77777777" w:rsidR="00037617" w:rsidRPr="0061509C" w:rsidRDefault="00037617" w:rsidP="00037617">
            <w:pPr>
              <w:spacing w:before="100" w:beforeAutospacing="1" w:after="100" w:afterAutospacing="1"/>
              <w:jc w:val="both"/>
              <w:rPr>
                <w:rFonts w:cs="Arial"/>
                <w:szCs w:val="22"/>
                <w:lang w:val="en" w:eastAsia="en-GB"/>
              </w:rPr>
            </w:pPr>
            <w:r w:rsidRPr="0061509C">
              <w:rPr>
                <w:rFonts w:cs="Arial"/>
                <w:szCs w:val="22"/>
                <w:lang w:val="en" w:eastAsia="en-GB"/>
              </w:rPr>
              <w:t xml:space="preserve">easing limits on seeing friends and family wherever possible, </w:t>
            </w:r>
          </w:p>
          <w:p w14:paraId="64A87791" w14:textId="77777777" w:rsidR="00037617" w:rsidRPr="0061509C" w:rsidRDefault="00061EE0" w:rsidP="00037617">
            <w:pPr>
              <w:spacing w:before="100" w:beforeAutospacing="1" w:after="100" w:afterAutospacing="1"/>
              <w:jc w:val="both"/>
              <w:rPr>
                <w:rFonts w:cs="Arial"/>
                <w:szCs w:val="22"/>
                <w:lang w:val="en" w:eastAsia="en-GB"/>
              </w:rPr>
            </w:pPr>
            <w:r w:rsidRPr="0061509C">
              <w:rPr>
                <w:rFonts w:cs="Arial"/>
                <w:szCs w:val="22"/>
                <w:lang w:val="en" w:eastAsia="en-GB"/>
              </w:rPr>
              <w:t>Most</w:t>
            </w:r>
            <w:r w:rsidR="00037617" w:rsidRPr="0061509C">
              <w:rPr>
                <w:rFonts w:cs="Arial"/>
                <w:szCs w:val="22"/>
                <w:lang w:val="en" w:eastAsia="en-GB"/>
              </w:rPr>
              <w:t xml:space="preserve"> legal restrictions on meeting others outdoors will be lifted – although gatherings of over 30 people will remain illegal. Indoors, the Rule of 6 or 2 households will apply – we will keep under review whether it is safe to increase this.</w:t>
            </w:r>
          </w:p>
          <w:p w14:paraId="2DFFD536" w14:textId="77777777" w:rsidR="00037617" w:rsidRPr="0061509C" w:rsidRDefault="00037617" w:rsidP="00037617">
            <w:pPr>
              <w:spacing w:before="100" w:beforeAutospacing="1" w:after="100" w:afterAutospacing="1"/>
              <w:jc w:val="both"/>
              <w:outlineLvl w:val="3"/>
              <w:rPr>
                <w:rFonts w:cs="Arial"/>
                <w:bCs/>
                <w:szCs w:val="22"/>
                <w:lang w:val="en" w:eastAsia="en-GB"/>
              </w:rPr>
            </w:pPr>
            <w:r w:rsidRPr="0061509C">
              <w:rPr>
                <w:rFonts w:cs="Arial"/>
                <w:bCs/>
                <w:szCs w:val="22"/>
                <w:lang w:val="en" w:eastAsia="en-GB"/>
              </w:rPr>
              <w:t>Business and activities</w:t>
            </w:r>
          </w:p>
          <w:p w14:paraId="4AA342CC" w14:textId="77777777" w:rsidR="00037617" w:rsidRPr="0061509C" w:rsidRDefault="00037617" w:rsidP="00037617">
            <w:pPr>
              <w:spacing w:before="100" w:beforeAutospacing="1" w:after="100" w:afterAutospacing="1"/>
              <w:jc w:val="both"/>
              <w:rPr>
                <w:rFonts w:cs="Arial"/>
                <w:szCs w:val="22"/>
                <w:lang w:val="en" w:eastAsia="en-GB"/>
              </w:rPr>
            </w:pPr>
            <w:r w:rsidRPr="0061509C">
              <w:rPr>
                <w:rFonts w:cs="Arial"/>
                <w:szCs w:val="22"/>
                <w:lang w:val="en" w:eastAsia="en-GB"/>
              </w:rPr>
              <w:t xml:space="preserve">Most businesses in all but the highest risk sectors will be able to reopen. In all sectors, COVID-Secure guidance will remain in place and businesses may not cater for groups bigger than the legal limits. Indoor hospitality will reopen – and as in Step 2, venues will not have to serve a substantial meal with alcoholic drinks; nor </w:t>
            </w:r>
            <w:r w:rsidR="00061EE0" w:rsidRPr="0061509C">
              <w:rPr>
                <w:rFonts w:cs="Arial"/>
                <w:szCs w:val="22"/>
                <w:lang w:val="en" w:eastAsia="en-GB"/>
              </w:rPr>
              <w:t>there</w:t>
            </w:r>
            <w:r w:rsidRPr="0061509C">
              <w:rPr>
                <w:rFonts w:cs="Arial"/>
                <w:szCs w:val="22"/>
                <w:lang w:val="en" w:eastAsia="en-GB"/>
              </w:rPr>
              <w:t xml:space="preserve"> be a curfew. Customers will, however, have to order, eat and drink while seated.</w:t>
            </w:r>
          </w:p>
          <w:p w14:paraId="74465F34" w14:textId="77777777" w:rsidR="00037617" w:rsidRPr="0061509C" w:rsidRDefault="00037617" w:rsidP="00037617">
            <w:pPr>
              <w:spacing w:before="100" w:beforeAutospacing="1" w:after="100" w:afterAutospacing="1"/>
              <w:jc w:val="both"/>
              <w:rPr>
                <w:rFonts w:cs="Arial"/>
                <w:szCs w:val="22"/>
                <w:lang w:val="en" w:eastAsia="en-GB"/>
              </w:rPr>
            </w:pPr>
            <w:r w:rsidRPr="0061509C">
              <w:rPr>
                <w:rFonts w:cs="Arial"/>
                <w:szCs w:val="22"/>
                <w:lang w:val="en" w:eastAsia="en-GB"/>
              </w:rPr>
              <w:t>Other indoor locations to open up in Step 3 include indoor entertainment venues such as cinemas and children’s play areas; the rest of the accommodation sector, including hotels, hostels and B&amp;Bs; and indoor adult group sports and exercise classes. The government will also allow some larger performances and sporting events in indoor venues with a capacity of 1,000 people or half-full (whichever is a lower number), and in outdoor venues with a capacity of 4,000 people or half-full (whichever is a lower number). In the largest outdoor seated venues, where crowds can be spread out, up to 10,000 people will be able to attend (or a quarter-full, whichever is lower).</w:t>
            </w:r>
          </w:p>
          <w:p w14:paraId="4ABF3897" w14:textId="77777777" w:rsidR="00037617" w:rsidRPr="0061509C" w:rsidRDefault="00037617" w:rsidP="00037617">
            <w:pPr>
              <w:spacing w:before="100" w:beforeAutospacing="1" w:after="100" w:afterAutospacing="1"/>
              <w:jc w:val="both"/>
              <w:outlineLvl w:val="1"/>
              <w:rPr>
                <w:rFonts w:cs="Arial"/>
                <w:szCs w:val="22"/>
              </w:rPr>
            </w:pPr>
          </w:p>
        </w:tc>
        <w:tc>
          <w:tcPr>
            <w:tcW w:w="6567" w:type="dxa"/>
          </w:tcPr>
          <w:p w14:paraId="24EAC582" w14:textId="77777777" w:rsidR="00037617" w:rsidRPr="0061509C" w:rsidRDefault="00037617" w:rsidP="00037617">
            <w:pPr>
              <w:jc w:val="both"/>
              <w:rPr>
                <w:rFonts w:cs="Arial"/>
                <w:szCs w:val="22"/>
              </w:rPr>
            </w:pPr>
            <w:r w:rsidRPr="0061509C">
              <w:rPr>
                <w:rFonts w:cs="Arial"/>
                <w:szCs w:val="22"/>
              </w:rPr>
              <w:t xml:space="preserve">Covid compliance checks continued, especially in hospitality industry </w:t>
            </w:r>
          </w:p>
          <w:p w14:paraId="5DA7DF19" w14:textId="77777777" w:rsidR="00037617" w:rsidRPr="0061509C" w:rsidRDefault="00037617" w:rsidP="00037617">
            <w:pPr>
              <w:jc w:val="both"/>
              <w:rPr>
                <w:rFonts w:cs="Arial"/>
                <w:szCs w:val="22"/>
              </w:rPr>
            </w:pPr>
            <w:r w:rsidRPr="0061509C">
              <w:rPr>
                <w:rFonts w:cs="Arial"/>
                <w:szCs w:val="22"/>
              </w:rPr>
              <w:t xml:space="preserve">High level of reactive work </w:t>
            </w:r>
          </w:p>
          <w:p w14:paraId="0C2697E1" w14:textId="77777777" w:rsidR="00037617" w:rsidRPr="0061509C" w:rsidRDefault="00037617" w:rsidP="00037617">
            <w:pPr>
              <w:jc w:val="both"/>
              <w:rPr>
                <w:rFonts w:cs="Arial"/>
                <w:szCs w:val="22"/>
              </w:rPr>
            </w:pPr>
          </w:p>
          <w:p w14:paraId="3F9D4564" w14:textId="77777777" w:rsidR="00037617" w:rsidRPr="0061509C" w:rsidRDefault="00037617" w:rsidP="00037617">
            <w:pPr>
              <w:jc w:val="both"/>
              <w:rPr>
                <w:rFonts w:cs="Arial"/>
                <w:szCs w:val="22"/>
              </w:rPr>
            </w:pPr>
            <w:r w:rsidRPr="0061509C">
              <w:rPr>
                <w:rFonts w:cs="Arial"/>
                <w:szCs w:val="22"/>
              </w:rPr>
              <w:t>Increased work on Event safety and on large sporting events</w:t>
            </w:r>
          </w:p>
        </w:tc>
      </w:tr>
      <w:tr w:rsidR="004469AE" w:rsidRPr="0061509C" w14:paraId="103E7955" w14:textId="77777777" w:rsidTr="00061EE0">
        <w:tc>
          <w:tcPr>
            <w:tcW w:w="1526" w:type="dxa"/>
          </w:tcPr>
          <w:p w14:paraId="1E29BC43" w14:textId="77777777" w:rsidR="00037617" w:rsidRPr="0061509C" w:rsidRDefault="00037617" w:rsidP="00037617">
            <w:pPr>
              <w:jc w:val="both"/>
              <w:rPr>
                <w:rFonts w:cs="Arial"/>
                <w:bCs/>
                <w:szCs w:val="22"/>
                <w:lang w:val="en" w:eastAsia="en-GB"/>
              </w:rPr>
            </w:pPr>
            <w:r w:rsidRPr="0061509C">
              <w:rPr>
                <w:rFonts w:cs="Arial"/>
                <w:bCs/>
                <w:szCs w:val="22"/>
                <w:lang w:val="en" w:eastAsia="en-GB"/>
              </w:rPr>
              <w:t>June 2021</w:t>
            </w:r>
          </w:p>
        </w:tc>
        <w:tc>
          <w:tcPr>
            <w:tcW w:w="6567" w:type="dxa"/>
          </w:tcPr>
          <w:p w14:paraId="42282072" w14:textId="77777777" w:rsidR="00037617" w:rsidRPr="0061509C" w:rsidRDefault="00037617" w:rsidP="00037617">
            <w:pPr>
              <w:spacing w:before="100" w:beforeAutospacing="1" w:after="100" w:afterAutospacing="1"/>
              <w:jc w:val="both"/>
              <w:outlineLvl w:val="1"/>
              <w:rPr>
                <w:rFonts w:cs="Arial"/>
                <w:bCs/>
                <w:szCs w:val="22"/>
                <w:lang w:val="en" w:eastAsia="en-GB"/>
              </w:rPr>
            </w:pPr>
            <w:bookmarkStart w:id="24" w:name="_Toc85117360"/>
            <w:r w:rsidRPr="0061509C">
              <w:rPr>
                <w:rFonts w:cs="Arial"/>
                <w:szCs w:val="22"/>
              </w:rPr>
              <w:t>Government roadmap</w:t>
            </w:r>
            <w:r w:rsidRPr="0061509C">
              <w:rPr>
                <w:rFonts w:cs="Arial"/>
                <w:szCs w:val="22"/>
                <w:lang w:val="en" w:eastAsia="en-GB"/>
              </w:rPr>
              <w:t xml:space="preserve"> Step 4</w:t>
            </w:r>
            <w:bookmarkEnd w:id="24"/>
          </w:p>
          <w:p w14:paraId="1871818B" w14:textId="77777777" w:rsidR="00037617" w:rsidRPr="0061509C" w:rsidRDefault="00037617" w:rsidP="00037617">
            <w:pPr>
              <w:spacing w:before="100" w:beforeAutospacing="1" w:after="100" w:afterAutospacing="1"/>
              <w:jc w:val="both"/>
              <w:outlineLvl w:val="3"/>
              <w:rPr>
                <w:rFonts w:cs="Arial"/>
                <w:bCs/>
                <w:szCs w:val="22"/>
                <w:lang w:val="en" w:eastAsia="en-GB"/>
              </w:rPr>
            </w:pPr>
            <w:r w:rsidRPr="0061509C">
              <w:rPr>
                <w:rFonts w:cs="Arial"/>
                <w:szCs w:val="22"/>
                <w:lang w:val="en" w:eastAsia="en-GB"/>
              </w:rPr>
              <w:t>remove all legal limits on social contact.</w:t>
            </w:r>
          </w:p>
          <w:p w14:paraId="558379F3" w14:textId="77777777" w:rsidR="00037617" w:rsidRPr="0061509C" w:rsidRDefault="00037617" w:rsidP="00037617">
            <w:pPr>
              <w:spacing w:before="100" w:beforeAutospacing="1" w:after="100" w:afterAutospacing="1"/>
              <w:jc w:val="both"/>
              <w:outlineLvl w:val="3"/>
              <w:rPr>
                <w:rFonts w:cs="Arial"/>
                <w:bCs/>
                <w:szCs w:val="22"/>
                <w:lang w:val="en" w:eastAsia="en-GB"/>
              </w:rPr>
            </w:pPr>
            <w:r w:rsidRPr="0061509C">
              <w:rPr>
                <w:rFonts w:cs="Arial"/>
                <w:bCs/>
                <w:szCs w:val="22"/>
                <w:lang w:val="en" w:eastAsia="en-GB"/>
              </w:rPr>
              <w:t xml:space="preserve">Business, activities and events - </w:t>
            </w:r>
            <w:r w:rsidRPr="0061509C">
              <w:rPr>
                <w:rFonts w:cs="Arial"/>
                <w:szCs w:val="22"/>
                <w:lang w:val="en" w:eastAsia="en-GB"/>
              </w:rPr>
              <w:t>reopen remaining premises, including nightclubs, and ease the restrictions on large events and performances that apply in Step 3..</w:t>
            </w:r>
          </w:p>
        </w:tc>
        <w:tc>
          <w:tcPr>
            <w:tcW w:w="6567" w:type="dxa"/>
          </w:tcPr>
          <w:p w14:paraId="2FEA51EB" w14:textId="77777777" w:rsidR="00037617" w:rsidRPr="0061509C" w:rsidRDefault="00037617" w:rsidP="00037617">
            <w:pPr>
              <w:jc w:val="both"/>
              <w:rPr>
                <w:rFonts w:cs="Arial"/>
                <w:szCs w:val="22"/>
              </w:rPr>
            </w:pPr>
            <w:r w:rsidRPr="0061509C">
              <w:rPr>
                <w:rFonts w:cs="Arial"/>
                <w:szCs w:val="22"/>
              </w:rPr>
              <w:t>With redaction of Covid legislation we move to using the Health and Safety at Work Act 1974 for Covid control</w:t>
            </w:r>
          </w:p>
          <w:p w14:paraId="4B557AC3" w14:textId="77777777" w:rsidR="00037617" w:rsidRPr="0061509C" w:rsidRDefault="00037617" w:rsidP="00037617">
            <w:pPr>
              <w:jc w:val="both"/>
              <w:rPr>
                <w:rFonts w:cs="Arial"/>
                <w:szCs w:val="22"/>
              </w:rPr>
            </w:pPr>
            <w:r w:rsidRPr="0061509C">
              <w:rPr>
                <w:rFonts w:cs="Arial"/>
                <w:szCs w:val="22"/>
              </w:rPr>
              <w:t>Covid Patrols ceased and we moved to intelligence lead control visits.</w:t>
            </w:r>
          </w:p>
          <w:p w14:paraId="2953753D" w14:textId="77777777" w:rsidR="00037617" w:rsidRPr="0061509C" w:rsidRDefault="00037617" w:rsidP="00037617">
            <w:pPr>
              <w:jc w:val="both"/>
              <w:rPr>
                <w:rFonts w:cs="Arial"/>
                <w:szCs w:val="22"/>
              </w:rPr>
            </w:pPr>
          </w:p>
          <w:p w14:paraId="01C57C4E" w14:textId="77777777" w:rsidR="00037617" w:rsidRPr="0061509C" w:rsidRDefault="00037617" w:rsidP="00037617">
            <w:pPr>
              <w:jc w:val="both"/>
              <w:rPr>
                <w:rFonts w:cs="Arial"/>
                <w:szCs w:val="22"/>
              </w:rPr>
            </w:pPr>
          </w:p>
        </w:tc>
      </w:tr>
      <w:tr w:rsidR="004469AE" w:rsidRPr="0061509C" w14:paraId="6FE59802" w14:textId="77777777" w:rsidTr="00061EE0">
        <w:tc>
          <w:tcPr>
            <w:tcW w:w="1526" w:type="dxa"/>
          </w:tcPr>
          <w:p w14:paraId="47C15FD0" w14:textId="77777777" w:rsidR="00037617" w:rsidRPr="0061509C" w:rsidRDefault="00037617" w:rsidP="00037617">
            <w:pPr>
              <w:jc w:val="both"/>
              <w:rPr>
                <w:rFonts w:cs="Arial"/>
                <w:szCs w:val="22"/>
              </w:rPr>
            </w:pPr>
            <w:r w:rsidRPr="0061509C">
              <w:rPr>
                <w:rFonts w:cs="Arial"/>
                <w:szCs w:val="22"/>
              </w:rPr>
              <w:t>June 2021</w:t>
            </w:r>
          </w:p>
        </w:tc>
        <w:tc>
          <w:tcPr>
            <w:tcW w:w="6567" w:type="dxa"/>
          </w:tcPr>
          <w:p w14:paraId="6085864D" w14:textId="77777777" w:rsidR="00037617" w:rsidRPr="0061509C" w:rsidRDefault="00037617" w:rsidP="00037617">
            <w:pPr>
              <w:spacing w:before="100" w:beforeAutospacing="1" w:after="100" w:afterAutospacing="1"/>
              <w:jc w:val="both"/>
              <w:rPr>
                <w:rFonts w:cs="Arial"/>
                <w:szCs w:val="22"/>
              </w:rPr>
            </w:pPr>
            <w:r w:rsidRPr="0061509C">
              <w:rPr>
                <w:rFonts w:cs="Arial"/>
                <w:szCs w:val="22"/>
              </w:rPr>
              <w:t>Common Exposure work and co-incidence reports on premises</w:t>
            </w:r>
          </w:p>
        </w:tc>
        <w:tc>
          <w:tcPr>
            <w:tcW w:w="6567" w:type="dxa"/>
          </w:tcPr>
          <w:p w14:paraId="7D7E2CB5" w14:textId="77777777" w:rsidR="00037617" w:rsidRPr="0061509C" w:rsidRDefault="00037617" w:rsidP="00037617">
            <w:pPr>
              <w:jc w:val="both"/>
              <w:rPr>
                <w:rFonts w:cs="Arial"/>
                <w:szCs w:val="22"/>
              </w:rPr>
            </w:pPr>
            <w:r w:rsidRPr="0061509C">
              <w:rPr>
                <w:rFonts w:cs="Arial"/>
                <w:szCs w:val="22"/>
              </w:rPr>
              <w:t>When PH Data Analysts left PPP picked up the role in examining incoming data to ascertain co-incidence reports (ie premises where there were common exposures .  PPP officers inspect</w:t>
            </w:r>
          </w:p>
          <w:p w14:paraId="6C861BCE" w14:textId="77777777" w:rsidR="00037617" w:rsidRPr="0061509C" w:rsidRDefault="00037617" w:rsidP="00037617">
            <w:pPr>
              <w:jc w:val="both"/>
              <w:rPr>
                <w:rFonts w:cs="Arial"/>
                <w:szCs w:val="22"/>
              </w:rPr>
            </w:pPr>
          </w:p>
        </w:tc>
      </w:tr>
      <w:tr w:rsidR="004469AE" w:rsidRPr="0061509C" w14:paraId="16FCB5A4" w14:textId="77777777" w:rsidTr="00061EE0">
        <w:tc>
          <w:tcPr>
            <w:tcW w:w="1526" w:type="dxa"/>
          </w:tcPr>
          <w:p w14:paraId="56056D66" w14:textId="77777777" w:rsidR="00037617" w:rsidRPr="0061509C" w:rsidRDefault="00037617" w:rsidP="00037617">
            <w:pPr>
              <w:jc w:val="both"/>
              <w:rPr>
                <w:rFonts w:cs="Arial"/>
                <w:szCs w:val="22"/>
              </w:rPr>
            </w:pPr>
            <w:r w:rsidRPr="0061509C">
              <w:rPr>
                <w:rFonts w:cs="Arial"/>
                <w:szCs w:val="22"/>
              </w:rPr>
              <w:t>July 2021</w:t>
            </w:r>
          </w:p>
        </w:tc>
        <w:tc>
          <w:tcPr>
            <w:tcW w:w="6567" w:type="dxa"/>
          </w:tcPr>
          <w:p w14:paraId="2942D8D1" w14:textId="77777777" w:rsidR="00037617" w:rsidRPr="0061509C" w:rsidRDefault="00037617" w:rsidP="00037617">
            <w:pPr>
              <w:spacing w:before="100" w:beforeAutospacing="1" w:after="100" w:afterAutospacing="1"/>
              <w:jc w:val="both"/>
              <w:rPr>
                <w:rFonts w:cs="Arial"/>
                <w:szCs w:val="22"/>
              </w:rPr>
            </w:pPr>
            <w:r w:rsidRPr="0061509C">
              <w:rPr>
                <w:rFonts w:cs="Arial"/>
                <w:szCs w:val="22"/>
              </w:rPr>
              <w:t xml:space="preserve">FSA Recovery Plan – </w:t>
            </w:r>
            <w:r w:rsidRPr="0061509C">
              <w:rPr>
                <w:rFonts w:cs="Arial"/>
                <w:szCs w:val="22"/>
                <w:lang w:eastAsia="en-GB"/>
              </w:rPr>
              <w:t>Phase 1 (1 July 2021 to 30 Sept 2021 – unrated; phase 2 1 Oct 2021 to April 2023 (end March 2022 A’s; end June 2022 B’s; end Sept 2022 C’s non BC; end Dec 2022 D’s non BC; end March 2023 remainder C’s and D’s)</w:t>
            </w:r>
          </w:p>
        </w:tc>
        <w:tc>
          <w:tcPr>
            <w:tcW w:w="6567" w:type="dxa"/>
          </w:tcPr>
          <w:p w14:paraId="04849FF3" w14:textId="77777777" w:rsidR="00037617" w:rsidRPr="0061509C" w:rsidRDefault="00037617" w:rsidP="00037617">
            <w:pPr>
              <w:jc w:val="both"/>
              <w:rPr>
                <w:rFonts w:cs="Arial"/>
                <w:szCs w:val="22"/>
              </w:rPr>
            </w:pPr>
            <w:r w:rsidRPr="0061509C">
              <w:rPr>
                <w:rFonts w:cs="Arial"/>
                <w:szCs w:val="22"/>
              </w:rPr>
              <w:t xml:space="preserve">Face to face food inspections could resume.   To reduce time spent in confined areas officers carry out initial discussions remotely.  Contractors brought in continue to carry out work as in house officers still heavily engaged with Covid work.  Working on unrated high risk, and planned high risk. </w:t>
            </w:r>
          </w:p>
          <w:p w14:paraId="6EF8CE78" w14:textId="77777777" w:rsidR="00037617" w:rsidRPr="0061509C" w:rsidRDefault="00037617" w:rsidP="00037617">
            <w:pPr>
              <w:jc w:val="both"/>
              <w:rPr>
                <w:rFonts w:cs="Arial"/>
                <w:szCs w:val="22"/>
              </w:rPr>
            </w:pPr>
          </w:p>
          <w:p w14:paraId="5A15BD57" w14:textId="77777777" w:rsidR="00037617" w:rsidRPr="0061509C" w:rsidRDefault="00037617" w:rsidP="00037617">
            <w:pPr>
              <w:jc w:val="both"/>
              <w:rPr>
                <w:rFonts w:cs="Arial"/>
                <w:szCs w:val="22"/>
              </w:rPr>
            </w:pPr>
            <w:r w:rsidRPr="0061509C">
              <w:rPr>
                <w:rFonts w:cs="Arial"/>
                <w:szCs w:val="22"/>
              </w:rPr>
              <w:t xml:space="preserve">PPP prioritised the Covid compliance work;  additional contractors started to cover food insp (0.5 FTE)  </w:t>
            </w:r>
          </w:p>
          <w:p w14:paraId="0F0D943E" w14:textId="77777777" w:rsidR="00037617" w:rsidRPr="0061509C" w:rsidRDefault="00037617" w:rsidP="00037617">
            <w:pPr>
              <w:jc w:val="both"/>
              <w:rPr>
                <w:rFonts w:cs="Arial"/>
                <w:szCs w:val="22"/>
              </w:rPr>
            </w:pPr>
          </w:p>
        </w:tc>
      </w:tr>
      <w:tr w:rsidR="004469AE" w:rsidRPr="0061509C" w14:paraId="5B6FA318" w14:textId="77777777" w:rsidTr="00061EE0">
        <w:tc>
          <w:tcPr>
            <w:tcW w:w="1526" w:type="dxa"/>
          </w:tcPr>
          <w:p w14:paraId="77D10102" w14:textId="77777777" w:rsidR="00037617" w:rsidRPr="0061509C" w:rsidRDefault="00037617" w:rsidP="00037617">
            <w:pPr>
              <w:jc w:val="both"/>
              <w:rPr>
                <w:rFonts w:cs="Arial"/>
                <w:szCs w:val="22"/>
              </w:rPr>
            </w:pPr>
            <w:r w:rsidRPr="0061509C">
              <w:rPr>
                <w:rFonts w:cs="Arial"/>
                <w:szCs w:val="22"/>
              </w:rPr>
              <w:t>September 2021</w:t>
            </w:r>
          </w:p>
          <w:p w14:paraId="28209EEB" w14:textId="77777777" w:rsidR="00037617" w:rsidRPr="0061509C" w:rsidRDefault="00037617" w:rsidP="00037617">
            <w:pPr>
              <w:jc w:val="both"/>
              <w:rPr>
                <w:rFonts w:cs="Arial"/>
                <w:szCs w:val="22"/>
              </w:rPr>
            </w:pPr>
          </w:p>
        </w:tc>
        <w:tc>
          <w:tcPr>
            <w:tcW w:w="6567" w:type="dxa"/>
          </w:tcPr>
          <w:p w14:paraId="067D5426" w14:textId="77777777" w:rsidR="00037617" w:rsidRPr="0061509C" w:rsidRDefault="00037617" w:rsidP="00037617">
            <w:pPr>
              <w:spacing w:before="100" w:beforeAutospacing="1" w:after="100" w:afterAutospacing="1"/>
              <w:jc w:val="both"/>
              <w:rPr>
                <w:rFonts w:cs="Arial"/>
                <w:szCs w:val="22"/>
              </w:rPr>
            </w:pPr>
            <w:r w:rsidRPr="0061509C">
              <w:rPr>
                <w:rFonts w:cs="Arial"/>
                <w:szCs w:val="22"/>
              </w:rPr>
              <w:t xml:space="preserve">Schools reopen after Summer </w:t>
            </w:r>
          </w:p>
        </w:tc>
        <w:tc>
          <w:tcPr>
            <w:tcW w:w="6567" w:type="dxa"/>
          </w:tcPr>
          <w:p w14:paraId="1111E0D1" w14:textId="77777777" w:rsidR="00037617" w:rsidRPr="0061509C" w:rsidRDefault="00037617" w:rsidP="00037617">
            <w:pPr>
              <w:jc w:val="both"/>
              <w:rPr>
                <w:rFonts w:cs="Arial"/>
                <w:szCs w:val="22"/>
              </w:rPr>
            </w:pPr>
            <w:r w:rsidRPr="0061509C">
              <w:rPr>
                <w:rFonts w:cs="Arial"/>
                <w:szCs w:val="22"/>
              </w:rPr>
              <w:t xml:space="preserve">Isolation rule changes and contact tracing changes have increased the number of cases coming through CV19.  </w:t>
            </w:r>
          </w:p>
          <w:p w14:paraId="75EA6F70" w14:textId="77777777" w:rsidR="00037617" w:rsidRPr="0061509C" w:rsidRDefault="00037617" w:rsidP="00037617">
            <w:pPr>
              <w:jc w:val="both"/>
              <w:rPr>
                <w:rFonts w:cs="Arial"/>
                <w:szCs w:val="22"/>
              </w:rPr>
            </w:pPr>
          </w:p>
          <w:p w14:paraId="3DC220C3" w14:textId="77777777" w:rsidR="00037617" w:rsidRPr="0061509C" w:rsidRDefault="00037617" w:rsidP="00037617">
            <w:pPr>
              <w:jc w:val="both"/>
              <w:rPr>
                <w:rFonts w:cs="Arial"/>
                <w:szCs w:val="22"/>
              </w:rPr>
            </w:pPr>
            <w:r w:rsidRPr="0061509C">
              <w:rPr>
                <w:rFonts w:cs="Arial"/>
                <w:szCs w:val="22"/>
              </w:rPr>
              <w:t>Numbers of LCT cases extremely high; more capacity required.</w:t>
            </w:r>
          </w:p>
        </w:tc>
      </w:tr>
      <w:tr w:rsidR="004469AE" w:rsidRPr="0061509C" w14:paraId="517A3400" w14:textId="77777777" w:rsidTr="00061EE0">
        <w:tc>
          <w:tcPr>
            <w:tcW w:w="1526" w:type="dxa"/>
          </w:tcPr>
          <w:p w14:paraId="64D0A9C8" w14:textId="77777777" w:rsidR="00037617" w:rsidRPr="0061509C" w:rsidRDefault="00037617" w:rsidP="00037617">
            <w:pPr>
              <w:jc w:val="both"/>
              <w:rPr>
                <w:rFonts w:cs="Arial"/>
                <w:szCs w:val="22"/>
              </w:rPr>
            </w:pPr>
            <w:r w:rsidRPr="0061509C">
              <w:rPr>
                <w:rFonts w:cs="Arial"/>
                <w:szCs w:val="22"/>
              </w:rPr>
              <w:t>September 2021</w:t>
            </w:r>
          </w:p>
        </w:tc>
        <w:tc>
          <w:tcPr>
            <w:tcW w:w="6567" w:type="dxa"/>
          </w:tcPr>
          <w:p w14:paraId="340E443C" w14:textId="77777777" w:rsidR="00037617" w:rsidRPr="0061509C" w:rsidRDefault="00037617" w:rsidP="00037617">
            <w:pPr>
              <w:spacing w:before="100" w:beforeAutospacing="1" w:after="100" w:afterAutospacing="1"/>
              <w:jc w:val="both"/>
              <w:rPr>
                <w:rFonts w:cs="Arial"/>
                <w:szCs w:val="22"/>
              </w:rPr>
            </w:pPr>
            <w:r w:rsidRPr="0061509C">
              <w:rPr>
                <w:rFonts w:cs="Arial"/>
                <w:szCs w:val="22"/>
              </w:rPr>
              <w:t>FSA Unrated Project</w:t>
            </w:r>
          </w:p>
        </w:tc>
        <w:tc>
          <w:tcPr>
            <w:tcW w:w="6567" w:type="dxa"/>
          </w:tcPr>
          <w:p w14:paraId="225C7ED3" w14:textId="77777777" w:rsidR="00037617" w:rsidRPr="0061509C" w:rsidRDefault="00037617" w:rsidP="00037617">
            <w:pPr>
              <w:jc w:val="both"/>
              <w:rPr>
                <w:rFonts w:cs="Arial"/>
                <w:szCs w:val="22"/>
              </w:rPr>
            </w:pPr>
            <w:r w:rsidRPr="0061509C">
              <w:rPr>
                <w:rFonts w:cs="Arial"/>
                <w:szCs w:val="22"/>
              </w:rPr>
              <w:t xml:space="preserve">FSA grant to contact the large number of unrated premises to ascertain their risk and prioritise when their inspection will be </w:t>
            </w:r>
          </w:p>
        </w:tc>
      </w:tr>
      <w:tr w:rsidR="004469AE" w:rsidRPr="0061509C" w14:paraId="13103DE9" w14:textId="77777777" w:rsidTr="00061EE0">
        <w:tc>
          <w:tcPr>
            <w:tcW w:w="1526" w:type="dxa"/>
          </w:tcPr>
          <w:p w14:paraId="5829CB8D" w14:textId="77777777" w:rsidR="00037617" w:rsidRPr="0061509C" w:rsidRDefault="00037617" w:rsidP="00037617">
            <w:pPr>
              <w:jc w:val="both"/>
              <w:rPr>
                <w:rFonts w:cs="Arial"/>
                <w:szCs w:val="22"/>
              </w:rPr>
            </w:pPr>
            <w:r w:rsidRPr="0061509C">
              <w:rPr>
                <w:rFonts w:cs="Arial"/>
                <w:szCs w:val="22"/>
              </w:rPr>
              <w:t>September 2021</w:t>
            </w:r>
          </w:p>
        </w:tc>
        <w:tc>
          <w:tcPr>
            <w:tcW w:w="6567" w:type="dxa"/>
          </w:tcPr>
          <w:p w14:paraId="5672BB1C" w14:textId="77777777" w:rsidR="00037617" w:rsidRPr="0061509C" w:rsidRDefault="00037617" w:rsidP="00037617">
            <w:pPr>
              <w:spacing w:before="100" w:beforeAutospacing="1" w:after="100" w:afterAutospacing="1"/>
              <w:jc w:val="both"/>
              <w:rPr>
                <w:rFonts w:cs="Arial"/>
                <w:szCs w:val="22"/>
              </w:rPr>
            </w:pPr>
            <w:r w:rsidRPr="0061509C">
              <w:rPr>
                <w:rFonts w:cs="Arial"/>
                <w:szCs w:val="22"/>
              </w:rPr>
              <w:t>Bridging hotels</w:t>
            </w:r>
          </w:p>
        </w:tc>
        <w:tc>
          <w:tcPr>
            <w:tcW w:w="6567" w:type="dxa"/>
          </w:tcPr>
          <w:p w14:paraId="0A8107AD" w14:textId="77777777" w:rsidR="00037617" w:rsidRPr="0061509C" w:rsidRDefault="00037617" w:rsidP="00037617">
            <w:pPr>
              <w:jc w:val="both"/>
              <w:rPr>
                <w:rFonts w:cs="Arial"/>
                <w:szCs w:val="22"/>
              </w:rPr>
            </w:pPr>
            <w:r w:rsidRPr="0061509C">
              <w:rPr>
                <w:rFonts w:cs="Arial"/>
                <w:szCs w:val="22"/>
              </w:rPr>
              <w:t>PPP officers carry out Covid control inspections – and ongoing monitoring visits, and H&amp;S inspections.</w:t>
            </w:r>
          </w:p>
        </w:tc>
      </w:tr>
      <w:tr w:rsidR="004469AE" w:rsidRPr="0061509C" w14:paraId="79A995D7" w14:textId="77777777" w:rsidTr="00061EE0">
        <w:tc>
          <w:tcPr>
            <w:tcW w:w="1526" w:type="dxa"/>
          </w:tcPr>
          <w:p w14:paraId="7123C0C0" w14:textId="77777777" w:rsidR="000D6321" w:rsidRPr="0061509C" w:rsidRDefault="000D6321" w:rsidP="00037617">
            <w:pPr>
              <w:jc w:val="both"/>
              <w:rPr>
                <w:rFonts w:cs="Arial"/>
                <w:szCs w:val="22"/>
              </w:rPr>
            </w:pPr>
            <w:r w:rsidRPr="0061509C">
              <w:rPr>
                <w:rFonts w:cs="Arial"/>
                <w:szCs w:val="22"/>
              </w:rPr>
              <w:t>January 2022</w:t>
            </w:r>
          </w:p>
        </w:tc>
        <w:tc>
          <w:tcPr>
            <w:tcW w:w="6567" w:type="dxa"/>
          </w:tcPr>
          <w:p w14:paraId="03A66CEE" w14:textId="77777777" w:rsidR="000D6321" w:rsidRPr="0061509C" w:rsidRDefault="000D6321" w:rsidP="00037617">
            <w:pPr>
              <w:spacing w:before="100" w:beforeAutospacing="1" w:after="100" w:afterAutospacing="1"/>
              <w:jc w:val="both"/>
              <w:rPr>
                <w:rFonts w:cs="Arial"/>
                <w:szCs w:val="22"/>
              </w:rPr>
            </w:pPr>
            <w:r w:rsidRPr="0061509C">
              <w:rPr>
                <w:rFonts w:cs="Arial"/>
                <w:szCs w:val="22"/>
              </w:rPr>
              <w:t xml:space="preserve">Changes to LCT </w:t>
            </w:r>
          </w:p>
        </w:tc>
        <w:tc>
          <w:tcPr>
            <w:tcW w:w="6567" w:type="dxa"/>
          </w:tcPr>
          <w:p w14:paraId="22AD9E96" w14:textId="77777777" w:rsidR="000D6321" w:rsidRPr="0061509C" w:rsidRDefault="000D6321" w:rsidP="00037617">
            <w:pPr>
              <w:jc w:val="both"/>
              <w:rPr>
                <w:rFonts w:cs="Arial"/>
                <w:szCs w:val="22"/>
              </w:rPr>
            </w:pPr>
            <w:r w:rsidRPr="0061509C">
              <w:rPr>
                <w:rFonts w:cs="Arial"/>
                <w:szCs w:val="22"/>
              </w:rPr>
              <w:t xml:space="preserve">Early exemption from self-isolation for those cases that </w:t>
            </w:r>
            <w:r w:rsidRPr="0061509C">
              <w:rPr>
                <w:rFonts w:cs="Arial"/>
                <w:szCs w:val="22"/>
                <w:lang w:val="en"/>
              </w:rPr>
              <w:t>LFD test negative on both day 5 and day 6 starts.</w:t>
            </w:r>
          </w:p>
        </w:tc>
      </w:tr>
      <w:tr w:rsidR="004469AE" w:rsidRPr="0061509C" w14:paraId="0114B5FA" w14:textId="77777777" w:rsidTr="00061EE0">
        <w:tc>
          <w:tcPr>
            <w:tcW w:w="1526" w:type="dxa"/>
          </w:tcPr>
          <w:p w14:paraId="79E63F87" w14:textId="77777777" w:rsidR="000D6321" w:rsidRPr="0061509C" w:rsidRDefault="000D6321" w:rsidP="00037617">
            <w:pPr>
              <w:jc w:val="both"/>
              <w:rPr>
                <w:rFonts w:cs="Arial"/>
                <w:szCs w:val="22"/>
              </w:rPr>
            </w:pPr>
            <w:r w:rsidRPr="0061509C">
              <w:rPr>
                <w:rFonts w:cs="Arial"/>
                <w:szCs w:val="22"/>
              </w:rPr>
              <w:t>February 2022</w:t>
            </w:r>
          </w:p>
        </w:tc>
        <w:tc>
          <w:tcPr>
            <w:tcW w:w="6567" w:type="dxa"/>
          </w:tcPr>
          <w:p w14:paraId="112029F0" w14:textId="77777777" w:rsidR="000D6321" w:rsidRPr="0061509C" w:rsidRDefault="004943B5" w:rsidP="00037617">
            <w:pPr>
              <w:spacing w:before="100" w:beforeAutospacing="1" w:after="100" w:afterAutospacing="1"/>
              <w:jc w:val="both"/>
              <w:rPr>
                <w:rFonts w:cs="Arial"/>
                <w:szCs w:val="22"/>
              </w:rPr>
            </w:pPr>
            <w:r w:rsidRPr="0061509C">
              <w:rPr>
                <w:rFonts w:cs="Arial"/>
                <w:szCs w:val="22"/>
              </w:rPr>
              <w:t>Cessation</w:t>
            </w:r>
            <w:r w:rsidR="000D6321" w:rsidRPr="0061509C">
              <w:rPr>
                <w:rFonts w:cs="Arial"/>
                <w:szCs w:val="22"/>
              </w:rPr>
              <w:t xml:space="preserve"> of LCT</w:t>
            </w:r>
          </w:p>
        </w:tc>
        <w:tc>
          <w:tcPr>
            <w:tcW w:w="6567" w:type="dxa"/>
          </w:tcPr>
          <w:p w14:paraId="19F59476" w14:textId="77777777" w:rsidR="000D6321" w:rsidRPr="0061509C" w:rsidRDefault="000D6321" w:rsidP="000D6321">
            <w:pPr>
              <w:pStyle w:val="Default"/>
              <w:rPr>
                <w:rFonts w:cs="Arial"/>
                <w:color w:val="auto"/>
                <w:sz w:val="22"/>
                <w:szCs w:val="22"/>
              </w:rPr>
            </w:pPr>
            <w:r w:rsidRPr="0061509C">
              <w:rPr>
                <w:rFonts w:cs="Arial"/>
                <w:color w:val="auto"/>
                <w:szCs w:val="22"/>
              </w:rPr>
              <w:t>Last day of local and national NHS Test and Trace programme</w:t>
            </w:r>
            <w:r w:rsidRPr="0061509C">
              <w:rPr>
                <w:rFonts w:cs="Arial"/>
                <w:color w:val="auto"/>
                <w:sz w:val="22"/>
                <w:szCs w:val="22"/>
              </w:rPr>
              <w:t xml:space="preserve"> The legal requirements to self-isolate on positive cases and unvaccinated close contacts is removed.  The requirement to test, trace and isolate is replaced with public health guidance, for the general public.</w:t>
            </w:r>
          </w:p>
          <w:p w14:paraId="7D4D3626" w14:textId="77777777" w:rsidR="000D6321" w:rsidRPr="0061509C" w:rsidRDefault="000D6321" w:rsidP="000D6321">
            <w:pPr>
              <w:pStyle w:val="Default"/>
              <w:rPr>
                <w:rFonts w:cs="Arial"/>
                <w:color w:val="auto"/>
                <w:sz w:val="22"/>
                <w:szCs w:val="22"/>
              </w:rPr>
            </w:pPr>
            <w:r w:rsidRPr="0061509C">
              <w:rPr>
                <w:rFonts w:cs="Arial"/>
                <w:color w:val="auto"/>
                <w:sz w:val="22"/>
                <w:szCs w:val="22"/>
              </w:rPr>
              <w:t xml:space="preserve">Eligibility for the Test and Trace Support Payment for those self-isolating ends, although the deadline for applications runs until </w:t>
            </w:r>
            <w:r w:rsidRPr="0061509C">
              <w:rPr>
                <w:rFonts w:cs="Arial"/>
                <w:color w:val="auto"/>
                <w:sz w:val="22"/>
                <w:szCs w:val="22"/>
                <w:lang w:val="en"/>
              </w:rPr>
              <w:t>6/04/2022.</w:t>
            </w:r>
          </w:p>
          <w:p w14:paraId="1623545B" w14:textId="77777777" w:rsidR="000D6321" w:rsidRPr="0061509C" w:rsidRDefault="000D6321" w:rsidP="000D6321">
            <w:pPr>
              <w:rPr>
                <w:rFonts w:cs="Arial"/>
                <w:szCs w:val="22"/>
              </w:rPr>
            </w:pPr>
            <w:r w:rsidRPr="0061509C">
              <w:rPr>
                <w:rFonts w:cs="Arial"/>
                <w:szCs w:val="22"/>
                <w:lang w:val="en"/>
              </w:rPr>
              <w:t xml:space="preserve">Free regular asymptomatic testing for </w:t>
            </w:r>
            <w:r w:rsidRPr="0061509C">
              <w:rPr>
                <w:rFonts w:cs="Arial"/>
                <w:szCs w:val="22"/>
              </w:rPr>
              <w:t xml:space="preserve">CQC registered </w:t>
            </w:r>
            <w:r w:rsidRPr="0061509C">
              <w:rPr>
                <w:rFonts w:cs="Arial"/>
                <w:szCs w:val="22"/>
                <w:lang w:val="en"/>
              </w:rPr>
              <w:t>adult care home staff, residents, visitors, and visiting professionals and social care staff continues.</w:t>
            </w:r>
          </w:p>
          <w:p w14:paraId="6467E6F8" w14:textId="77777777" w:rsidR="000D6321" w:rsidRPr="0061509C" w:rsidRDefault="000D6321" w:rsidP="00037617">
            <w:pPr>
              <w:jc w:val="both"/>
              <w:rPr>
                <w:rFonts w:cs="Arial"/>
                <w:szCs w:val="22"/>
              </w:rPr>
            </w:pPr>
            <w:r w:rsidRPr="0061509C">
              <w:rPr>
                <w:rFonts w:cs="Arial"/>
                <w:szCs w:val="22"/>
              </w:rPr>
              <w:t>. </w:t>
            </w:r>
          </w:p>
        </w:tc>
      </w:tr>
      <w:tr w:rsidR="004469AE" w:rsidRPr="0061509C" w14:paraId="5C248074" w14:textId="77777777" w:rsidTr="00061EE0">
        <w:tc>
          <w:tcPr>
            <w:tcW w:w="1526" w:type="dxa"/>
          </w:tcPr>
          <w:p w14:paraId="1295F14B" w14:textId="77777777" w:rsidR="000D6321" w:rsidRPr="0061509C" w:rsidRDefault="000D6321" w:rsidP="00037617">
            <w:pPr>
              <w:jc w:val="both"/>
              <w:rPr>
                <w:rFonts w:cs="Arial"/>
                <w:szCs w:val="22"/>
              </w:rPr>
            </w:pPr>
            <w:r w:rsidRPr="0061509C">
              <w:rPr>
                <w:rFonts w:cs="Arial"/>
                <w:szCs w:val="22"/>
              </w:rPr>
              <w:t>March 2022</w:t>
            </w:r>
          </w:p>
        </w:tc>
        <w:tc>
          <w:tcPr>
            <w:tcW w:w="6567" w:type="dxa"/>
          </w:tcPr>
          <w:p w14:paraId="1D5689F0" w14:textId="77777777" w:rsidR="000D6321" w:rsidRPr="0061509C" w:rsidRDefault="004943B5" w:rsidP="00037617">
            <w:pPr>
              <w:spacing w:before="100" w:beforeAutospacing="1" w:after="100" w:afterAutospacing="1"/>
              <w:jc w:val="both"/>
              <w:rPr>
                <w:rFonts w:cs="Arial"/>
                <w:szCs w:val="22"/>
              </w:rPr>
            </w:pPr>
            <w:r w:rsidRPr="0061509C">
              <w:rPr>
                <w:rFonts w:cs="Arial"/>
                <w:szCs w:val="22"/>
              </w:rPr>
              <w:t>Quarantine</w:t>
            </w:r>
            <w:r w:rsidR="000D6321" w:rsidRPr="0061509C">
              <w:rPr>
                <w:rFonts w:cs="Arial"/>
                <w:szCs w:val="22"/>
              </w:rPr>
              <w:t xml:space="preserve"> hotels for HGV </w:t>
            </w:r>
          </w:p>
        </w:tc>
        <w:tc>
          <w:tcPr>
            <w:tcW w:w="6567" w:type="dxa"/>
          </w:tcPr>
          <w:p w14:paraId="1BF68A4E" w14:textId="77777777" w:rsidR="000D6321" w:rsidRPr="0061509C" w:rsidRDefault="000D6321" w:rsidP="000D6321">
            <w:pPr>
              <w:pStyle w:val="Default"/>
              <w:rPr>
                <w:rFonts w:cs="Arial"/>
                <w:color w:val="auto"/>
                <w:szCs w:val="22"/>
              </w:rPr>
            </w:pPr>
            <w:r w:rsidRPr="0061509C">
              <w:rPr>
                <w:rFonts w:cs="Arial"/>
                <w:color w:val="auto"/>
                <w:szCs w:val="22"/>
              </w:rPr>
              <w:t>- Accommodation contracts held by hotels designated for HGV driver quarantine, issued by the Department for Transport end.</w:t>
            </w:r>
          </w:p>
        </w:tc>
      </w:tr>
      <w:tr w:rsidR="000D6321" w:rsidRPr="0061509C" w14:paraId="7BB9360F" w14:textId="77777777" w:rsidTr="00061EE0">
        <w:tc>
          <w:tcPr>
            <w:tcW w:w="1526" w:type="dxa"/>
          </w:tcPr>
          <w:p w14:paraId="7F60C77A" w14:textId="77777777" w:rsidR="001170E7" w:rsidRPr="0061509C" w:rsidRDefault="001170E7" w:rsidP="00037617">
            <w:pPr>
              <w:jc w:val="both"/>
              <w:rPr>
                <w:rFonts w:cs="Arial"/>
                <w:szCs w:val="22"/>
              </w:rPr>
            </w:pPr>
          </w:p>
          <w:p w14:paraId="3ED19A0B" w14:textId="77777777" w:rsidR="001170E7" w:rsidRPr="0061509C" w:rsidRDefault="000D6321" w:rsidP="00037617">
            <w:pPr>
              <w:jc w:val="both"/>
              <w:rPr>
                <w:rFonts w:cs="Arial"/>
                <w:szCs w:val="22"/>
              </w:rPr>
            </w:pPr>
            <w:r w:rsidRPr="0061509C">
              <w:rPr>
                <w:rFonts w:cs="Arial"/>
                <w:szCs w:val="22"/>
              </w:rPr>
              <w:t>April 2022</w:t>
            </w:r>
          </w:p>
          <w:p w14:paraId="0A0F6241" w14:textId="77777777" w:rsidR="001170E7" w:rsidRPr="0061509C" w:rsidRDefault="001170E7" w:rsidP="00037617">
            <w:pPr>
              <w:jc w:val="both"/>
              <w:rPr>
                <w:rFonts w:cs="Arial"/>
                <w:szCs w:val="22"/>
              </w:rPr>
            </w:pPr>
          </w:p>
          <w:p w14:paraId="0B390B51" w14:textId="77777777" w:rsidR="001170E7" w:rsidRPr="0061509C" w:rsidRDefault="001170E7" w:rsidP="00037617">
            <w:pPr>
              <w:jc w:val="both"/>
              <w:rPr>
                <w:rFonts w:cs="Arial"/>
                <w:szCs w:val="22"/>
              </w:rPr>
            </w:pPr>
          </w:p>
          <w:p w14:paraId="2673E2A4" w14:textId="77777777" w:rsidR="001170E7" w:rsidRPr="0061509C" w:rsidRDefault="001170E7" w:rsidP="00037617">
            <w:pPr>
              <w:jc w:val="both"/>
              <w:rPr>
                <w:rFonts w:cs="Arial"/>
                <w:szCs w:val="22"/>
              </w:rPr>
            </w:pPr>
          </w:p>
        </w:tc>
        <w:tc>
          <w:tcPr>
            <w:tcW w:w="6567" w:type="dxa"/>
          </w:tcPr>
          <w:p w14:paraId="46CA7A9B" w14:textId="77777777" w:rsidR="00635B60" w:rsidRPr="0061509C" w:rsidRDefault="000D6321" w:rsidP="00037617">
            <w:pPr>
              <w:spacing w:before="100" w:beforeAutospacing="1" w:after="100" w:afterAutospacing="1"/>
              <w:jc w:val="both"/>
              <w:rPr>
                <w:rFonts w:cs="Arial"/>
                <w:szCs w:val="22"/>
              </w:rPr>
            </w:pPr>
            <w:r w:rsidRPr="0061509C">
              <w:rPr>
                <w:rFonts w:cs="Arial"/>
                <w:szCs w:val="22"/>
              </w:rPr>
              <w:t>Living with Covid</w:t>
            </w:r>
          </w:p>
        </w:tc>
        <w:tc>
          <w:tcPr>
            <w:tcW w:w="6567" w:type="dxa"/>
          </w:tcPr>
          <w:p w14:paraId="60CE5BA8" w14:textId="77777777" w:rsidR="000D6321" w:rsidRPr="0061509C" w:rsidRDefault="000D6321" w:rsidP="000D6321">
            <w:pPr>
              <w:rPr>
                <w:rFonts w:cs="Arial"/>
                <w:szCs w:val="22"/>
              </w:rPr>
            </w:pPr>
            <w:r w:rsidRPr="0061509C">
              <w:rPr>
                <w:rFonts w:cs="Arial"/>
                <w:szCs w:val="22"/>
              </w:rPr>
              <w:t>Regular asymptomatic COVID-19 testing in all educational and childcare settings is no longer recommended.  Testing is still recommended in SEND settings</w:t>
            </w:r>
          </w:p>
          <w:p w14:paraId="679F2394" w14:textId="77777777" w:rsidR="000D6321" w:rsidRPr="0061509C" w:rsidRDefault="000D6321" w:rsidP="000D6321">
            <w:pPr>
              <w:rPr>
                <w:rFonts w:cs="Arial"/>
                <w:szCs w:val="22"/>
              </w:rPr>
            </w:pPr>
            <w:r w:rsidRPr="0061509C">
              <w:rPr>
                <w:rFonts w:cs="Arial"/>
                <w:szCs w:val="22"/>
              </w:rPr>
              <w:t xml:space="preserve"> Employers in every business are no longer expected to consider COVID-19 in their risk assessment or to have specific measures in place. </w:t>
            </w:r>
          </w:p>
          <w:p w14:paraId="5F24E604" w14:textId="77777777" w:rsidR="000D6321" w:rsidRPr="0061509C" w:rsidRDefault="000D6321" w:rsidP="000D6321">
            <w:pPr>
              <w:rPr>
                <w:rFonts w:cs="Arial"/>
                <w:szCs w:val="22"/>
              </w:rPr>
            </w:pPr>
            <w:r w:rsidRPr="0061509C">
              <w:rPr>
                <w:rFonts w:cs="Arial"/>
                <w:szCs w:val="22"/>
              </w:rPr>
              <w:t>Free testing ends for most people.</w:t>
            </w:r>
          </w:p>
          <w:p w14:paraId="25990DF5" w14:textId="77777777" w:rsidR="001170E7" w:rsidRPr="0061509C" w:rsidRDefault="001170E7" w:rsidP="00037617">
            <w:pPr>
              <w:jc w:val="both"/>
              <w:rPr>
                <w:rFonts w:cs="Arial"/>
                <w:szCs w:val="22"/>
              </w:rPr>
            </w:pPr>
          </w:p>
        </w:tc>
      </w:tr>
    </w:tbl>
    <w:p w14:paraId="0B5BD749" w14:textId="77777777" w:rsidR="00341CDD" w:rsidRPr="0061509C" w:rsidRDefault="00341CDD" w:rsidP="00341CDD">
      <w:pPr>
        <w:rPr>
          <w:rFonts w:cs="Arial"/>
          <w:szCs w:val="22"/>
        </w:rPr>
      </w:pPr>
    </w:p>
    <w:p w14:paraId="5D5ECC7B" w14:textId="77777777" w:rsidR="00061EE0" w:rsidRPr="004469AE" w:rsidRDefault="00061EE0" w:rsidP="00D77529">
      <w:pPr>
        <w:pStyle w:val="Heading2"/>
        <w:jc w:val="both"/>
        <w:rPr>
          <w:rFonts w:cs="Arial"/>
          <w:i w:val="0"/>
          <w:color w:val="FF0000"/>
          <w:szCs w:val="22"/>
        </w:rPr>
      </w:pPr>
    </w:p>
    <w:p w14:paraId="18D77708" w14:textId="77777777" w:rsidR="00061EE0" w:rsidRPr="004469AE" w:rsidRDefault="00061EE0" w:rsidP="00D77529">
      <w:pPr>
        <w:pStyle w:val="Heading2"/>
        <w:jc w:val="both"/>
        <w:rPr>
          <w:rFonts w:cs="Arial"/>
          <w:i w:val="0"/>
          <w:color w:val="FF0000"/>
          <w:szCs w:val="22"/>
        </w:rPr>
      </w:pPr>
    </w:p>
    <w:p w14:paraId="1CFE3A69" w14:textId="77777777" w:rsidR="009560BE" w:rsidRPr="0061509C" w:rsidRDefault="00483438" w:rsidP="00D77529">
      <w:pPr>
        <w:jc w:val="both"/>
        <w:rPr>
          <w:rFonts w:cs="Arial"/>
          <w:b/>
          <w:bCs/>
          <w:szCs w:val="22"/>
        </w:rPr>
      </w:pPr>
      <w:r w:rsidRPr="0061509C">
        <w:rPr>
          <w:rFonts w:cs="Arial"/>
          <w:b/>
          <w:bCs/>
          <w:szCs w:val="22"/>
        </w:rPr>
        <w:t xml:space="preserve">Appendix 2:  </w:t>
      </w:r>
      <w:r w:rsidR="004B4CD9" w:rsidRPr="0061509C">
        <w:rPr>
          <w:rFonts w:cs="Arial"/>
          <w:b/>
          <w:bCs/>
          <w:szCs w:val="22"/>
        </w:rPr>
        <w:t>AC</w:t>
      </w:r>
      <w:r w:rsidR="009560BE" w:rsidRPr="0061509C">
        <w:rPr>
          <w:rFonts w:cs="Arial"/>
          <w:b/>
          <w:bCs/>
          <w:szCs w:val="22"/>
        </w:rPr>
        <w:t>RONYMS</w:t>
      </w:r>
    </w:p>
    <w:p w14:paraId="60139314" w14:textId="77777777" w:rsidR="009560BE" w:rsidRPr="0061509C" w:rsidRDefault="009560BE" w:rsidP="00D77529">
      <w:pPr>
        <w:jc w:val="both"/>
        <w:rPr>
          <w:rFonts w:cs="Arial"/>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8100"/>
      </w:tblGrid>
      <w:tr w:rsidR="004469AE" w:rsidRPr="0061509C" w14:paraId="3E54FAF3" w14:textId="77777777">
        <w:tc>
          <w:tcPr>
            <w:tcW w:w="2088" w:type="dxa"/>
            <w:shd w:val="clear" w:color="auto" w:fill="auto"/>
          </w:tcPr>
          <w:p w14:paraId="69FE444C" w14:textId="77777777" w:rsidR="009560BE" w:rsidRPr="0061509C" w:rsidRDefault="009560BE" w:rsidP="00D77529">
            <w:pPr>
              <w:jc w:val="both"/>
              <w:rPr>
                <w:rFonts w:cs="Arial"/>
                <w:szCs w:val="22"/>
              </w:rPr>
            </w:pPr>
            <w:r w:rsidRPr="0061509C">
              <w:rPr>
                <w:rFonts w:cs="Arial"/>
                <w:szCs w:val="22"/>
              </w:rPr>
              <w:t>AES</w:t>
            </w:r>
          </w:p>
        </w:tc>
        <w:tc>
          <w:tcPr>
            <w:tcW w:w="8100" w:type="dxa"/>
            <w:shd w:val="clear" w:color="auto" w:fill="auto"/>
          </w:tcPr>
          <w:p w14:paraId="5A8F163D" w14:textId="77777777" w:rsidR="009560BE" w:rsidRPr="0061509C" w:rsidRDefault="009560BE" w:rsidP="00D77529">
            <w:pPr>
              <w:jc w:val="both"/>
              <w:rPr>
                <w:rFonts w:cs="Arial"/>
                <w:szCs w:val="22"/>
              </w:rPr>
            </w:pPr>
            <w:r w:rsidRPr="0061509C">
              <w:rPr>
                <w:rFonts w:cs="Arial"/>
                <w:szCs w:val="22"/>
              </w:rPr>
              <w:t>Alternative Enforcement Strategy</w:t>
            </w:r>
          </w:p>
        </w:tc>
      </w:tr>
      <w:tr w:rsidR="004469AE" w:rsidRPr="0061509C" w14:paraId="7889C4C2" w14:textId="77777777">
        <w:tc>
          <w:tcPr>
            <w:tcW w:w="2088" w:type="dxa"/>
            <w:shd w:val="clear" w:color="auto" w:fill="auto"/>
          </w:tcPr>
          <w:p w14:paraId="5D2C1F7B" w14:textId="77777777" w:rsidR="009560BE" w:rsidRPr="0061509C" w:rsidRDefault="009560BE" w:rsidP="00D77529">
            <w:pPr>
              <w:jc w:val="both"/>
              <w:rPr>
                <w:rFonts w:cs="Arial"/>
                <w:szCs w:val="22"/>
              </w:rPr>
            </w:pPr>
            <w:r w:rsidRPr="0061509C">
              <w:rPr>
                <w:rFonts w:cs="Arial"/>
                <w:szCs w:val="22"/>
              </w:rPr>
              <w:t>BIS</w:t>
            </w:r>
          </w:p>
        </w:tc>
        <w:tc>
          <w:tcPr>
            <w:tcW w:w="8100" w:type="dxa"/>
            <w:shd w:val="clear" w:color="auto" w:fill="auto"/>
          </w:tcPr>
          <w:p w14:paraId="00C09E69" w14:textId="77777777" w:rsidR="009560BE" w:rsidRPr="0061509C" w:rsidRDefault="009560BE" w:rsidP="00D77529">
            <w:pPr>
              <w:jc w:val="both"/>
              <w:rPr>
                <w:rFonts w:cs="Arial"/>
                <w:szCs w:val="22"/>
              </w:rPr>
            </w:pPr>
            <w:r w:rsidRPr="0061509C">
              <w:rPr>
                <w:rFonts w:cs="Arial"/>
                <w:szCs w:val="22"/>
              </w:rPr>
              <w:t>Department for Business, Innovation and Skills</w:t>
            </w:r>
          </w:p>
        </w:tc>
      </w:tr>
      <w:tr w:rsidR="004469AE" w:rsidRPr="0061509C" w14:paraId="017AAE0B" w14:textId="77777777">
        <w:tc>
          <w:tcPr>
            <w:tcW w:w="2088" w:type="dxa"/>
            <w:shd w:val="clear" w:color="auto" w:fill="auto"/>
          </w:tcPr>
          <w:p w14:paraId="584E4388" w14:textId="77777777" w:rsidR="009560BE" w:rsidRPr="0061509C" w:rsidRDefault="009560BE" w:rsidP="00D77529">
            <w:pPr>
              <w:jc w:val="both"/>
              <w:rPr>
                <w:rFonts w:cs="Arial"/>
                <w:szCs w:val="22"/>
              </w:rPr>
            </w:pPr>
            <w:r w:rsidRPr="0061509C">
              <w:rPr>
                <w:rFonts w:cs="Arial"/>
                <w:szCs w:val="22"/>
              </w:rPr>
              <w:t>COM TM</w:t>
            </w:r>
          </w:p>
        </w:tc>
        <w:tc>
          <w:tcPr>
            <w:tcW w:w="8100" w:type="dxa"/>
            <w:shd w:val="clear" w:color="auto" w:fill="auto"/>
          </w:tcPr>
          <w:p w14:paraId="4D81A3EE" w14:textId="77777777" w:rsidR="009560BE" w:rsidRPr="0061509C" w:rsidRDefault="009560BE" w:rsidP="00D77529">
            <w:pPr>
              <w:jc w:val="both"/>
              <w:rPr>
                <w:rFonts w:cs="Arial"/>
                <w:szCs w:val="22"/>
              </w:rPr>
            </w:pPr>
            <w:r w:rsidRPr="0061509C">
              <w:rPr>
                <w:rFonts w:cs="Arial"/>
                <w:szCs w:val="22"/>
              </w:rPr>
              <w:t>Commercial Team Manager</w:t>
            </w:r>
          </w:p>
        </w:tc>
      </w:tr>
      <w:tr w:rsidR="004469AE" w:rsidRPr="0061509C" w14:paraId="749AA3AD" w14:textId="77777777">
        <w:tc>
          <w:tcPr>
            <w:tcW w:w="2088" w:type="dxa"/>
            <w:shd w:val="clear" w:color="auto" w:fill="auto"/>
          </w:tcPr>
          <w:p w14:paraId="5A738189" w14:textId="77777777" w:rsidR="009560BE" w:rsidRPr="0061509C" w:rsidRDefault="009560BE" w:rsidP="00D77529">
            <w:pPr>
              <w:jc w:val="both"/>
              <w:rPr>
                <w:rFonts w:cs="Arial"/>
                <w:szCs w:val="22"/>
              </w:rPr>
            </w:pPr>
            <w:r w:rsidRPr="0061509C">
              <w:rPr>
                <w:rFonts w:cs="Arial"/>
                <w:szCs w:val="22"/>
              </w:rPr>
              <w:t>EHRB</w:t>
            </w:r>
          </w:p>
        </w:tc>
        <w:tc>
          <w:tcPr>
            <w:tcW w:w="8100" w:type="dxa"/>
            <w:shd w:val="clear" w:color="auto" w:fill="auto"/>
          </w:tcPr>
          <w:p w14:paraId="1C3D3EB0" w14:textId="77777777" w:rsidR="009560BE" w:rsidRPr="0061509C" w:rsidRDefault="009560BE" w:rsidP="00D77529">
            <w:pPr>
              <w:jc w:val="both"/>
              <w:rPr>
                <w:rFonts w:cs="Arial"/>
                <w:szCs w:val="22"/>
              </w:rPr>
            </w:pPr>
            <w:r w:rsidRPr="0061509C">
              <w:rPr>
                <w:rFonts w:cs="Arial"/>
                <w:szCs w:val="22"/>
              </w:rPr>
              <w:t>Environmental Health Registration Board</w:t>
            </w:r>
          </w:p>
        </w:tc>
      </w:tr>
      <w:tr w:rsidR="004469AE" w:rsidRPr="0061509C" w14:paraId="1344D666" w14:textId="77777777">
        <w:tc>
          <w:tcPr>
            <w:tcW w:w="2088" w:type="dxa"/>
            <w:shd w:val="clear" w:color="auto" w:fill="auto"/>
          </w:tcPr>
          <w:p w14:paraId="6B861776" w14:textId="77777777" w:rsidR="009560BE" w:rsidRPr="0061509C" w:rsidRDefault="0007051D" w:rsidP="00D77529">
            <w:pPr>
              <w:jc w:val="both"/>
              <w:rPr>
                <w:rFonts w:cs="Arial"/>
                <w:szCs w:val="22"/>
              </w:rPr>
            </w:pPr>
            <w:r w:rsidRPr="0061509C">
              <w:rPr>
                <w:rFonts w:cs="Arial"/>
                <w:szCs w:val="22"/>
              </w:rPr>
              <w:t>FBO</w:t>
            </w:r>
          </w:p>
        </w:tc>
        <w:tc>
          <w:tcPr>
            <w:tcW w:w="8100" w:type="dxa"/>
            <w:shd w:val="clear" w:color="auto" w:fill="auto"/>
          </w:tcPr>
          <w:p w14:paraId="123EEE33" w14:textId="77777777" w:rsidR="009560BE" w:rsidRPr="0061509C" w:rsidRDefault="0007051D" w:rsidP="00D77529">
            <w:pPr>
              <w:jc w:val="both"/>
              <w:rPr>
                <w:rFonts w:cs="Arial"/>
                <w:szCs w:val="22"/>
              </w:rPr>
            </w:pPr>
            <w:r w:rsidRPr="0061509C">
              <w:rPr>
                <w:rFonts w:cs="Arial"/>
                <w:szCs w:val="22"/>
              </w:rPr>
              <w:t>Food Business Register</w:t>
            </w:r>
          </w:p>
        </w:tc>
      </w:tr>
      <w:tr w:rsidR="004469AE" w:rsidRPr="0061509C" w14:paraId="3FAC2054" w14:textId="77777777">
        <w:tc>
          <w:tcPr>
            <w:tcW w:w="2088" w:type="dxa"/>
            <w:shd w:val="clear" w:color="auto" w:fill="auto"/>
          </w:tcPr>
          <w:p w14:paraId="52E1BF8D" w14:textId="77777777" w:rsidR="009560BE" w:rsidRPr="0061509C" w:rsidRDefault="009560BE" w:rsidP="00D77529">
            <w:pPr>
              <w:jc w:val="both"/>
              <w:rPr>
                <w:rFonts w:cs="Arial"/>
                <w:szCs w:val="22"/>
              </w:rPr>
            </w:pPr>
            <w:r w:rsidRPr="0061509C">
              <w:rPr>
                <w:rFonts w:cs="Arial"/>
                <w:szCs w:val="22"/>
              </w:rPr>
              <w:t>FSA</w:t>
            </w:r>
          </w:p>
        </w:tc>
        <w:tc>
          <w:tcPr>
            <w:tcW w:w="8100" w:type="dxa"/>
            <w:shd w:val="clear" w:color="auto" w:fill="auto"/>
          </w:tcPr>
          <w:p w14:paraId="397E5C6A" w14:textId="77777777" w:rsidR="009560BE" w:rsidRPr="0061509C" w:rsidRDefault="009560BE" w:rsidP="00D77529">
            <w:pPr>
              <w:jc w:val="both"/>
              <w:rPr>
                <w:rFonts w:cs="Arial"/>
                <w:szCs w:val="22"/>
              </w:rPr>
            </w:pPr>
            <w:r w:rsidRPr="0061509C">
              <w:rPr>
                <w:rFonts w:cs="Arial"/>
                <w:szCs w:val="22"/>
              </w:rPr>
              <w:t>Food Standards Agency</w:t>
            </w:r>
          </w:p>
        </w:tc>
      </w:tr>
      <w:tr w:rsidR="004469AE" w:rsidRPr="0061509C" w14:paraId="208507A5" w14:textId="77777777">
        <w:tc>
          <w:tcPr>
            <w:tcW w:w="2088" w:type="dxa"/>
            <w:shd w:val="clear" w:color="auto" w:fill="auto"/>
          </w:tcPr>
          <w:p w14:paraId="49611DD7" w14:textId="77777777" w:rsidR="009560BE" w:rsidRPr="0061509C" w:rsidRDefault="009560BE" w:rsidP="00D77529">
            <w:pPr>
              <w:jc w:val="both"/>
              <w:rPr>
                <w:rFonts w:cs="Arial"/>
                <w:szCs w:val="22"/>
              </w:rPr>
            </w:pPr>
            <w:r w:rsidRPr="0061509C">
              <w:rPr>
                <w:rFonts w:cs="Arial"/>
                <w:szCs w:val="22"/>
              </w:rPr>
              <w:t>FSMS</w:t>
            </w:r>
          </w:p>
        </w:tc>
        <w:tc>
          <w:tcPr>
            <w:tcW w:w="8100" w:type="dxa"/>
            <w:shd w:val="clear" w:color="auto" w:fill="auto"/>
          </w:tcPr>
          <w:p w14:paraId="2DC2AD74" w14:textId="77777777" w:rsidR="009560BE" w:rsidRPr="0061509C" w:rsidRDefault="009560BE" w:rsidP="00D77529">
            <w:pPr>
              <w:jc w:val="both"/>
              <w:rPr>
                <w:rFonts w:cs="Arial"/>
                <w:szCs w:val="22"/>
              </w:rPr>
            </w:pPr>
            <w:r w:rsidRPr="0061509C">
              <w:rPr>
                <w:rFonts w:cs="Arial"/>
                <w:szCs w:val="22"/>
              </w:rPr>
              <w:t>Food Safety Management System</w:t>
            </w:r>
          </w:p>
        </w:tc>
      </w:tr>
      <w:tr w:rsidR="004469AE" w:rsidRPr="0061509C" w14:paraId="34FBF869" w14:textId="77777777">
        <w:tc>
          <w:tcPr>
            <w:tcW w:w="2088" w:type="dxa"/>
            <w:shd w:val="clear" w:color="auto" w:fill="auto"/>
          </w:tcPr>
          <w:p w14:paraId="2A8309E1" w14:textId="77777777" w:rsidR="009560BE" w:rsidRPr="0061509C" w:rsidRDefault="009560BE" w:rsidP="00D77529">
            <w:pPr>
              <w:jc w:val="both"/>
              <w:rPr>
                <w:rFonts w:cs="Arial"/>
                <w:szCs w:val="22"/>
              </w:rPr>
            </w:pPr>
            <w:r w:rsidRPr="0061509C">
              <w:rPr>
                <w:rFonts w:cs="Arial"/>
                <w:szCs w:val="22"/>
              </w:rPr>
              <w:t>FHRS</w:t>
            </w:r>
          </w:p>
        </w:tc>
        <w:tc>
          <w:tcPr>
            <w:tcW w:w="8100" w:type="dxa"/>
            <w:shd w:val="clear" w:color="auto" w:fill="auto"/>
          </w:tcPr>
          <w:p w14:paraId="001EB46A" w14:textId="77777777" w:rsidR="009560BE" w:rsidRPr="0061509C" w:rsidRDefault="009560BE" w:rsidP="00D77529">
            <w:pPr>
              <w:jc w:val="both"/>
              <w:rPr>
                <w:rFonts w:cs="Arial"/>
                <w:szCs w:val="22"/>
              </w:rPr>
            </w:pPr>
            <w:r w:rsidRPr="0061509C">
              <w:rPr>
                <w:rFonts w:cs="Arial"/>
                <w:szCs w:val="22"/>
              </w:rPr>
              <w:t>Food Hygiene Rating Scheme</w:t>
            </w:r>
          </w:p>
        </w:tc>
      </w:tr>
      <w:tr w:rsidR="004469AE" w:rsidRPr="0061509C" w14:paraId="51FF506F" w14:textId="77777777">
        <w:tc>
          <w:tcPr>
            <w:tcW w:w="2088" w:type="dxa"/>
            <w:shd w:val="clear" w:color="auto" w:fill="auto"/>
          </w:tcPr>
          <w:p w14:paraId="4175ACF0" w14:textId="77777777" w:rsidR="009560BE" w:rsidRPr="0061509C" w:rsidRDefault="009560BE" w:rsidP="00D77529">
            <w:pPr>
              <w:jc w:val="both"/>
              <w:rPr>
                <w:rFonts w:cs="Arial"/>
                <w:szCs w:val="22"/>
              </w:rPr>
            </w:pPr>
            <w:r w:rsidRPr="0061509C">
              <w:rPr>
                <w:rFonts w:cs="Arial"/>
                <w:szCs w:val="22"/>
              </w:rPr>
              <w:t>HoCS</w:t>
            </w:r>
          </w:p>
        </w:tc>
        <w:tc>
          <w:tcPr>
            <w:tcW w:w="8100" w:type="dxa"/>
            <w:shd w:val="clear" w:color="auto" w:fill="auto"/>
          </w:tcPr>
          <w:p w14:paraId="5A783E6A" w14:textId="77777777" w:rsidR="009560BE" w:rsidRPr="0061509C" w:rsidRDefault="009560BE" w:rsidP="00D77529">
            <w:pPr>
              <w:jc w:val="both"/>
              <w:rPr>
                <w:rFonts w:cs="Arial"/>
                <w:szCs w:val="22"/>
              </w:rPr>
            </w:pPr>
            <w:r w:rsidRPr="0061509C">
              <w:rPr>
                <w:rFonts w:cs="Arial"/>
                <w:szCs w:val="22"/>
              </w:rPr>
              <w:t>Head of Corporate Services</w:t>
            </w:r>
          </w:p>
        </w:tc>
      </w:tr>
      <w:tr w:rsidR="004469AE" w:rsidRPr="0061509C" w14:paraId="2364F576" w14:textId="77777777">
        <w:tc>
          <w:tcPr>
            <w:tcW w:w="2088" w:type="dxa"/>
            <w:shd w:val="clear" w:color="auto" w:fill="auto"/>
          </w:tcPr>
          <w:p w14:paraId="4ABD89B1" w14:textId="77777777" w:rsidR="009560BE" w:rsidRPr="0061509C" w:rsidRDefault="009560BE" w:rsidP="00D77529">
            <w:pPr>
              <w:jc w:val="both"/>
              <w:rPr>
                <w:rFonts w:cs="Arial"/>
                <w:szCs w:val="22"/>
              </w:rPr>
            </w:pPr>
            <w:r w:rsidRPr="0061509C">
              <w:rPr>
                <w:rFonts w:cs="Arial"/>
                <w:szCs w:val="22"/>
              </w:rPr>
              <w:t>IDs</w:t>
            </w:r>
          </w:p>
        </w:tc>
        <w:tc>
          <w:tcPr>
            <w:tcW w:w="8100" w:type="dxa"/>
            <w:shd w:val="clear" w:color="auto" w:fill="auto"/>
          </w:tcPr>
          <w:p w14:paraId="64581D32" w14:textId="77777777" w:rsidR="009560BE" w:rsidRPr="0061509C" w:rsidRDefault="009560BE" w:rsidP="00D77529">
            <w:pPr>
              <w:jc w:val="both"/>
              <w:rPr>
                <w:rFonts w:cs="Arial"/>
                <w:szCs w:val="22"/>
              </w:rPr>
            </w:pPr>
            <w:r w:rsidRPr="0061509C">
              <w:rPr>
                <w:rFonts w:cs="Arial"/>
                <w:szCs w:val="22"/>
              </w:rPr>
              <w:t>Infectious Diseases</w:t>
            </w:r>
          </w:p>
        </w:tc>
      </w:tr>
      <w:tr w:rsidR="004469AE" w:rsidRPr="0061509C" w14:paraId="5B22F020" w14:textId="77777777">
        <w:tc>
          <w:tcPr>
            <w:tcW w:w="2088" w:type="dxa"/>
            <w:shd w:val="clear" w:color="auto" w:fill="auto"/>
          </w:tcPr>
          <w:p w14:paraId="732971BA" w14:textId="77777777" w:rsidR="009560BE" w:rsidRPr="0061509C" w:rsidRDefault="009560BE" w:rsidP="00D77529">
            <w:pPr>
              <w:jc w:val="both"/>
              <w:rPr>
                <w:rFonts w:cs="Arial"/>
                <w:szCs w:val="22"/>
              </w:rPr>
            </w:pPr>
            <w:r w:rsidRPr="0061509C">
              <w:rPr>
                <w:rFonts w:cs="Arial"/>
                <w:szCs w:val="22"/>
              </w:rPr>
              <w:t>LAA</w:t>
            </w:r>
          </w:p>
        </w:tc>
        <w:tc>
          <w:tcPr>
            <w:tcW w:w="8100" w:type="dxa"/>
            <w:shd w:val="clear" w:color="auto" w:fill="auto"/>
          </w:tcPr>
          <w:p w14:paraId="17FCDFD0" w14:textId="77777777" w:rsidR="009560BE" w:rsidRPr="0061509C" w:rsidRDefault="009560BE" w:rsidP="00D77529">
            <w:pPr>
              <w:jc w:val="both"/>
              <w:rPr>
                <w:rFonts w:cs="Arial"/>
                <w:szCs w:val="22"/>
              </w:rPr>
            </w:pPr>
            <w:r w:rsidRPr="0061509C">
              <w:rPr>
                <w:rFonts w:cs="Arial"/>
                <w:szCs w:val="22"/>
              </w:rPr>
              <w:t>Local Area Agreement</w:t>
            </w:r>
          </w:p>
        </w:tc>
      </w:tr>
      <w:tr w:rsidR="004469AE" w:rsidRPr="0061509C" w14:paraId="10BC5BEB" w14:textId="77777777">
        <w:tc>
          <w:tcPr>
            <w:tcW w:w="2088" w:type="dxa"/>
            <w:shd w:val="clear" w:color="auto" w:fill="auto"/>
          </w:tcPr>
          <w:p w14:paraId="6662D2FD" w14:textId="77777777" w:rsidR="009560BE" w:rsidRPr="0061509C" w:rsidRDefault="009560BE" w:rsidP="00D77529">
            <w:pPr>
              <w:jc w:val="both"/>
              <w:rPr>
                <w:rFonts w:cs="Arial"/>
                <w:szCs w:val="22"/>
              </w:rPr>
            </w:pPr>
            <w:r w:rsidRPr="0061509C">
              <w:rPr>
                <w:rFonts w:cs="Arial"/>
                <w:szCs w:val="22"/>
              </w:rPr>
              <w:t>LAEMS</w:t>
            </w:r>
          </w:p>
        </w:tc>
        <w:tc>
          <w:tcPr>
            <w:tcW w:w="8100" w:type="dxa"/>
            <w:shd w:val="clear" w:color="auto" w:fill="auto"/>
          </w:tcPr>
          <w:p w14:paraId="78452C2B" w14:textId="77777777" w:rsidR="009560BE" w:rsidRPr="0061509C" w:rsidRDefault="009560BE" w:rsidP="00D77529">
            <w:pPr>
              <w:jc w:val="both"/>
              <w:rPr>
                <w:rFonts w:cs="Arial"/>
                <w:szCs w:val="22"/>
              </w:rPr>
            </w:pPr>
            <w:r w:rsidRPr="0061509C">
              <w:rPr>
                <w:rFonts w:cs="Arial"/>
                <w:szCs w:val="22"/>
              </w:rPr>
              <w:t>Local Authority Enforcement Monitoring System</w:t>
            </w:r>
          </w:p>
        </w:tc>
      </w:tr>
      <w:tr w:rsidR="004469AE" w:rsidRPr="0061509C" w14:paraId="34525843" w14:textId="77777777">
        <w:tc>
          <w:tcPr>
            <w:tcW w:w="2088" w:type="dxa"/>
            <w:shd w:val="clear" w:color="auto" w:fill="auto"/>
          </w:tcPr>
          <w:p w14:paraId="251F083C" w14:textId="77777777" w:rsidR="0007051D" w:rsidRPr="0061509C" w:rsidRDefault="0007051D" w:rsidP="00D77529">
            <w:pPr>
              <w:jc w:val="both"/>
              <w:rPr>
                <w:rFonts w:cs="Arial"/>
                <w:szCs w:val="22"/>
              </w:rPr>
            </w:pPr>
            <w:r w:rsidRPr="0061509C">
              <w:rPr>
                <w:rFonts w:cs="Arial"/>
                <w:szCs w:val="22"/>
              </w:rPr>
              <w:t>LCT</w:t>
            </w:r>
          </w:p>
        </w:tc>
        <w:tc>
          <w:tcPr>
            <w:tcW w:w="8100" w:type="dxa"/>
            <w:shd w:val="clear" w:color="auto" w:fill="auto"/>
          </w:tcPr>
          <w:p w14:paraId="328BB2AD" w14:textId="77777777" w:rsidR="0007051D" w:rsidRPr="0061509C" w:rsidRDefault="0007051D" w:rsidP="00D77529">
            <w:pPr>
              <w:jc w:val="both"/>
              <w:rPr>
                <w:rFonts w:cs="Arial"/>
                <w:szCs w:val="22"/>
              </w:rPr>
            </w:pPr>
            <w:r w:rsidRPr="0061509C">
              <w:rPr>
                <w:rFonts w:cs="Arial"/>
                <w:szCs w:val="22"/>
              </w:rPr>
              <w:t>Local Contact Tracing</w:t>
            </w:r>
          </w:p>
        </w:tc>
      </w:tr>
      <w:tr w:rsidR="004469AE" w:rsidRPr="0061509C" w14:paraId="31B4CCF0" w14:textId="77777777">
        <w:tc>
          <w:tcPr>
            <w:tcW w:w="2088" w:type="dxa"/>
            <w:shd w:val="clear" w:color="auto" w:fill="auto"/>
          </w:tcPr>
          <w:p w14:paraId="5610CBC5" w14:textId="77777777" w:rsidR="0007051D" w:rsidRPr="0061509C" w:rsidRDefault="0007051D" w:rsidP="00D77529">
            <w:pPr>
              <w:jc w:val="both"/>
              <w:rPr>
                <w:rFonts w:cs="Arial"/>
                <w:szCs w:val="22"/>
              </w:rPr>
            </w:pPr>
            <w:r w:rsidRPr="0061509C">
              <w:rPr>
                <w:rFonts w:cs="Arial"/>
                <w:szCs w:val="22"/>
              </w:rPr>
              <w:t>LFT</w:t>
            </w:r>
          </w:p>
        </w:tc>
        <w:tc>
          <w:tcPr>
            <w:tcW w:w="8100" w:type="dxa"/>
            <w:shd w:val="clear" w:color="auto" w:fill="auto"/>
          </w:tcPr>
          <w:p w14:paraId="5D661EB4" w14:textId="77777777" w:rsidR="0007051D" w:rsidRPr="0061509C" w:rsidRDefault="0007051D" w:rsidP="00D77529">
            <w:pPr>
              <w:jc w:val="both"/>
              <w:rPr>
                <w:rFonts w:cs="Arial"/>
                <w:szCs w:val="22"/>
              </w:rPr>
            </w:pPr>
            <w:r w:rsidRPr="0061509C">
              <w:rPr>
                <w:rFonts w:cs="Arial"/>
                <w:szCs w:val="22"/>
              </w:rPr>
              <w:t>Lateral Flow Test</w:t>
            </w:r>
          </w:p>
        </w:tc>
      </w:tr>
      <w:tr w:rsidR="004469AE" w:rsidRPr="0061509C" w14:paraId="52725715" w14:textId="77777777">
        <w:tc>
          <w:tcPr>
            <w:tcW w:w="2088" w:type="dxa"/>
            <w:shd w:val="clear" w:color="auto" w:fill="auto"/>
          </w:tcPr>
          <w:p w14:paraId="0026DC19" w14:textId="77777777" w:rsidR="009560BE" w:rsidRPr="0061509C" w:rsidRDefault="009560BE" w:rsidP="00D77529">
            <w:pPr>
              <w:jc w:val="both"/>
              <w:rPr>
                <w:rFonts w:cs="Arial"/>
                <w:szCs w:val="22"/>
              </w:rPr>
            </w:pPr>
            <w:r w:rsidRPr="0061509C">
              <w:rPr>
                <w:rFonts w:cs="Arial"/>
                <w:szCs w:val="22"/>
              </w:rPr>
              <w:t>NEBOSH</w:t>
            </w:r>
          </w:p>
        </w:tc>
        <w:tc>
          <w:tcPr>
            <w:tcW w:w="8100" w:type="dxa"/>
            <w:shd w:val="clear" w:color="auto" w:fill="auto"/>
          </w:tcPr>
          <w:p w14:paraId="6DD65471" w14:textId="77777777" w:rsidR="009560BE" w:rsidRPr="0061509C" w:rsidRDefault="009560BE" w:rsidP="00D77529">
            <w:pPr>
              <w:jc w:val="both"/>
              <w:rPr>
                <w:rFonts w:cs="Arial"/>
                <w:szCs w:val="22"/>
              </w:rPr>
            </w:pPr>
            <w:r w:rsidRPr="0061509C">
              <w:rPr>
                <w:rFonts w:cs="Arial"/>
                <w:szCs w:val="22"/>
              </w:rPr>
              <w:t>The National Examination Board in Occupational Safety and Health</w:t>
            </w:r>
          </w:p>
        </w:tc>
      </w:tr>
      <w:tr w:rsidR="004469AE" w:rsidRPr="0061509C" w14:paraId="32074C87" w14:textId="77777777">
        <w:tc>
          <w:tcPr>
            <w:tcW w:w="2088" w:type="dxa"/>
            <w:shd w:val="clear" w:color="auto" w:fill="auto"/>
          </w:tcPr>
          <w:p w14:paraId="07839560" w14:textId="77777777" w:rsidR="009560BE" w:rsidRPr="0061509C" w:rsidRDefault="009560BE" w:rsidP="00D77529">
            <w:pPr>
              <w:jc w:val="both"/>
              <w:rPr>
                <w:rFonts w:cs="Arial"/>
                <w:szCs w:val="22"/>
              </w:rPr>
            </w:pPr>
            <w:r w:rsidRPr="0061509C">
              <w:rPr>
                <w:rFonts w:cs="Arial"/>
                <w:szCs w:val="22"/>
              </w:rPr>
              <w:t>PEHO</w:t>
            </w:r>
            <w:r w:rsidR="00796EDE" w:rsidRPr="0061509C">
              <w:rPr>
                <w:rFonts w:cs="Arial"/>
                <w:szCs w:val="22"/>
              </w:rPr>
              <w:t xml:space="preserve"> / PO</w:t>
            </w:r>
          </w:p>
        </w:tc>
        <w:tc>
          <w:tcPr>
            <w:tcW w:w="8100" w:type="dxa"/>
            <w:shd w:val="clear" w:color="auto" w:fill="auto"/>
          </w:tcPr>
          <w:p w14:paraId="5E06480F" w14:textId="77777777" w:rsidR="009560BE" w:rsidRPr="0061509C" w:rsidRDefault="009560BE" w:rsidP="00D77529">
            <w:pPr>
              <w:jc w:val="both"/>
              <w:rPr>
                <w:rFonts w:cs="Arial"/>
                <w:szCs w:val="22"/>
              </w:rPr>
            </w:pPr>
            <w:r w:rsidRPr="0061509C">
              <w:rPr>
                <w:rFonts w:cs="Arial"/>
                <w:szCs w:val="22"/>
              </w:rPr>
              <w:t>Principal Environmental Health Officer</w:t>
            </w:r>
          </w:p>
        </w:tc>
      </w:tr>
      <w:tr w:rsidR="004469AE" w:rsidRPr="0061509C" w14:paraId="32085076" w14:textId="77777777">
        <w:tc>
          <w:tcPr>
            <w:tcW w:w="2088" w:type="dxa"/>
            <w:shd w:val="clear" w:color="auto" w:fill="auto"/>
          </w:tcPr>
          <w:p w14:paraId="5D0FB228" w14:textId="77777777" w:rsidR="008964AE" w:rsidRPr="0061509C" w:rsidRDefault="008964AE" w:rsidP="00D77529">
            <w:pPr>
              <w:jc w:val="both"/>
              <w:rPr>
                <w:rFonts w:cs="Arial"/>
                <w:szCs w:val="22"/>
              </w:rPr>
            </w:pPr>
            <w:r w:rsidRPr="0061509C">
              <w:rPr>
                <w:rFonts w:cs="Arial"/>
                <w:szCs w:val="22"/>
              </w:rPr>
              <w:t>PHE now UKHSA</w:t>
            </w:r>
          </w:p>
        </w:tc>
        <w:tc>
          <w:tcPr>
            <w:tcW w:w="8100" w:type="dxa"/>
            <w:shd w:val="clear" w:color="auto" w:fill="auto"/>
          </w:tcPr>
          <w:p w14:paraId="3E327D93" w14:textId="77777777" w:rsidR="008964AE" w:rsidRPr="0061509C" w:rsidRDefault="008964AE" w:rsidP="00D77529">
            <w:pPr>
              <w:jc w:val="both"/>
              <w:rPr>
                <w:rFonts w:cs="Arial"/>
                <w:szCs w:val="22"/>
              </w:rPr>
            </w:pPr>
            <w:r w:rsidRPr="0061509C">
              <w:rPr>
                <w:rFonts w:cs="Arial"/>
                <w:szCs w:val="22"/>
              </w:rPr>
              <w:t>Public Health England now UK Health Security Agency UKHSA)</w:t>
            </w:r>
          </w:p>
        </w:tc>
      </w:tr>
      <w:tr w:rsidR="004469AE" w:rsidRPr="0061509C" w14:paraId="752F1FA3" w14:textId="77777777">
        <w:tc>
          <w:tcPr>
            <w:tcW w:w="2088" w:type="dxa"/>
            <w:shd w:val="clear" w:color="auto" w:fill="auto"/>
          </w:tcPr>
          <w:p w14:paraId="04039377" w14:textId="77777777" w:rsidR="00CB3EED" w:rsidRPr="0061509C" w:rsidRDefault="00CB3EED" w:rsidP="00D77529">
            <w:pPr>
              <w:jc w:val="both"/>
              <w:rPr>
                <w:rFonts w:cs="Arial"/>
                <w:szCs w:val="22"/>
              </w:rPr>
            </w:pPr>
            <w:r w:rsidRPr="0061509C">
              <w:rPr>
                <w:rFonts w:cs="Arial"/>
                <w:szCs w:val="22"/>
              </w:rPr>
              <w:t>PPP</w:t>
            </w:r>
          </w:p>
        </w:tc>
        <w:tc>
          <w:tcPr>
            <w:tcW w:w="8100" w:type="dxa"/>
            <w:shd w:val="clear" w:color="auto" w:fill="auto"/>
          </w:tcPr>
          <w:p w14:paraId="183CF27B" w14:textId="77777777" w:rsidR="00CB3EED" w:rsidRPr="0061509C" w:rsidRDefault="00CB3EED" w:rsidP="00D77529">
            <w:pPr>
              <w:jc w:val="both"/>
              <w:rPr>
                <w:rFonts w:cs="Arial"/>
                <w:szCs w:val="22"/>
              </w:rPr>
            </w:pPr>
            <w:r w:rsidRPr="0061509C">
              <w:rPr>
                <w:rFonts w:cs="Arial"/>
                <w:szCs w:val="22"/>
              </w:rPr>
              <w:t>Public Protection Partnership</w:t>
            </w:r>
          </w:p>
        </w:tc>
      </w:tr>
      <w:tr w:rsidR="004469AE" w:rsidRPr="0061509C" w14:paraId="2CEAB4DD" w14:textId="77777777">
        <w:tc>
          <w:tcPr>
            <w:tcW w:w="2088" w:type="dxa"/>
            <w:shd w:val="clear" w:color="auto" w:fill="auto"/>
          </w:tcPr>
          <w:p w14:paraId="2BDDB0F1" w14:textId="77777777" w:rsidR="009560BE" w:rsidRPr="0061509C" w:rsidRDefault="009560BE" w:rsidP="00D77529">
            <w:pPr>
              <w:jc w:val="both"/>
              <w:rPr>
                <w:rFonts w:cs="Arial"/>
                <w:szCs w:val="22"/>
              </w:rPr>
            </w:pPr>
            <w:r w:rsidRPr="0061509C">
              <w:rPr>
                <w:rFonts w:cs="Arial"/>
                <w:szCs w:val="22"/>
              </w:rPr>
              <w:t>S/EHO</w:t>
            </w:r>
          </w:p>
        </w:tc>
        <w:tc>
          <w:tcPr>
            <w:tcW w:w="8100" w:type="dxa"/>
            <w:shd w:val="clear" w:color="auto" w:fill="auto"/>
          </w:tcPr>
          <w:p w14:paraId="72D9E9C9" w14:textId="77777777" w:rsidR="009560BE" w:rsidRPr="0061509C" w:rsidRDefault="009560BE" w:rsidP="00D77529">
            <w:pPr>
              <w:jc w:val="both"/>
              <w:rPr>
                <w:rFonts w:cs="Arial"/>
                <w:szCs w:val="22"/>
              </w:rPr>
            </w:pPr>
            <w:r w:rsidRPr="0061509C">
              <w:rPr>
                <w:rFonts w:cs="Arial"/>
                <w:szCs w:val="22"/>
              </w:rPr>
              <w:t>Senior / Environmental Health Officer</w:t>
            </w:r>
          </w:p>
        </w:tc>
      </w:tr>
      <w:tr w:rsidR="004469AE" w:rsidRPr="0061509C" w14:paraId="3F7B32EE" w14:textId="77777777">
        <w:tc>
          <w:tcPr>
            <w:tcW w:w="2088" w:type="dxa"/>
            <w:shd w:val="clear" w:color="auto" w:fill="auto"/>
          </w:tcPr>
          <w:p w14:paraId="43294B0A" w14:textId="77777777" w:rsidR="009560BE" w:rsidRPr="0061509C" w:rsidRDefault="009560BE" w:rsidP="00D77529">
            <w:pPr>
              <w:jc w:val="both"/>
              <w:rPr>
                <w:rFonts w:cs="Arial"/>
                <w:szCs w:val="22"/>
              </w:rPr>
            </w:pPr>
            <w:r w:rsidRPr="0061509C">
              <w:rPr>
                <w:rFonts w:cs="Arial"/>
                <w:szCs w:val="22"/>
              </w:rPr>
              <w:t>SEHA</w:t>
            </w:r>
          </w:p>
        </w:tc>
        <w:tc>
          <w:tcPr>
            <w:tcW w:w="8100" w:type="dxa"/>
            <w:shd w:val="clear" w:color="auto" w:fill="auto"/>
          </w:tcPr>
          <w:p w14:paraId="2230A6C9" w14:textId="77777777" w:rsidR="009560BE" w:rsidRPr="0061509C" w:rsidRDefault="009560BE" w:rsidP="00D77529">
            <w:pPr>
              <w:jc w:val="both"/>
              <w:rPr>
                <w:rFonts w:cs="Arial"/>
                <w:szCs w:val="22"/>
              </w:rPr>
            </w:pPr>
            <w:r w:rsidRPr="0061509C">
              <w:rPr>
                <w:rFonts w:cs="Arial"/>
                <w:szCs w:val="22"/>
              </w:rPr>
              <w:t>Senior Environmental Health Assistant</w:t>
            </w:r>
          </w:p>
        </w:tc>
      </w:tr>
      <w:tr w:rsidR="004469AE" w:rsidRPr="0061509C" w14:paraId="2CFA280A" w14:textId="77777777">
        <w:tc>
          <w:tcPr>
            <w:tcW w:w="2088" w:type="dxa"/>
            <w:shd w:val="clear" w:color="auto" w:fill="auto"/>
          </w:tcPr>
          <w:p w14:paraId="745D99FE" w14:textId="77777777" w:rsidR="009560BE" w:rsidRPr="0061509C" w:rsidRDefault="009560BE" w:rsidP="00D77529">
            <w:pPr>
              <w:jc w:val="both"/>
              <w:rPr>
                <w:rFonts w:cs="Arial"/>
                <w:szCs w:val="22"/>
              </w:rPr>
            </w:pPr>
            <w:r w:rsidRPr="0061509C">
              <w:rPr>
                <w:rFonts w:cs="Arial"/>
                <w:szCs w:val="22"/>
              </w:rPr>
              <w:t>SFBB</w:t>
            </w:r>
          </w:p>
        </w:tc>
        <w:tc>
          <w:tcPr>
            <w:tcW w:w="8100" w:type="dxa"/>
            <w:shd w:val="clear" w:color="auto" w:fill="auto"/>
          </w:tcPr>
          <w:p w14:paraId="45E994B1" w14:textId="77777777" w:rsidR="009560BE" w:rsidRPr="0061509C" w:rsidRDefault="009560BE" w:rsidP="00D77529">
            <w:pPr>
              <w:jc w:val="both"/>
              <w:rPr>
                <w:rFonts w:cs="Arial"/>
                <w:szCs w:val="22"/>
              </w:rPr>
            </w:pPr>
            <w:r w:rsidRPr="0061509C">
              <w:rPr>
                <w:rFonts w:cs="Arial"/>
                <w:szCs w:val="22"/>
              </w:rPr>
              <w:t>Safer Food, Better Business</w:t>
            </w:r>
          </w:p>
        </w:tc>
      </w:tr>
      <w:tr w:rsidR="004469AE" w:rsidRPr="0061509C" w14:paraId="48785AD9" w14:textId="77777777">
        <w:tc>
          <w:tcPr>
            <w:tcW w:w="2088" w:type="dxa"/>
            <w:shd w:val="clear" w:color="auto" w:fill="auto"/>
          </w:tcPr>
          <w:p w14:paraId="13DEC407" w14:textId="77777777" w:rsidR="009560BE" w:rsidRPr="0061509C" w:rsidRDefault="009560BE" w:rsidP="00D77529">
            <w:pPr>
              <w:jc w:val="both"/>
              <w:rPr>
                <w:rFonts w:cs="Arial"/>
                <w:szCs w:val="22"/>
              </w:rPr>
            </w:pPr>
            <w:r w:rsidRPr="0061509C">
              <w:rPr>
                <w:rFonts w:cs="Arial"/>
                <w:szCs w:val="22"/>
              </w:rPr>
              <w:t>SFSO</w:t>
            </w:r>
          </w:p>
        </w:tc>
        <w:tc>
          <w:tcPr>
            <w:tcW w:w="8100" w:type="dxa"/>
            <w:shd w:val="clear" w:color="auto" w:fill="auto"/>
          </w:tcPr>
          <w:p w14:paraId="64130374" w14:textId="77777777" w:rsidR="009560BE" w:rsidRPr="0061509C" w:rsidRDefault="009560BE" w:rsidP="00D77529">
            <w:pPr>
              <w:jc w:val="both"/>
              <w:rPr>
                <w:rFonts w:cs="Arial"/>
                <w:szCs w:val="22"/>
              </w:rPr>
            </w:pPr>
            <w:r w:rsidRPr="0061509C">
              <w:rPr>
                <w:rFonts w:cs="Arial"/>
                <w:szCs w:val="22"/>
              </w:rPr>
              <w:t>Senior Food Safety Officer</w:t>
            </w:r>
          </w:p>
        </w:tc>
      </w:tr>
      <w:tr w:rsidR="004469AE" w:rsidRPr="0061509C" w14:paraId="4488D7CB" w14:textId="77777777">
        <w:tc>
          <w:tcPr>
            <w:tcW w:w="2088" w:type="dxa"/>
            <w:shd w:val="clear" w:color="auto" w:fill="auto"/>
          </w:tcPr>
          <w:p w14:paraId="4C420B47" w14:textId="77777777" w:rsidR="009560BE" w:rsidRPr="0061509C" w:rsidRDefault="009560BE" w:rsidP="00D77529">
            <w:pPr>
              <w:jc w:val="both"/>
              <w:rPr>
                <w:rFonts w:cs="Arial"/>
                <w:szCs w:val="22"/>
              </w:rPr>
            </w:pPr>
            <w:r w:rsidRPr="0061509C">
              <w:rPr>
                <w:rFonts w:cs="Arial"/>
                <w:szCs w:val="22"/>
              </w:rPr>
              <w:t>SMEs</w:t>
            </w:r>
          </w:p>
        </w:tc>
        <w:tc>
          <w:tcPr>
            <w:tcW w:w="8100" w:type="dxa"/>
            <w:shd w:val="clear" w:color="auto" w:fill="auto"/>
          </w:tcPr>
          <w:p w14:paraId="1CB77178" w14:textId="77777777" w:rsidR="009560BE" w:rsidRPr="0061509C" w:rsidRDefault="009560BE" w:rsidP="00D77529">
            <w:pPr>
              <w:jc w:val="both"/>
              <w:rPr>
                <w:rFonts w:cs="Arial"/>
                <w:szCs w:val="22"/>
              </w:rPr>
            </w:pPr>
            <w:r w:rsidRPr="0061509C">
              <w:rPr>
                <w:rFonts w:cs="Arial"/>
                <w:szCs w:val="22"/>
              </w:rPr>
              <w:t>Small and Medium Sized Enterprises</w:t>
            </w:r>
          </w:p>
        </w:tc>
      </w:tr>
      <w:tr w:rsidR="004469AE" w:rsidRPr="0061509C" w14:paraId="1EE8E2FA" w14:textId="77777777">
        <w:tc>
          <w:tcPr>
            <w:tcW w:w="2088" w:type="dxa"/>
            <w:shd w:val="clear" w:color="auto" w:fill="auto"/>
          </w:tcPr>
          <w:p w14:paraId="50CB605C" w14:textId="77777777" w:rsidR="0007051D" w:rsidRPr="0061509C" w:rsidRDefault="0007051D" w:rsidP="00D77529">
            <w:pPr>
              <w:jc w:val="both"/>
              <w:rPr>
                <w:rFonts w:cs="Arial"/>
                <w:szCs w:val="22"/>
              </w:rPr>
            </w:pPr>
            <w:r w:rsidRPr="0061509C">
              <w:rPr>
                <w:rFonts w:cs="Arial"/>
                <w:szCs w:val="22"/>
              </w:rPr>
              <w:t>TSSE</w:t>
            </w:r>
          </w:p>
        </w:tc>
        <w:tc>
          <w:tcPr>
            <w:tcW w:w="8100" w:type="dxa"/>
            <w:shd w:val="clear" w:color="auto" w:fill="auto"/>
          </w:tcPr>
          <w:p w14:paraId="253C8C8E" w14:textId="77777777" w:rsidR="0007051D" w:rsidRPr="0061509C" w:rsidRDefault="0007051D" w:rsidP="0007051D">
            <w:pPr>
              <w:jc w:val="both"/>
              <w:rPr>
                <w:rFonts w:cs="Arial"/>
                <w:szCs w:val="22"/>
              </w:rPr>
            </w:pPr>
            <w:r w:rsidRPr="0061509C">
              <w:rPr>
                <w:rFonts w:cs="Arial"/>
                <w:szCs w:val="22"/>
              </w:rPr>
              <w:t>Trading Standards South East</w:t>
            </w:r>
          </w:p>
        </w:tc>
      </w:tr>
    </w:tbl>
    <w:p w14:paraId="67585DEB" w14:textId="77777777" w:rsidR="009560BE" w:rsidRPr="0061509C" w:rsidRDefault="009560BE" w:rsidP="00D77529">
      <w:pPr>
        <w:jc w:val="both"/>
        <w:rPr>
          <w:rFonts w:cs="Arial"/>
          <w:szCs w:val="22"/>
        </w:rPr>
      </w:pPr>
    </w:p>
    <w:p w14:paraId="4417FD0D" w14:textId="77777777" w:rsidR="009560BE" w:rsidRPr="0061509C" w:rsidRDefault="009560BE" w:rsidP="00D77529">
      <w:pPr>
        <w:jc w:val="both"/>
        <w:rPr>
          <w:rFonts w:cs="Arial"/>
          <w:szCs w:val="22"/>
        </w:rPr>
      </w:pPr>
    </w:p>
    <w:p w14:paraId="6753BF27" w14:textId="77777777" w:rsidR="009560BE" w:rsidRPr="0061509C" w:rsidRDefault="009560BE" w:rsidP="00D77529">
      <w:pPr>
        <w:jc w:val="both"/>
        <w:rPr>
          <w:rFonts w:cs="Arial"/>
          <w:szCs w:val="22"/>
        </w:rPr>
      </w:pPr>
    </w:p>
    <w:p w14:paraId="12D9166F" w14:textId="77777777" w:rsidR="009560BE" w:rsidRPr="0061509C" w:rsidRDefault="009560BE" w:rsidP="00D77529">
      <w:pPr>
        <w:jc w:val="both"/>
        <w:rPr>
          <w:rFonts w:cs="Arial"/>
          <w:szCs w:val="22"/>
        </w:rPr>
      </w:pPr>
    </w:p>
    <w:p w14:paraId="2D3E5CF1" w14:textId="77777777" w:rsidR="009560BE" w:rsidRPr="0061509C" w:rsidRDefault="009560BE" w:rsidP="00D77529">
      <w:pPr>
        <w:jc w:val="both"/>
        <w:rPr>
          <w:rFonts w:cs="Arial"/>
          <w:szCs w:val="22"/>
        </w:rPr>
      </w:pPr>
    </w:p>
    <w:p w14:paraId="4C80615E" w14:textId="77777777" w:rsidR="009560BE" w:rsidRPr="0061509C" w:rsidRDefault="009560BE" w:rsidP="00D77529">
      <w:pPr>
        <w:jc w:val="both"/>
        <w:rPr>
          <w:rFonts w:cs="Arial"/>
          <w:szCs w:val="22"/>
        </w:rPr>
      </w:pPr>
    </w:p>
    <w:p w14:paraId="7424287D" w14:textId="77777777" w:rsidR="009560BE" w:rsidRPr="0061509C" w:rsidRDefault="009560BE" w:rsidP="00D77529">
      <w:pPr>
        <w:jc w:val="both"/>
        <w:rPr>
          <w:rFonts w:cs="Arial"/>
          <w:szCs w:val="22"/>
        </w:rPr>
      </w:pPr>
    </w:p>
    <w:p w14:paraId="2A323F58" w14:textId="77777777" w:rsidR="009560BE" w:rsidRPr="0061509C" w:rsidRDefault="009560BE" w:rsidP="00D77529">
      <w:pPr>
        <w:jc w:val="both"/>
        <w:rPr>
          <w:rFonts w:cs="Arial"/>
          <w:szCs w:val="22"/>
        </w:rPr>
      </w:pPr>
    </w:p>
    <w:p w14:paraId="64B4D73A" w14:textId="77777777" w:rsidR="009560BE" w:rsidRPr="0061509C" w:rsidRDefault="009560BE" w:rsidP="00D77529">
      <w:pPr>
        <w:jc w:val="both"/>
        <w:rPr>
          <w:rFonts w:cs="Arial"/>
          <w:szCs w:val="22"/>
        </w:rPr>
      </w:pPr>
    </w:p>
    <w:p w14:paraId="08B1B81F" w14:textId="77777777" w:rsidR="009560BE" w:rsidRPr="0061509C" w:rsidRDefault="009560BE" w:rsidP="00D77529">
      <w:pPr>
        <w:jc w:val="both"/>
        <w:rPr>
          <w:rFonts w:cs="Arial"/>
          <w:szCs w:val="22"/>
        </w:rPr>
      </w:pPr>
    </w:p>
    <w:p w14:paraId="24F12DE4" w14:textId="77777777" w:rsidR="009560BE" w:rsidRPr="0061509C" w:rsidRDefault="009560BE" w:rsidP="00D77529">
      <w:pPr>
        <w:jc w:val="both"/>
        <w:rPr>
          <w:rFonts w:cs="Arial"/>
          <w:szCs w:val="22"/>
        </w:rPr>
      </w:pPr>
    </w:p>
    <w:p w14:paraId="537A593F" w14:textId="77777777" w:rsidR="009560BE" w:rsidRPr="0061509C" w:rsidRDefault="009560BE" w:rsidP="00D77529">
      <w:pPr>
        <w:jc w:val="both"/>
        <w:rPr>
          <w:rFonts w:cs="Arial"/>
          <w:szCs w:val="22"/>
        </w:rPr>
      </w:pPr>
    </w:p>
    <w:p w14:paraId="17BEA26D" w14:textId="77777777" w:rsidR="009560BE" w:rsidRPr="0061509C" w:rsidRDefault="009560BE" w:rsidP="00D77529">
      <w:pPr>
        <w:jc w:val="both"/>
        <w:rPr>
          <w:rFonts w:cs="Arial"/>
          <w:szCs w:val="22"/>
        </w:rPr>
      </w:pPr>
    </w:p>
    <w:p w14:paraId="0769EF97" w14:textId="77777777" w:rsidR="009560BE" w:rsidRPr="0061509C" w:rsidRDefault="009560BE" w:rsidP="00D77529">
      <w:pPr>
        <w:jc w:val="both"/>
        <w:rPr>
          <w:rFonts w:cs="Arial"/>
          <w:szCs w:val="22"/>
        </w:rPr>
      </w:pPr>
    </w:p>
    <w:p w14:paraId="06192BFB" w14:textId="77777777" w:rsidR="009560BE" w:rsidRPr="004469AE" w:rsidRDefault="009560BE" w:rsidP="00D77529">
      <w:pPr>
        <w:jc w:val="both"/>
        <w:rPr>
          <w:rFonts w:cs="Arial"/>
          <w:color w:val="FF0000"/>
          <w:szCs w:val="22"/>
        </w:rPr>
      </w:pPr>
      <w:r w:rsidRPr="004469AE">
        <w:rPr>
          <w:rFonts w:cs="Arial"/>
          <w:color w:val="FF0000"/>
          <w:szCs w:val="22"/>
        </w:rPr>
        <w:br w:type="textWrapping" w:clear="all"/>
      </w:r>
    </w:p>
    <w:p w14:paraId="0EB8F189" w14:textId="77777777" w:rsidR="00157ADE" w:rsidRPr="004469AE" w:rsidRDefault="00157ADE" w:rsidP="00D77529">
      <w:pPr>
        <w:jc w:val="both"/>
        <w:rPr>
          <w:rFonts w:cs="Arial"/>
          <w:color w:val="FF0000"/>
          <w:szCs w:val="22"/>
        </w:rPr>
      </w:pPr>
    </w:p>
    <w:p w14:paraId="6816D4D5" w14:textId="77777777" w:rsidR="00157ADE" w:rsidRPr="004469AE" w:rsidRDefault="00157ADE" w:rsidP="00D77529">
      <w:pPr>
        <w:jc w:val="both"/>
        <w:rPr>
          <w:rFonts w:cs="Arial"/>
          <w:color w:val="FF0000"/>
          <w:szCs w:val="22"/>
        </w:rPr>
      </w:pPr>
    </w:p>
    <w:p w14:paraId="4EEFD4D5" w14:textId="77777777" w:rsidR="00157ADE" w:rsidRPr="004469AE" w:rsidRDefault="00157ADE" w:rsidP="00D77529">
      <w:pPr>
        <w:jc w:val="both"/>
        <w:rPr>
          <w:rFonts w:cs="Arial"/>
          <w:color w:val="FF0000"/>
          <w:szCs w:val="22"/>
        </w:rPr>
      </w:pPr>
    </w:p>
    <w:p w14:paraId="61C4C6F8" w14:textId="77777777" w:rsidR="00157ADE" w:rsidRPr="004469AE" w:rsidRDefault="00157ADE" w:rsidP="00D77529">
      <w:pPr>
        <w:jc w:val="both"/>
        <w:rPr>
          <w:rFonts w:cs="Arial"/>
          <w:color w:val="FF0000"/>
          <w:szCs w:val="22"/>
        </w:rPr>
      </w:pPr>
    </w:p>
    <w:p w14:paraId="5511FEE5" w14:textId="77777777" w:rsidR="00157ADE" w:rsidRPr="004469AE" w:rsidRDefault="00157ADE" w:rsidP="00D77529">
      <w:pPr>
        <w:jc w:val="both"/>
        <w:rPr>
          <w:rFonts w:cs="Arial"/>
          <w:color w:val="FF0000"/>
          <w:szCs w:val="22"/>
        </w:rPr>
      </w:pPr>
    </w:p>
    <w:p w14:paraId="2E6C7920" w14:textId="77777777" w:rsidR="00157ADE" w:rsidRPr="004469AE" w:rsidRDefault="00157ADE" w:rsidP="00D77529">
      <w:pPr>
        <w:jc w:val="both"/>
        <w:rPr>
          <w:rFonts w:cs="Arial"/>
          <w:color w:val="FF0000"/>
          <w:szCs w:val="22"/>
        </w:rPr>
      </w:pPr>
    </w:p>
    <w:p w14:paraId="126F839D" w14:textId="77777777" w:rsidR="00157ADE" w:rsidRPr="004469AE" w:rsidRDefault="00157ADE" w:rsidP="00D77529">
      <w:pPr>
        <w:jc w:val="both"/>
        <w:rPr>
          <w:rFonts w:cs="Arial"/>
          <w:color w:val="FF0000"/>
          <w:szCs w:val="22"/>
        </w:rPr>
      </w:pPr>
    </w:p>
    <w:p w14:paraId="5B18E058" w14:textId="77777777" w:rsidR="00157ADE" w:rsidRPr="004469AE" w:rsidRDefault="00157ADE" w:rsidP="00D77529">
      <w:pPr>
        <w:jc w:val="both"/>
        <w:rPr>
          <w:rFonts w:cs="Arial"/>
          <w:color w:val="FF0000"/>
          <w:szCs w:val="22"/>
        </w:rPr>
      </w:pPr>
    </w:p>
    <w:p w14:paraId="646386A7" w14:textId="77777777" w:rsidR="00157ADE" w:rsidRPr="004469AE" w:rsidRDefault="00157ADE" w:rsidP="00D77529">
      <w:pPr>
        <w:jc w:val="both"/>
        <w:rPr>
          <w:rFonts w:cs="Arial"/>
          <w:color w:val="FF0000"/>
          <w:szCs w:val="22"/>
        </w:rPr>
      </w:pPr>
    </w:p>
    <w:sectPr w:rsidR="00157ADE" w:rsidRPr="004469AE" w:rsidSect="008D7872">
      <w:footerReference w:type="default" r:id="rId18"/>
      <w:pgSz w:w="16838" w:h="11906" w:orient="landscape" w:code="9"/>
      <w:pgMar w:top="1134" w:right="1134" w:bottom="1134" w:left="126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38151" w14:textId="77777777" w:rsidR="003964AB" w:rsidRDefault="003964AB">
      <w:r>
        <w:separator/>
      </w:r>
    </w:p>
  </w:endnote>
  <w:endnote w:type="continuationSeparator" w:id="0">
    <w:p w14:paraId="5BA92F33" w14:textId="77777777" w:rsidR="003964AB" w:rsidRDefault="0039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2709" w14:textId="77777777" w:rsidR="003964AB" w:rsidRDefault="003964AB">
    <w:pPr>
      <w:pStyle w:val="Footer"/>
      <w:jc w:val="center"/>
      <w:rPr>
        <w:rFonts w:cs="Arial"/>
      </w:rP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7B33BA">
      <w:rPr>
        <w:rStyle w:val="PageNumber"/>
        <w:rFonts w:cs="Arial"/>
        <w:noProof/>
      </w:rPr>
      <w:t>3</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515F6" w14:textId="77777777" w:rsidR="003964AB" w:rsidRDefault="003964AB">
      <w:r>
        <w:separator/>
      </w:r>
    </w:p>
  </w:footnote>
  <w:footnote w:type="continuationSeparator" w:id="0">
    <w:p w14:paraId="4A587679" w14:textId="77777777" w:rsidR="003964AB" w:rsidRDefault="00396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75066B"/>
    <w:multiLevelType w:val="hybridMultilevel"/>
    <w:tmpl w:val="B0522A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76957"/>
    <w:multiLevelType w:val="hybridMultilevel"/>
    <w:tmpl w:val="E9504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793DE4"/>
    <w:multiLevelType w:val="hybridMultilevel"/>
    <w:tmpl w:val="3934D9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AF3453"/>
    <w:multiLevelType w:val="hybridMultilevel"/>
    <w:tmpl w:val="8C30A4BC"/>
    <w:lvl w:ilvl="0" w:tplc="670CB2F2">
      <w:start w:val="1"/>
      <w:numFmt w:val="decimal"/>
      <w:lvlText w:val="%1)"/>
      <w:lvlJc w:val="left"/>
      <w:pPr>
        <w:ind w:left="720" w:hanging="360"/>
      </w:pPr>
      <w:rPr>
        <w:rFonts w:eastAsia="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C3049C"/>
    <w:multiLevelType w:val="hybridMultilevel"/>
    <w:tmpl w:val="102A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169CA"/>
    <w:multiLevelType w:val="hybridMultilevel"/>
    <w:tmpl w:val="60063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51A91"/>
    <w:multiLevelType w:val="hybridMultilevel"/>
    <w:tmpl w:val="E8DA8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B0085E"/>
    <w:multiLevelType w:val="hybridMultilevel"/>
    <w:tmpl w:val="7D56AE2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8E4FBC"/>
    <w:multiLevelType w:val="hybridMultilevel"/>
    <w:tmpl w:val="27122D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CFC0350"/>
    <w:multiLevelType w:val="hybridMultilevel"/>
    <w:tmpl w:val="98A8F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C560D2"/>
    <w:multiLevelType w:val="hybridMultilevel"/>
    <w:tmpl w:val="B1CED560"/>
    <w:lvl w:ilvl="0" w:tplc="6EBEFF96">
      <w:start w:val="1"/>
      <w:numFmt w:val="bullet"/>
      <w:lvlText w:val=""/>
      <w:lvlJc w:val="left"/>
      <w:pPr>
        <w:ind w:left="2880" w:hanging="360"/>
      </w:pPr>
      <w:rPr>
        <w:rFonts w:ascii="Symbol" w:hAnsi="Symbol" w:hint="default"/>
      </w:rPr>
    </w:lvl>
    <w:lvl w:ilvl="1" w:tplc="5F1E9CD0">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34101779"/>
    <w:multiLevelType w:val="hybridMultilevel"/>
    <w:tmpl w:val="8402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90D02"/>
    <w:multiLevelType w:val="hybridMultilevel"/>
    <w:tmpl w:val="562A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A39A3"/>
    <w:multiLevelType w:val="hybridMultilevel"/>
    <w:tmpl w:val="D7403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A4B92"/>
    <w:multiLevelType w:val="multilevel"/>
    <w:tmpl w:val="C7B4F3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846642"/>
    <w:multiLevelType w:val="hybridMultilevel"/>
    <w:tmpl w:val="59E4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E3BB1"/>
    <w:multiLevelType w:val="hybridMultilevel"/>
    <w:tmpl w:val="8848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294554"/>
    <w:multiLevelType w:val="hybridMultilevel"/>
    <w:tmpl w:val="DC74C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7A2D2B"/>
    <w:multiLevelType w:val="hybridMultilevel"/>
    <w:tmpl w:val="A642AB78"/>
    <w:lvl w:ilvl="0" w:tplc="97CE5D3E">
      <w:start w:val="5"/>
      <w:numFmt w:val="bullet"/>
      <w:lvlText w:val="-"/>
      <w:lvlJc w:val="left"/>
      <w:pPr>
        <w:ind w:left="2520" w:hanging="360"/>
      </w:pPr>
      <w:rPr>
        <w:rFonts w:ascii="Calibri" w:eastAsia="Batang" w:hAnsi="Calibri"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44011712"/>
    <w:multiLevelType w:val="hybridMultilevel"/>
    <w:tmpl w:val="A80ED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3301B3"/>
    <w:multiLevelType w:val="hybridMultilevel"/>
    <w:tmpl w:val="A06001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DC53160"/>
    <w:multiLevelType w:val="hybridMultilevel"/>
    <w:tmpl w:val="7FECF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BB0AF1"/>
    <w:multiLevelType w:val="hybridMultilevel"/>
    <w:tmpl w:val="C9D6B786"/>
    <w:lvl w:ilvl="0" w:tplc="CA6AC5E8">
      <w:start w:val="6"/>
      <w:numFmt w:val="bullet"/>
      <w:lvlText w:val="-"/>
      <w:lvlJc w:val="left"/>
      <w:pPr>
        <w:ind w:left="1800" w:hanging="360"/>
      </w:pPr>
      <w:rPr>
        <w:rFonts w:ascii="Arial" w:eastAsia="Times New Roman" w:hAnsi="Arial" w:cs="Aria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2E26831"/>
    <w:multiLevelType w:val="hybridMultilevel"/>
    <w:tmpl w:val="FA08CA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77D01"/>
    <w:multiLevelType w:val="hybridMultilevel"/>
    <w:tmpl w:val="AB80E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4C796B"/>
    <w:multiLevelType w:val="multilevel"/>
    <w:tmpl w:val="969EC846"/>
    <w:lvl w:ilvl="0">
      <w:start w:val="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8556CCE"/>
    <w:multiLevelType w:val="hybridMultilevel"/>
    <w:tmpl w:val="B0482AE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A7E6BFE"/>
    <w:multiLevelType w:val="hybridMultilevel"/>
    <w:tmpl w:val="53544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A43CDB"/>
    <w:multiLevelType w:val="hybridMultilevel"/>
    <w:tmpl w:val="CFDE0866"/>
    <w:lvl w:ilvl="0" w:tplc="A058C77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0A55EE"/>
    <w:multiLevelType w:val="hybridMultilevel"/>
    <w:tmpl w:val="A3EE68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8F604F2"/>
    <w:multiLevelType w:val="hybridMultilevel"/>
    <w:tmpl w:val="DA20AAD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C124066"/>
    <w:multiLevelType w:val="hybridMultilevel"/>
    <w:tmpl w:val="B5AAB0FC"/>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2" w15:restartNumberingAfterBreak="0">
    <w:nsid w:val="765909E9"/>
    <w:multiLevelType w:val="hybridMultilevel"/>
    <w:tmpl w:val="1688CDC6"/>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F13670"/>
    <w:multiLevelType w:val="hybridMultilevel"/>
    <w:tmpl w:val="2774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2D4C64"/>
    <w:multiLevelType w:val="hybridMultilevel"/>
    <w:tmpl w:val="98068A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E31AEE"/>
    <w:multiLevelType w:val="hybridMultilevel"/>
    <w:tmpl w:val="9FBC74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CC67F62"/>
    <w:multiLevelType w:val="hybridMultilevel"/>
    <w:tmpl w:val="480689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F22A4D"/>
    <w:multiLevelType w:val="multilevel"/>
    <w:tmpl w:val="EC7AC1E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DD061DA"/>
    <w:multiLevelType w:val="hybridMultilevel"/>
    <w:tmpl w:val="83A60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641A65"/>
    <w:multiLevelType w:val="hybridMultilevel"/>
    <w:tmpl w:val="6F62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5D71A4"/>
    <w:multiLevelType w:val="hybridMultilevel"/>
    <w:tmpl w:val="9356B482"/>
    <w:lvl w:ilvl="0" w:tplc="8EC0CE1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20028125">
    <w:abstractNumId w:val="27"/>
  </w:num>
  <w:num w:numId="2" w16cid:durableId="509679187">
    <w:abstractNumId w:val="20"/>
  </w:num>
  <w:num w:numId="3" w16cid:durableId="1425960527">
    <w:abstractNumId w:val="6"/>
  </w:num>
  <w:num w:numId="4" w16cid:durableId="1798910612">
    <w:abstractNumId w:val="9"/>
  </w:num>
  <w:num w:numId="5" w16cid:durableId="158162166">
    <w:abstractNumId w:val="19"/>
  </w:num>
  <w:num w:numId="6" w16cid:durableId="827598741">
    <w:abstractNumId w:val="5"/>
  </w:num>
  <w:num w:numId="7" w16cid:durableId="547110123">
    <w:abstractNumId w:val="13"/>
  </w:num>
  <w:num w:numId="8" w16cid:durableId="1095908097">
    <w:abstractNumId w:val="38"/>
  </w:num>
  <w:num w:numId="9" w16cid:durableId="1377975378">
    <w:abstractNumId w:val="30"/>
  </w:num>
  <w:num w:numId="10" w16cid:durableId="1298605462">
    <w:abstractNumId w:val="34"/>
  </w:num>
  <w:num w:numId="11" w16cid:durableId="259068684">
    <w:abstractNumId w:val="18"/>
  </w:num>
  <w:num w:numId="12" w16cid:durableId="1532260887">
    <w:abstractNumId w:val="33"/>
  </w:num>
  <w:num w:numId="13" w16cid:durableId="1423062182">
    <w:abstractNumId w:val="32"/>
  </w:num>
  <w:num w:numId="14" w16cid:durableId="1117990516">
    <w:abstractNumId w:val="4"/>
  </w:num>
  <w:num w:numId="15" w16cid:durableId="1597322184">
    <w:abstractNumId w:val="8"/>
  </w:num>
  <w:num w:numId="16" w16cid:durableId="1900436497">
    <w:abstractNumId w:val="29"/>
  </w:num>
  <w:num w:numId="17" w16cid:durableId="87894027">
    <w:abstractNumId w:val="26"/>
  </w:num>
  <w:num w:numId="18" w16cid:durableId="1380982770">
    <w:abstractNumId w:val="25"/>
  </w:num>
  <w:num w:numId="19" w16cid:durableId="1431663882">
    <w:abstractNumId w:val="15"/>
  </w:num>
  <w:num w:numId="20" w16cid:durableId="1324167496">
    <w:abstractNumId w:val="22"/>
  </w:num>
  <w:num w:numId="21" w16cid:durableId="1889997486">
    <w:abstractNumId w:val="17"/>
  </w:num>
  <w:num w:numId="22" w16cid:durableId="1671521213">
    <w:abstractNumId w:val="12"/>
  </w:num>
  <w:num w:numId="23" w16cid:durableId="316303957">
    <w:abstractNumId w:val="7"/>
  </w:num>
  <w:num w:numId="24" w16cid:durableId="732505134">
    <w:abstractNumId w:val="36"/>
  </w:num>
  <w:num w:numId="25" w16cid:durableId="230240320">
    <w:abstractNumId w:val="3"/>
  </w:num>
  <w:num w:numId="26" w16cid:durableId="305277794">
    <w:abstractNumId w:val="16"/>
  </w:num>
  <w:num w:numId="27" w16cid:durableId="899827163">
    <w:abstractNumId w:val="40"/>
  </w:num>
  <w:num w:numId="28" w16cid:durableId="2124575691">
    <w:abstractNumId w:val="28"/>
  </w:num>
  <w:num w:numId="29" w16cid:durableId="885918252">
    <w:abstractNumId w:val="31"/>
  </w:num>
  <w:num w:numId="30" w16cid:durableId="299502072">
    <w:abstractNumId w:val="39"/>
  </w:num>
  <w:num w:numId="31" w16cid:durableId="669214669">
    <w:abstractNumId w:val="37"/>
  </w:num>
  <w:num w:numId="32" w16cid:durableId="688722941">
    <w:abstractNumId w:val="0"/>
  </w:num>
  <w:num w:numId="33" w16cid:durableId="1203203035">
    <w:abstractNumId w:val="35"/>
  </w:num>
  <w:num w:numId="34" w16cid:durableId="1910457797">
    <w:abstractNumId w:val="21"/>
  </w:num>
  <w:num w:numId="35" w16cid:durableId="1186096758">
    <w:abstractNumId w:val="23"/>
  </w:num>
  <w:num w:numId="36" w16cid:durableId="893858518">
    <w:abstractNumId w:val="14"/>
  </w:num>
  <w:num w:numId="37" w16cid:durableId="2104103233">
    <w:abstractNumId w:val="34"/>
  </w:num>
  <w:num w:numId="38" w16cid:durableId="985204351">
    <w:abstractNumId w:val="18"/>
  </w:num>
  <w:num w:numId="39" w16cid:durableId="2133860455">
    <w:abstractNumId w:val="10"/>
  </w:num>
  <w:num w:numId="40" w16cid:durableId="850340752">
    <w:abstractNumId w:val="11"/>
  </w:num>
  <w:num w:numId="41" w16cid:durableId="195503333">
    <w:abstractNumId w:val="24"/>
  </w:num>
  <w:num w:numId="42" w16cid:durableId="1877888702">
    <w:abstractNumId w:val="1"/>
  </w:num>
  <w:num w:numId="43" w16cid:durableId="315376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1A88"/>
    <w:rsid w:val="0000147E"/>
    <w:rsid w:val="00002135"/>
    <w:rsid w:val="00002307"/>
    <w:rsid w:val="00002DDE"/>
    <w:rsid w:val="000041B3"/>
    <w:rsid w:val="0000490C"/>
    <w:rsid w:val="00005E89"/>
    <w:rsid w:val="00006704"/>
    <w:rsid w:val="00006DAB"/>
    <w:rsid w:val="00006E7E"/>
    <w:rsid w:val="00007247"/>
    <w:rsid w:val="00007AC6"/>
    <w:rsid w:val="0001150B"/>
    <w:rsid w:val="00011BE8"/>
    <w:rsid w:val="000148DF"/>
    <w:rsid w:val="000160B8"/>
    <w:rsid w:val="000178B0"/>
    <w:rsid w:val="00023AFB"/>
    <w:rsid w:val="000267D3"/>
    <w:rsid w:val="000267F4"/>
    <w:rsid w:val="00027CC7"/>
    <w:rsid w:val="000317B1"/>
    <w:rsid w:val="000337D3"/>
    <w:rsid w:val="000340B9"/>
    <w:rsid w:val="000341C1"/>
    <w:rsid w:val="00034D9D"/>
    <w:rsid w:val="00035DE1"/>
    <w:rsid w:val="00037314"/>
    <w:rsid w:val="000373E0"/>
    <w:rsid w:val="00037617"/>
    <w:rsid w:val="00037F3A"/>
    <w:rsid w:val="000419DE"/>
    <w:rsid w:val="00042C57"/>
    <w:rsid w:val="000439C4"/>
    <w:rsid w:val="00044C1A"/>
    <w:rsid w:val="00045407"/>
    <w:rsid w:val="0004641C"/>
    <w:rsid w:val="00046A17"/>
    <w:rsid w:val="00047CD9"/>
    <w:rsid w:val="0005066D"/>
    <w:rsid w:val="00051026"/>
    <w:rsid w:val="000556E8"/>
    <w:rsid w:val="00055BA2"/>
    <w:rsid w:val="000565E2"/>
    <w:rsid w:val="000570D0"/>
    <w:rsid w:val="000577B2"/>
    <w:rsid w:val="0006189F"/>
    <w:rsid w:val="00061C19"/>
    <w:rsid w:val="00061EB3"/>
    <w:rsid w:val="00061EE0"/>
    <w:rsid w:val="00062BBE"/>
    <w:rsid w:val="00062D2F"/>
    <w:rsid w:val="0006508B"/>
    <w:rsid w:val="00066984"/>
    <w:rsid w:val="0006789C"/>
    <w:rsid w:val="00070141"/>
    <w:rsid w:val="0007051D"/>
    <w:rsid w:val="00070FAF"/>
    <w:rsid w:val="00071C7B"/>
    <w:rsid w:val="000738A3"/>
    <w:rsid w:val="00074ADD"/>
    <w:rsid w:val="00074EDF"/>
    <w:rsid w:val="000766B3"/>
    <w:rsid w:val="00076786"/>
    <w:rsid w:val="00076E7D"/>
    <w:rsid w:val="00077B2E"/>
    <w:rsid w:val="00080093"/>
    <w:rsid w:val="0008090C"/>
    <w:rsid w:val="00080D6C"/>
    <w:rsid w:val="000813A8"/>
    <w:rsid w:val="00087526"/>
    <w:rsid w:val="0008772E"/>
    <w:rsid w:val="00087D19"/>
    <w:rsid w:val="00091850"/>
    <w:rsid w:val="00091954"/>
    <w:rsid w:val="00092CC3"/>
    <w:rsid w:val="000933E7"/>
    <w:rsid w:val="00094580"/>
    <w:rsid w:val="00095550"/>
    <w:rsid w:val="00096B12"/>
    <w:rsid w:val="000972BB"/>
    <w:rsid w:val="000A0D71"/>
    <w:rsid w:val="000A1005"/>
    <w:rsid w:val="000A2B20"/>
    <w:rsid w:val="000A57D9"/>
    <w:rsid w:val="000A72AC"/>
    <w:rsid w:val="000A781C"/>
    <w:rsid w:val="000A7864"/>
    <w:rsid w:val="000A7FC7"/>
    <w:rsid w:val="000B030D"/>
    <w:rsid w:val="000B096A"/>
    <w:rsid w:val="000B21DC"/>
    <w:rsid w:val="000B247F"/>
    <w:rsid w:val="000B250A"/>
    <w:rsid w:val="000B39D7"/>
    <w:rsid w:val="000B4E6F"/>
    <w:rsid w:val="000B6631"/>
    <w:rsid w:val="000B6FFF"/>
    <w:rsid w:val="000C04A8"/>
    <w:rsid w:val="000C1493"/>
    <w:rsid w:val="000C2B79"/>
    <w:rsid w:val="000C48A8"/>
    <w:rsid w:val="000C5AE9"/>
    <w:rsid w:val="000C7391"/>
    <w:rsid w:val="000D0C91"/>
    <w:rsid w:val="000D359F"/>
    <w:rsid w:val="000D3A7B"/>
    <w:rsid w:val="000D54C4"/>
    <w:rsid w:val="000D584E"/>
    <w:rsid w:val="000D6090"/>
    <w:rsid w:val="000D6321"/>
    <w:rsid w:val="000D6EA6"/>
    <w:rsid w:val="000D73F0"/>
    <w:rsid w:val="000E19B0"/>
    <w:rsid w:val="000E22A4"/>
    <w:rsid w:val="000E23EE"/>
    <w:rsid w:val="000E2653"/>
    <w:rsid w:val="000E29F1"/>
    <w:rsid w:val="000E2F63"/>
    <w:rsid w:val="000E33F3"/>
    <w:rsid w:val="000E4385"/>
    <w:rsid w:val="000E50C7"/>
    <w:rsid w:val="000E5DCE"/>
    <w:rsid w:val="000E6698"/>
    <w:rsid w:val="000F0961"/>
    <w:rsid w:val="000F119D"/>
    <w:rsid w:val="000F1428"/>
    <w:rsid w:val="000F15A9"/>
    <w:rsid w:val="000F18BE"/>
    <w:rsid w:val="000F35B7"/>
    <w:rsid w:val="000F37D6"/>
    <w:rsid w:val="000F39CA"/>
    <w:rsid w:val="000F3AE2"/>
    <w:rsid w:val="000F429E"/>
    <w:rsid w:val="000F56CD"/>
    <w:rsid w:val="000F67ED"/>
    <w:rsid w:val="000F785B"/>
    <w:rsid w:val="000F79A7"/>
    <w:rsid w:val="000F7DBC"/>
    <w:rsid w:val="00101F92"/>
    <w:rsid w:val="0010233D"/>
    <w:rsid w:val="001035D7"/>
    <w:rsid w:val="001036D0"/>
    <w:rsid w:val="00103CC5"/>
    <w:rsid w:val="00105524"/>
    <w:rsid w:val="0010681E"/>
    <w:rsid w:val="00107287"/>
    <w:rsid w:val="00107E2C"/>
    <w:rsid w:val="00112514"/>
    <w:rsid w:val="0011291A"/>
    <w:rsid w:val="00112D69"/>
    <w:rsid w:val="00114127"/>
    <w:rsid w:val="001170E7"/>
    <w:rsid w:val="00121160"/>
    <w:rsid w:val="001217B2"/>
    <w:rsid w:val="00121EB2"/>
    <w:rsid w:val="0012373E"/>
    <w:rsid w:val="0012393D"/>
    <w:rsid w:val="00125B69"/>
    <w:rsid w:val="00126216"/>
    <w:rsid w:val="001300C3"/>
    <w:rsid w:val="001307DC"/>
    <w:rsid w:val="0013139C"/>
    <w:rsid w:val="001324C8"/>
    <w:rsid w:val="00132A07"/>
    <w:rsid w:val="001406CB"/>
    <w:rsid w:val="001408BE"/>
    <w:rsid w:val="00140BAB"/>
    <w:rsid w:val="0014106A"/>
    <w:rsid w:val="00142217"/>
    <w:rsid w:val="00143181"/>
    <w:rsid w:val="00143317"/>
    <w:rsid w:val="00143692"/>
    <w:rsid w:val="00144468"/>
    <w:rsid w:val="001453BC"/>
    <w:rsid w:val="0014570E"/>
    <w:rsid w:val="001472C7"/>
    <w:rsid w:val="001479D6"/>
    <w:rsid w:val="00150266"/>
    <w:rsid w:val="00150C50"/>
    <w:rsid w:val="0015126C"/>
    <w:rsid w:val="00151558"/>
    <w:rsid w:val="0015178C"/>
    <w:rsid w:val="00154D85"/>
    <w:rsid w:val="001559D1"/>
    <w:rsid w:val="00156B5E"/>
    <w:rsid w:val="00157ADE"/>
    <w:rsid w:val="001601CE"/>
    <w:rsid w:val="001616EE"/>
    <w:rsid w:val="00161DFA"/>
    <w:rsid w:val="00164342"/>
    <w:rsid w:val="00164499"/>
    <w:rsid w:val="00164BC6"/>
    <w:rsid w:val="00165E62"/>
    <w:rsid w:val="00166D57"/>
    <w:rsid w:val="00166E4A"/>
    <w:rsid w:val="00170F20"/>
    <w:rsid w:val="001731F8"/>
    <w:rsid w:val="00173D79"/>
    <w:rsid w:val="00173E8B"/>
    <w:rsid w:val="00174589"/>
    <w:rsid w:val="00174A3C"/>
    <w:rsid w:val="0017534B"/>
    <w:rsid w:val="00181946"/>
    <w:rsid w:val="0018261D"/>
    <w:rsid w:val="00182B5F"/>
    <w:rsid w:val="00183C59"/>
    <w:rsid w:val="00187E64"/>
    <w:rsid w:val="00190D98"/>
    <w:rsid w:val="00191AA0"/>
    <w:rsid w:val="0019370A"/>
    <w:rsid w:val="00194696"/>
    <w:rsid w:val="00194A87"/>
    <w:rsid w:val="00195E73"/>
    <w:rsid w:val="001A037C"/>
    <w:rsid w:val="001A0AA4"/>
    <w:rsid w:val="001A0E9B"/>
    <w:rsid w:val="001A4373"/>
    <w:rsid w:val="001A4E03"/>
    <w:rsid w:val="001A5C6A"/>
    <w:rsid w:val="001A6A2C"/>
    <w:rsid w:val="001A6D50"/>
    <w:rsid w:val="001B0876"/>
    <w:rsid w:val="001B0ACF"/>
    <w:rsid w:val="001B0D10"/>
    <w:rsid w:val="001B4431"/>
    <w:rsid w:val="001B53D3"/>
    <w:rsid w:val="001B6B92"/>
    <w:rsid w:val="001B7440"/>
    <w:rsid w:val="001B7E19"/>
    <w:rsid w:val="001C05CE"/>
    <w:rsid w:val="001C2BC0"/>
    <w:rsid w:val="001C5154"/>
    <w:rsid w:val="001C5454"/>
    <w:rsid w:val="001C67C2"/>
    <w:rsid w:val="001C7E40"/>
    <w:rsid w:val="001D0F5E"/>
    <w:rsid w:val="001D1A7D"/>
    <w:rsid w:val="001D3069"/>
    <w:rsid w:val="001D3481"/>
    <w:rsid w:val="001D4CD2"/>
    <w:rsid w:val="001D6A99"/>
    <w:rsid w:val="001D7D9A"/>
    <w:rsid w:val="001E0079"/>
    <w:rsid w:val="001E1AA4"/>
    <w:rsid w:val="001E1D89"/>
    <w:rsid w:val="001E2409"/>
    <w:rsid w:val="001E427E"/>
    <w:rsid w:val="001E5351"/>
    <w:rsid w:val="001E70D2"/>
    <w:rsid w:val="001F0570"/>
    <w:rsid w:val="001F0E54"/>
    <w:rsid w:val="001F1224"/>
    <w:rsid w:val="001F145D"/>
    <w:rsid w:val="001F1965"/>
    <w:rsid w:val="001F21F1"/>
    <w:rsid w:val="001F308F"/>
    <w:rsid w:val="001F4264"/>
    <w:rsid w:val="001F42CD"/>
    <w:rsid w:val="001F4716"/>
    <w:rsid w:val="001F565D"/>
    <w:rsid w:val="001F6F80"/>
    <w:rsid w:val="001F7EA4"/>
    <w:rsid w:val="002013C3"/>
    <w:rsid w:val="002022C5"/>
    <w:rsid w:val="0020264B"/>
    <w:rsid w:val="0020292A"/>
    <w:rsid w:val="00202F3F"/>
    <w:rsid w:val="00203627"/>
    <w:rsid w:val="00204FF9"/>
    <w:rsid w:val="00205E62"/>
    <w:rsid w:val="002100DE"/>
    <w:rsid w:val="00210F63"/>
    <w:rsid w:val="002119E1"/>
    <w:rsid w:val="00212779"/>
    <w:rsid w:val="00212F56"/>
    <w:rsid w:val="00213AF1"/>
    <w:rsid w:val="00215E04"/>
    <w:rsid w:val="002172BF"/>
    <w:rsid w:val="002218B9"/>
    <w:rsid w:val="0022228A"/>
    <w:rsid w:val="00222572"/>
    <w:rsid w:val="00222CE0"/>
    <w:rsid w:val="00222DE6"/>
    <w:rsid w:val="002230AC"/>
    <w:rsid w:val="002239F7"/>
    <w:rsid w:val="0022439A"/>
    <w:rsid w:val="00224630"/>
    <w:rsid w:val="00224DC5"/>
    <w:rsid w:val="00225AA0"/>
    <w:rsid w:val="00226199"/>
    <w:rsid w:val="00230835"/>
    <w:rsid w:val="00230F83"/>
    <w:rsid w:val="00232C87"/>
    <w:rsid w:val="00232F83"/>
    <w:rsid w:val="0023452D"/>
    <w:rsid w:val="002347E1"/>
    <w:rsid w:val="00234DF2"/>
    <w:rsid w:val="0023555D"/>
    <w:rsid w:val="00235AF6"/>
    <w:rsid w:val="00235BC4"/>
    <w:rsid w:val="00237983"/>
    <w:rsid w:val="00240F52"/>
    <w:rsid w:val="002410EB"/>
    <w:rsid w:val="00244796"/>
    <w:rsid w:val="0024500A"/>
    <w:rsid w:val="002467A3"/>
    <w:rsid w:val="0025063F"/>
    <w:rsid w:val="002514AA"/>
    <w:rsid w:val="0025362B"/>
    <w:rsid w:val="00254BDB"/>
    <w:rsid w:val="00254C3B"/>
    <w:rsid w:val="002578FE"/>
    <w:rsid w:val="0026019A"/>
    <w:rsid w:val="002602EF"/>
    <w:rsid w:val="00260DE8"/>
    <w:rsid w:val="00261B36"/>
    <w:rsid w:val="00262659"/>
    <w:rsid w:val="002649A8"/>
    <w:rsid w:val="00265402"/>
    <w:rsid w:val="00270FE7"/>
    <w:rsid w:val="00272B93"/>
    <w:rsid w:val="00274F09"/>
    <w:rsid w:val="002754A7"/>
    <w:rsid w:val="002765EF"/>
    <w:rsid w:val="002802C3"/>
    <w:rsid w:val="00280368"/>
    <w:rsid w:val="0028187E"/>
    <w:rsid w:val="00282737"/>
    <w:rsid w:val="002831B8"/>
    <w:rsid w:val="00283E29"/>
    <w:rsid w:val="002866FD"/>
    <w:rsid w:val="00287051"/>
    <w:rsid w:val="002916E2"/>
    <w:rsid w:val="002924B4"/>
    <w:rsid w:val="00292C5A"/>
    <w:rsid w:val="0029340A"/>
    <w:rsid w:val="002942B6"/>
    <w:rsid w:val="00295A6A"/>
    <w:rsid w:val="00295AF3"/>
    <w:rsid w:val="002A0C25"/>
    <w:rsid w:val="002A14FC"/>
    <w:rsid w:val="002A2015"/>
    <w:rsid w:val="002A21A5"/>
    <w:rsid w:val="002A288E"/>
    <w:rsid w:val="002A3A7E"/>
    <w:rsid w:val="002A3BB9"/>
    <w:rsid w:val="002A3FDC"/>
    <w:rsid w:val="002A470B"/>
    <w:rsid w:val="002A5DAA"/>
    <w:rsid w:val="002A610D"/>
    <w:rsid w:val="002A7393"/>
    <w:rsid w:val="002A7955"/>
    <w:rsid w:val="002B0264"/>
    <w:rsid w:val="002B09A5"/>
    <w:rsid w:val="002B0CAF"/>
    <w:rsid w:val="002B0E72"/>
    <w:rsid w:val="002B1002"/>
    <w:rsid w:val="002B1F78"/>
    <w:rsid w:val="002B24EF"/>
    <w:rsid w:val="002B4925"/>
    <w:rsid w:val="002B52F3"/>
    <w:rsid w:val="002B5FFE"/>
    <w:rsid w:val="002C09E1"/>
    <w:rsid w:val="002C2637"/>
    <w:rsid w:val="002C32B4"/>
    <w:rsid w:val="002C372E"/>
    <w:rsid w:val="002C4852"/>
    <w:rsid w:val="002C65A8"/>
    <w:rsid w:val="002C6C30"/>
    <w:rsid w:val="002D004E"/>
    <w:rsid w:val="002D0141"/>
    <w:rsid w:val="002D0E69"/>
    <w:rsid w:val="002D1690"/>
    <w:rsid w:val="002D1988"/>
    <w:rsid w:val="002D1D11"/>
    <w:rsid w:val="002D1F2D"/>
    <w:rsid w:val="002D30CD"/>
    <w:rsid w:val="002D3130"/>
    <w:rsid w:val="002D3E0D"/>
    <w:rsid w:val="002D3F65"/>
    <w:rsid w:val="002D4C42"/>
    <w:rsid w:val="002D519E"/>
    <w:rsid w:val="002D53C3"/>
    <w:rsid w:val="002D55EB"/>
    <w:rsid w:val="002D5E6F"/>
    <w:rsid w:val="002D6743"/>
    <w:rsid w:val="002D6945"/>
    <w:rsid w:val="002D6B82"/>
    <w:rsid w:val="002D7C61"/>
    <w:rsid w:val="002E2E32"/>
    <w:rsid w:val="002E3220"/>
    <w:rsid w:val="002E3761"/>
    <w:rsid w:val="002E3CEC"/>
    <w:rsid w:val="002E4359"/>
    <w:rsid w:val="002E6156"/>
    <w:rsid w:val="002F1B42"/>
    <w:rsid w:val="002F1CBA"/>
    <w:rsid w:val="002F35A3"/>
    <w:rsid w:val="002F3612"/>
    <w:rsid w:val="002F4D9B"/>
    <w:rsid w:val="002F4DED"/>
    <w:rsid w:val="002F5910"/>
    <w:rsid w:val="002F6751"/>
    <w:rsid w:val="003000B9"/>
    <w:rsid w:val="0030314B"/>
    <w:rsid w:val="003035B6"/>
    <w:rsid w:val="003046FC"/>
    <w:rsid w:val="00306124"/>
    <w:rsid w:val="0030793B"/>
    <w:rsid w:val="00307E7A"/>
    <w:rsid w:val="00314397"/>
    <w:rsid w:val="00314D06"/>
    <w:rsid w:val="00315E43"/>
    <w:rsid w:val="00317C77"/>
    <w:rsid w:val="00321C4D"/>
    <w:rsid w:val="003220F8"/>
    <w:rsid w:val="00322D69"/>
    <w:rsid w:val="00323DCB"/>
    <w:rsid w:val="00325310"/>
    <w:rsid w:val="00327DAC"/>
    <w:rsid w:val="00330AD8"/>
    <w:rsid w:val="00331066"/>
    <w:rsid w:val="00332E03"/>
    <w:rsid w:val="0033493E"/>
    <w:rsid w:val="00334DF4"/>
    <w:rsid w:val="00340443"/>
    <w:rsid w:val="003407AD"/>
    <w:rsid w:val="003414F3"/>
    <w:rsid w:val="00341CDD"/>
    <w:rsid w:val="003458D8"/>
    <w:rsid w:val="00345BFF"/>
    <w:rsid w:val="00346FBF"/>
    <w:rsid w:val="00355568"/>
    <w:rsid w:val="003555CE"/>
    <w:rsid w:val="00360991"/>
    <w:rsid w:val="003654AA"/>
    <w:rsid w:val="00365ADB"/>
    <w:rsid w:val="00365BC9"/>
    <w:rsid w:val="00365D0D"/>
    <w:rsid w:val="00365F38"/>
    <w:rsid w:val="00366E19"/>
    <w:rsid w:val="003717D9"/>
    <w:rsid w:val="00371A71"/>
    <w:rsid w:val="00373532"/>
    <w:rsid w:val="00374744"/>
    <w:rsid w:val="003762AD"/>
    <w:rsid w:val="00376B5D"/>
    <w:rsid w:val="00376F78"/>
    <w:rsid w:val="00377FCA"/>
    <w:rsid w:val="003803EC"/>
    <w:rsid w:val="00380E52"/>
    <w:rsid w:val="00382BB1"/>
    <w:rsid w:val="00382E8C"/>
    <w:rsid w:val="00385929"/>
    <w:rsid w:val="00385FFE"/>
    <w:rsid w:val="0038648D"/>
    <w:rsid w:val="003868BB"/>
    <w:rsid w:val="00387921"/>
    <w:rsid w:val="003879EE"/>
    <w:rsid w:val="0039010D"/>
    <w:rsid w:val="003915ED"/>
    <w:rsid w:val="00391E12"/>
    <w:rsid w:val="00392CB8"/>
    <w:rsid w:val="003936F8"/>
    <w:rsid w:val="0039396C"/>
    <w:rsid w:val="003964AB"/>
    <w:rsid w:val="0039688C"/>
    <w:rsid w:val="003A1C0A"/>
    <w:rsid w:val="003A30B4"/>
    <w:rsid w:val="003A3192"/>
    <w:rsid w:val="003A4B9E"/>
    <w:rsid w:val="003A6169"/>
    <w:rsid w:val="003A6330"/>
    <w:rsid w:val="003A682B"/>
    <w:rsid w:val="003B03BA"/>
    <w:rsid w:val="003B076D"/>
    <w:rsid w:val="003B16D8"/>
    <w:rsid w:val="003B2380"/>
    <w:rsid w:val="003B28D4"/>
    <w:rsid w:val="003B37CF"/>
    <w:rsid w:val="003B3A5B"/>
    <w:rsid w:val="003B5384"/>
    <w:rsid w:val="003B56F0"/>
    <w:rsid w:val="003B5C4E"/>
    <w:rsid w:val="003B66CA"/>
    <w:rsid w:val="003C10EB"/>
    <w:rsid w:val="003C1482"/>
    <w:rsid w:val="003C1708"/>
    <w:rsid w:val="003C1A88"/>
    <w:rsid w:val="003C39CB"/>
    <w:rsid w:val="003C4302"/>
    <w:rsid w:val="003C4350"/>
    <w:rsid w:val="003C4FF5"/>
    <w:rsid w:val="003C5559"/>
    <w:rsid w:val="003D0771"/>
    <w:rsid w:val="003D30F0"/>
    <w:rsid w:val="003D3262"/>
    <w:rsid w:val="003D4A65"/>
    <w:rsid w:val="003D5306"/>
    <w:rsid w:val="003D534B"/>
    <w:rsid w:val="003D69A0"/>
    <w:rsid w:val="003D7032"/>
    <w:rsid w:val="003E19EF"/>
    <w:rsid w:val="003E1B16"/>
    <w:rsid w:val="003E36F5"/>
    <w:rsid w:val="003E531F"/>
    <w:rsid w:val="003E6674"/>
    <w:rsid w:val="003E739A"/>
    <w:rsid w:val="003E768D"/>
    <w:rsid w:val="003F0D28"/>
    <w:rsid w:val="003F45D9"/>
    <w:rsid w:val="003F49D1"/>
    <w:rsid w:val="003F5665"/>
    <w:rsid w:val="003F5AF4"/>
    <w:rsid w:val="003F7DF4"/>
    <w:rsid w:val="00400B5A"/>
    <w:rsid w:val="00403BA5"/>
    <w:rsid w:val="004065B2"/>
    <w:rsid w:val="00407020"/>
    <w:rsid w:val="004071C6"/>
    <w:rsid w:val="0040799D"/>
    <w:rsid w:val="00411112"/>
    <w:rsid w:val="004149F4"/>
    <w:rsid w:val="004156E7"/>
    <w:rsid w:val="0041619E"/>
    <w:rsid w:val="00417042"/>
    <w:rsid w:val="0042076F"/>
    <w:rsid w:val="00420ECE"/>
    <w:rsid w:val="00424236"/>
    <w:rsid w:val="004256A7"/>
    <w:rsid w:val="00427448"/>
    <w:rsid w:val="0043072A"/>
    <w:rsid w:val="00431E23"/>
    <w:rsid w:val="004320B4"/>
    <w:rsid w:val="00432DB9"/>
    <w:rsid w:val="00433824"/>
    <w:rsid w:val="004349D8"/>
    <w:rsid w:val="0043573F"/>
    <w:rsid w:val="0043669D"/>
    <w:rsid w:val="00440C44"/>
    <w:rsid w:val="00443B19"/>
    <w:rsid w:val="0044404F"/>
    <w:rsid w:val="00445834"/>
    <w:rsid w:val="004459F5"/>
    <w:rsid w:val="00445FB4"/>
    <w:rsid w:val="004469AE"/>
    <w:rsid w:val="0044739D"/>
    <w:rsid w:val="00450B9E"/>
    <w:rsid w:val="004552B2"/>
    <w:rsid w:val="00455BF4"/>
    <w:rsid w:val="004566ED"/>
    <w:rsid w:val="0045730D"/>
    <w:rsid w:val="0046009F"/>
    <w:rsid w:val="0046073F"/>
    <w:rsid w:val="00461B92"/>
    <w:rsid w:val="00461E0F"/>
    <w:rsid w:val="00462018"/>
    <w:rsid w:val="0046400B"/>
    <w:rsid w:val="0046506B"/>
    <w:rsid w:val="004650E6"/>
    <w:rsid w:val="00465140"/>
    <w:rsid w:val="004676A8"/>
    <w:rsid w:val="00467B37"/>
    <w:rsid w:val="00470767"/>
    <w:rsid w:val="0047133F"/>
    <w:rsid w:val="0047345B"/>
    <w:rsid w:val="004746BC"/>
    <w:rsid w:val="004774AE"/>
    <w:rsid w:val="00483438"/>
    <w:rsid w:val="00483C90"/>
    <w:rsid w:val="00485E9A"/>
    <w:rsid w:val="00486D69"/>
    <w:rsid w:val="00491D70"/>
    <w:rsid w:val="00493ED9"/>
    <w:rsid w:val="004943B5"/>
    <w:rsid w:val="0049440D"/>
    <w:rsid w:val="00494BA2"/>
    <w:rsid w:val="00496EB8"/>
    <w:rsid w:val="0049795A"/>
    <w:rsid w:val="004A0BAA"/>
    <w:rsid w:val="004A0D2D"/>
    <w:rsid w:val="004A1264"/>
    <w:rsid w:val="004A5C11"/>
    <w:rsid w:val="004A6460"/>
    <w:rsid w:val="004A6B9F"/>
    <w:rsid w:val="004A72EE"/>
    <w:rsid w:val="004A7380"/>
    <w:rsid w:val="004B10FB"/>
    <w:rsid w:val="004B16E7"/>
    <w:rsid w:val="004B1CF4"/>
    <w:rsid w:val="004B309C"/>
    <w:rsid w:val="004B3D1E"/>
    <w:rsid w:val="004B4243"/>
    <w:rsid w:val="004B4CD9"/>
    <w:rsid w:val="004B63C8"/>
    <w:rsid w:val="004B680F"/>
    <w:rsid w:val="004B68DC"/>
    <w:rsid w:val="004B76A9"/>
    <w:rsid w:val="004B78C7"/>
    <w:rsid w:val="004B7A43"/>
    <w:rsid w:val="004C0223"/>
    <w:rsid w:val="004C28DB"/>
    <w:rsid w:val="004C2F17"/>
    <w:rsid w:val="004C3C9D"/>
    <w:rsid w:val="004C3ED2"/>
    <w:rsid w:val="004C4C43"/>
    <w:rsid w:val="004C6EDF"/>
    <w:rsid w:val="004C7F5B"/>
    <w:rsid w:val="004D0164"/>
    <w:rsid w:val="004D1725"/>
    <w:rsid w:val="004D2858"/>
    <w:rsid w:val="004D4B32"/>
    <w:rsid w:val="004D4EBC"/>
    <w:rsid w:val="004D56E2"/>
    <w:rsid w:val="004D5A12"/>
    <w:rsid w:val="004E068D"/>
    <w:rsid w:val="004E102F"/>
    <w:rsid w:val="004E1216"/>
    <w:rsid w:val="004E1E42"/>
    <w:rsid w:val="004E260F"/>
    <w:rsid w:val="004E3017"/>
    <w:rsid w:val="004E4331"/>
    <w:rsid w:val="004E472C"/>
    <w:rsid w:val="004E6855"/>
    <w:rsid w:val="004E6D10"/>
    <w:rsid w:val="004F10DF"/>
    <w:rsid w:val="004F1EFD"/>
    <w:rsid w:val="004F220C"/>
    <w:rsid w:val="004F6647"/>
    <w:rsid w:val="004F780A"/>
    <w:rsid w:val="00500AF9"/>
    <w:rsid w:val="00503949"/>
    <w:rsid w:val="0050712C"/>
    <w:rsid w:val="0050774C"/>
    <w:rsid w:val="00507C07"/>
    <w:rsid w:val="00512F31"/>
    <w:rsid w:val="00513358"/>
    <w:rsid w:val="00515479"/>
    <w:rsid w:val="00520824"/>
    <w:rsid w:val="00521213"/>
    <w:rsid w:val="00522CF9"/>
    <w:rsid w:val="00524340"/>
    <w:rsid w:val="005264B5"/>
    <w:rsid w:val="00526D9E"/>
    <w:rsid w:val="0053016F"/>
    <w:rsid w:val="00532D0F"/>
    <w:rsid w:val="00534DC2"/>
    <w:rsid w:val="005365EA"/>
    <w:rsid w:val="00537E97"/>
    <w:rsid w:val="00540052"/>
    <w:rsid w:val="00540F2F"/>
    <w:rsid w:val="0054215C"/>
    <w:rsid w:val="00542803"/>
    <w:rsid w:val="005456F6"/>
    <w:rsid w:val="00552E60"/>
    <w:rsid w:val="005541E5"/>
    <w:rsid w:val="00554E2D"/>
    <w:rsid w:val="00554F04"/>
    <w:rsid w:val="00556190"/>
    <w:rsid w:val="00561618"/>
    <w:rsid w:val="00561E27"/>
    <w:rsid w:val="005652A2"/>
    <w:rsid w:val="00566007"/>
    <w:rsid w:val="00566A9B"/>
    <w:rsid w:val="005673F6"/>
    <w:rsid w:val="00575703"/>
    <w:rsid w:val="00576FAD"/>
    <w:rsid w:val="005777F5"/>
    <w:rsid w:val="00577C87"/>
    <w:rsid w:val="00580C42"/>
    <w:rsid w:val="00580D44"/>
    <w:rsid w:val="00582056"/>
    <w:rsid w:val="0058323F"/>
    <w:rsid w:val="00585558"/>
    <w:rsid w:val="005870CF"/>
    <w:rsid w:val="00587760"/>
    <w:rsid w:val="00590506"/>
    <w:rsid w:val="00590AFE"/>
    <w:rsid w:val="00590E3F"/>
    <w:rsid w:val="00591589"/>
    <w:rsid w:val="00591C09"/>
    <w:rsid w:val="005935DE"/>
    <w:rsid w:val="005943FB"/>
    <w:rsid w:val="00594ABB"/>
    <w:rsid w:val="00596DE6"/>
    <w:rsid w:val="00597005"/>
    <w:rsid w:val="00597381"/>
    <w:rsid w:val="005A0807"/>
    <w:rsid w:val="005A0996"/>
    <w:rsid w:val="005A107A"/>
    <w:rsid w:val="005A246A"/>
    <w:rsid w:val="005A2DCF"/>
    <w:rsid w:val="005A2F60"/>
    <w:rsid w:val="005A32D3"/>
    <w:rsid w:val="005A37C5"/>
    <w:rsid w:val="005A3C61"/>
    <w:rsid w:val="005A40B6"/>
    <w:rsid w:val="005A4ADA"/>
    <w:rsid w:val="005A72BF"/>
    <w:rsid w:val="005B0660"/>
    <w:rsid w:val="005B07CB"/>
    <w:rsid w:val="005B1EA0"/>
    <w:rsid w:val="005B3545"/>
    <w:rsid w:val="005B3FA0"/>
    <w:rsid w:val="005B5B5F"/>
    <w:rsid w:val="005C089C"/>
    <w:rsid w:val="005C0992"/>
    <w:rsid w:val="005C1667"/>
    <w:rsid w:val="005C16B4"/>
    <w:rsid w:val="005C3878"/>
    <w:rsid w:val="005C7913"/>
    <w:rsid w:val="005D4335"/>
    <w:rsid w:val="005D4528"/>
    <w:rsid w:val="005D50B5"/>
    <w:rsid w:val="005D5DAF"/>
    <w:rsid w:val="005D5F58"/>
    <w:rsid w:val="005D6146"/>
    <w:rsid w:val="005D6157"/>
    <w:rsid w:val="005D6D77"/>
    <w:rsid w:val="005D7FB4"/>
    <w:rsid w:val="005E029B"/>
    <w:rsid w:val="005E08C2"/>
    <w:rsid w:val="005E0BB7"/>
    <w:rsid w:val="005E0C8E"/>
    <w:rsid w:val="005E0FAB"/>
    <w:rsid w:val="005E20CF"/>
    <w:rsid w:val="005E22E9"/>
    <w:rsid w:val="005E37EF"/>
    <w:rsid w:val="005E45C3"/>
    <w:rsid w:val="005E522F"/>
    <w:rsid w:val="005E571A"/>
    <w:rsid w:val="005E646C"/>
    <w:rsid w:val="005E7285"/>
    <w:rsid w:val="005E72F9"/>
    <w:rsid w:val="005F1270"/>
    <w:rsid w:val="005F1932"/>
    <w:rsid w:val="005F22D5"/>
    <w:rsid w:val="005F4706"/>
    <w:rsid w:val="005F6342"/>
    <w:rsid w:val="005F7B62"/>
    <w:rsid w:val="00600A0C"/>
    <w:rsid w:val="00601164"/>
    <w:rsid w:val="006036E5"/>
    <w:rsid w:val="00604F1A"/>
    <w:rsid w:val="00611A88"/>
    <w:rsid w:val="00612F7C"/>
    <w:rsid w:val="00613CAF"/>
    <w:rsid w:val="00614F94"/>
    <w:rsid w:val="0061509C"/>
    <w:rsid w:val="0061767D"/>
    <w:rsid w:val="0062138F"/>
    <w:rsid w:val="00622553"/>
    <w:rsid w:val="0062317F"/>
    <w:rsid w:val="0062319B"/>
    <w:rsid w:val="00623ABF"/>
    <w:rsid w:val="006251D9"/>
    <w:rsid w:val="0062618F"/>
    <w:rsid w:val="006265B9"/>
    <w:rsid w:val="006305C7"/>
    <w:rsid w:val="00630C8D"/>
    <w:rsid w:val="006319B2"/>
    <w:rsid w:val="00632269"/>
    <w:rsid w:val="00632E95"/>
    <w:rsid w:val="0063399C"/>
    <w:rsid w:val="00634EDD"/>
    <w:rsid w:val="00634FDE"/>
    <w:rsid w:val="00635037"/>
    <w:rsid w:val="00635733"/>
    <w:rsid w:val="00635B60"/>
    <w:rsid w:val="00636195"/>
    <w:rsid w:val="00636927"/>
    <w:rsid w:val="00637613"/>
    <w:rsid w:val="0064092F"/>
    <w:rsid w:val="006420C5"/>
    <w:rsid w:val="00643179"/>
    <w:rsid w:val="00644161"/>
    <w:rsid w:val="00644983"/>
    <w:rsid w:val="00645CBB"/>
    <w:rsid w:val="0064636A"/>
    <w:rsid w:val="00646978"/>
    <w:rsid w:val="00647D85"/>
    <w:rsid w:val="00650BFE"/>
    <w:rsid w:val="00652A82"/>
    <w:rsid w:val="00653115"/>
    <w:rsid w:val="00655380"/>
    <w:rsid w:val="00657851"/>
    <w:rsid w:val="006612E0"/>
    <w:rsid w:val="006637DA"/>
    <w:rsid w:val="00663CCD"/>
    <w:rsid w:val="00663D8D"/>
    <w:rsid w:val="00664B83"/>
    <w:rsid w:val="00664E0A"/>
    <w:rsid w:val="00665075"/>
    <w:rsid w:val="00665098"/>
    <w:rsid w:val="006658BD"/>
    <w:rsid w:val="00666DD8"/>
    <w:rsid w:val="00666F02"/>
    <w:rsid w:val="00670E54"/>
    <w:rsid w:val="0067147C"/>
    <w:rsid w:val="0067280F"/>
    <w:rsid w:val="006732A3"/>
    <w:rsid w:val="006743B8"/>
    <w:rsid w:val="00676F61"/>
    <w:rsid w:val="006777D5"/>
    <w:rsid w:val="00677853"/>
    <w:rsid w:val="00677C50"/>
    <w:rsid w:val="00681FAD"/>
    <w:rsid w:val="00683B58"/>
    <w:rsid w:val="00683CA2"/>
    <w:rsid w:val="00684434"/>
    <w:rsid w:val="00684803"/>
    <w:rsid w:val="00684A33"/>
    <w:rsid w:val="00685877"/>
    <w:rsid w:val="00687E86"/>
    <w:rsid w:val="00687EB8"/>
    <w:rsid w:val="006916F0"/>
    <w:rsid w:val="00692C4E"/>
    <w:rsid w:val="006939F2"/>
    <w:rsid w:val="00694F64"/>
    <w:rsid w:val="00695F2A"/>
    <w:rsid w:val="00696298"/>
    <w:rsid w:val="00696D57"/>
    <w:rsid w:val="00697AE1"/>
    <w:rsid w:val="006A04D2"/>
    <w:rsid w:val="006A0916"/>
    <w:rsid w:val="006A1E8B"/>
    <w:rsid w:val="006A2190"/>
    <w:rsid w:val="006A4332"/>
    <w:rsid w:val="006A51CE"/>
    <w:rsid w:val="006A7467"/>
    <w:rsid w:val="006B1B2F"/>
    <w:rsid w:val="006B2973"/>
    <w:rsid w:val="006B4759"/>
    <w:rsid w:val="006B4AE8"/>
    <w:rsid w:val="006B5602"/>
    <w:rsid w:val="006B632F"/>
    <w:rsid w:val="006B64D7"/>
    <w:rsid w:val="006C01D4"/>
    <w:rsid w:val="006C0694"/>
    <w:rsid w:val="006C11B1"/>
    <w:rsid w:val="006C170E"/>
    <w:rsid w:val="006C2749"/>
    <w:rsid w:val="006C40A0"/>
    <w:rsid w:val="006C4EC9"/>
    <w:rsid w:val="006C4F2B"/>
    <w:rsid w:val="006C7030"/>
    <w:rsid w:val="006D0BDF"/>
    <w:rsid w:val="006D3196"/>
    <w:rsid w:val="006D5187"/>
    <w:rsid w:val="006D52A0"/>
    <w:rsid w:val="006D577C"/>
    <w:rsid w:val="006D5FF4"/>
    <w:rsid w:val="006D60BF"/>
    <w:rsid w:val="006E009E"/>
    <w:rsid w:val="006E3C32"/>
    <w:rsid w:val="006E4224"/>
    <w:rsid w:val="006E46A0"/>
    <w:rsid w:val="006E4F46"/>
    <w:rsid w:val="006E5A9F"/>
    <w:rsid w:val="006E68DB"/>
    <w:rsid w:val="006E7FF1"/>
    <w:rsid w:val="006F08F0"/>
    <w:rsid w:val="006F10AA"/>
    <w:rsid w:val="006F228D"/>
    <w:rsid w:val="006F22D5"/>
    <w:rsid w:val="006F3029"/>
    <w:rsid w:val="006F3B76"/>
    <w:rsid w:val="006F3B8F"/>
    <w:rsid w:val="006F7AF2"/>
    <w:rsid w:val="007032FF"/>
    <w:rsid w:val="00703532"/>
    <w:rsid w:val="00703A1C"/>
    <w:rsid w:val="007076A1"/>
    <w:rsid w:val="00707D9D"/>
    <w:rsid w:val="00707E55"/>
    <w:rsid w:val="00710248"/>
    <w:rsid w:val="00710518"/>
    <w:rsid w:val="0071095D"/>
    <w:rsid w:val="00711757"/>
    <w:rsid w:val="00711A5C"/>
    <w:rsid w:val="00712CE0"/>
    <w:rsid w:val="00713337"/>
    <w:rsid w:val="00713A99"/>
    <w:rsid w:val="00714164"/>
    <w:rsid w:val="00714A4D"/>
    <w:rsid w:val="00716B40"/>
    <w:rsid w:val="00716FF4"/>
    <w:rsid w:val="007203B8"/>
    <w:rsid w:val="00720FB8"/>
    <w:rsid w:val="00723D41"/>
    <w:rsid w:val="007253BD"/>
    <w:rsid w:val="0072660B"/>
    <w:rsid w:val="00726A39"/>
    <w:rsid w:val="00726EBE"/>
    <w:rsid w:val="00727599"/>
    <w:rsid w:val="00727C8E"/>
    <w:rsid w:val="00730222"/>
    <w:rsid w:val="0073118E"/>
    <w:rsid w:val="00732B1D"/>
    <w:rsid w:val="0073304E"/>
    <w:rsid w:val="007336A0"/>
    <w:rsid w:val="00733E3F"/>
    <w:rsid w:val="00734BD0"/>
    <w:rsid w:val="007365B9"/>
    <w:rsid w:val="00737607"/>
    <w:rsid w:val="00737D19"/>
    <w:rsid w:val="00740B74"/>
    <w:rsid w:val="007416FA"/>
    <w:rsid w:val="007421D0"/>
    <w:rsid w:val="00742B2B"/>
    <w:rsid w:val="00742BD8"/>
    <w:rsid w:val="00744EED"/>
    <w:rsid w:val="00744F61"/>
    <w:rsid w:val="0074656A"/>
    <w:rsid w:val="007470C2"/>
    <w:rsid w:val="007476A2"/>
    <w:rsid w:val="00747881"/>
    <w:rsid w:val="00750289"/>
    <w:rsid w:val="00750EA9"/>
    <w:rsid w:val="00752670"/>
    <w:rsid w:val="00754FD0"/>
    <w:rsid w:val="007553B9"/>
    <w:rsid w:val="007558E2"/>
    <w:rsid w:val="00756400"/>
    <w:rsid w:val="007576E3"/>
    <w:rsid w:val="007605F9"/>
    <w:rsid w:val="00760A43"/>
    <w:rsid w:val="00760F2C"/>
    <w:rsid w:val="0076335A"/>
    <w:rsid w:val="00764FAD"/>
    <w:rsid w:val="0076706D"/>
    <w:rsid w:val="00771F3C"/>
    <w:rsid w:val="0077328A"/>
    <w:rsid w:val="007749D2"/>
    <w:rsid w:val="00775664"/>
    <w:rsid w:val="00775904"/>
    <w:rsid w:val="00775E94"/>
    <w:rsid w:val="00776C66"/>
    <w:rsid w:val="00776D3B"/>
    <w:rsid w:val="00776EE2"/>
    <w:rsid w:val="00777EFA"/>
    <w:rsid w:val="00782BBF"/>
    <w:rsid w:val="007834C0"/>
    <w:rsid w:val="00784354"/>
    <w:rsid w:val="00784884"/>
    <w:rsid w:val="00785820"/>
    <w:rsid w:val="00786B34"/>
    <w:rsid w:val="00786F71"/>
    <w:rsid w:val="0078781F"/>
    <w:rsid w:val="00791EF4"/>
    <w:rsid w:val="007936A0"/>
    <w:rsid w:val="00794FDF"/>
    <w:rsid w:val="0079566C"/>
    <w:rsid w:val="00795A90"/>
    <w:rsid w:val="00795BC7"/>
    <w:rsid w:val="00795D4E"/>
    <w:rsid w:val="00796EDE"/>
    <w:rsid w:val="007970F6"/>
    <w:rsid w:val="0079770E"/>
    <w:rsid w:val="007A2A75"/>
    <w:rsid w:val="007A3032"/>
    <w:rsid w:val="007A55AD"/>
    <w:rsid w:val="007A616F"/>
    <w:rsid w:val="007A621B"/>
    <w:rsid w:val="007A706A"/>
    <w:rsid w:val="007A7F83"/>
    <w:rsid w:val="007B02CC"/>
    <w:rsid w:val="007B33BA"/>
    <w:rsid w:val="007B3768"/>
    <w:rsid w:val="007B4C2D"/>
    <w:rsid w:val="007B7A70"/>
    <w:rsid w:val="007C1FE5"/>
    <w:rsid w:val="007C4759"/>
    <w:rsid w:val="007C4F22"/>
    <w:rsid w:val="007C572D"/>
    <w:rsid w:val="007D0F87"/>
    <w:rsid w:val="007D1534"/>
    <w:rsid w:val="007D4FC6"/>
    <w:rsid w:val="007D644A"/>
    <w:rsid w:val="007D656E"/>
    <w:rsid w:val="007D6A44"/>
    <w:rsid w:val="007D6BF1"/>
    <w:rsid w:val="007D6F80"/>
    <w:rsid w:val="007D7854"/>
    <w:rsid w:val="007E0EBA"/>
    <w:rsid w:val="007E1045"/>
    <w:rsid w:val="007E159F"/>
    <w:rsid w:val="007E39C4"/>
    <w:rsid w:val="007E40AC"/>
    <w:rsid w:val="007E4633"/>
    <w:rsid w:val="007E5D08"/>
    <w:rsid w:val="007E707D"/>
    <w:rsid w:val="007F1273"/>
    <w:rsid w:val="007F1BE1"/>
    <w:rsid w:val="007F301A"/>
    <w:rsid w:val="007F34E0"/>
    <w:rsid w:val="007F3845"/>
    <w:rsid w:val="007F608E"/>
    <w:rsid w:val="00800F3E"/>
    <w:rsid w:val="00803073"/>
    <w:rsid w:val="0080382B"/>
    <w:rsid w:val="00803ADD"/>
    <w:rsid w:val="00803BEF"/>
    <w:rsid w:val="00804832"/>
    <w:rsid w:val="00804B48"/>
    <w:rsid w:val="00805E03"/>
    <w:rsid w:val="00807C5E"/>
    <w:rsid w:val="00810891"/>
    <w:rsid w:val="008113CF"/>
    <w:rsid w:val="0081187C"/>
    <w:rsid w:val="00812BCC"/>
    <w:rsid w:val="00812F0E"/>
    <w:rsid w:val="008134B8"/>
    <w:rsid w:val="0081495F"/>
    <w:rsid w:val="00815432"/>
    <w:rsid w:val="0081776B"/>
    <w:rsid w:val="00820FB7"/>
    <w:rsid w:val="0082134F"/>
    <w:rsid w:val="00824323"/>
    <w:rsid w:val="00825BF5"/>
    <w:rsid w:val="00826148"/>
    <w:rsid w:val="00830282"/>
    <w:rsid w:val="00830646"/>
    <w:rsid w:val="00830B36"/>
    <w:rsid w:val="008313FD"/>
    <w:rsid w:val="00832301"/>
    <w:rsid w:val="008331C7"/>
    <w:rsid w:val="008339E6"/>
    <w:rsid w:val="00835B3E"/>
    <w:rsid w:val="00835B63"/>
    <w:rsid w:val="0083645D"/>
    <w:rsid w:val="008403E0"/>
    <w:rsid w:val="00840924"/>
    <w:rsid w:val="0084158C"/>
    <w:rsid w:val="00842EA0"/>
    <w:rsid w:val="00845CDC"/>
    <w:rsid w:val="00845DC2"/>
    <w:rsid w:val="00845EBC"/>
    <w:rsid w:val="00852512"/>
    <w:rsid w:val="0085364F"/>
    <w:rsid w:val="00855D84"/>
    <w:rsid w:val="00855FA1"/>
    <w:rsid w:val="008565BC"/>
    <w:rsid w:val="00857A2E"/>
    <w:rsid w:val="008609C3"/>
    <w:rsid w:val="008640D4"/>
    <w:rsid w:val="0086520D"/>
    <w:rsid w:val="00866A5A"/>
    <w:rsid w:val="00867257"/>
    <w:rsid w:val="0086782D"/>
    <w:rsid w:val="008705EA"/>
    <w:rsid w:val="00870FDC"/>
    <w:rsid w:val="00871587"/>
    <w:rsid w:val="0087223B"/>
    <w:rsid w:val="0087479C"/>
    <w:rsid w:val="00874E0E"/>
    <w:rsid w:val="00874F75"/>
    <w:rsid w:val="00875D44"/>
    <w:rsid w:val="00880D8A"/>
    <w:rsid w:val="00880F61"/>
    <w:rsid w:val="0088179E"/>
    <w:rsid w:val="00881DB8"/>
    <w:rsid w:val="00881F2E"/>
    <w:rsid w:val="008875C4"/>
    <w:rsid w:val="00887B35"/>
    <w:rsid w:val="00891B34"/>
    <w:rsid w:val="0089590A"/>
    <w:rsid w:val="00895CC7"/>
    <w:rsid w:val="008964AE"/>
    <w:rsid w:val="008965E8"/>
    <w:rsid w:val="00897E16"/>
    <w:rsid w:val="008A0223"/>
    <w:rsid w:val="008A459D"/>
    <w:rsid w:val="008A4EF7"/>
    <w:rsid w:val="008A585F"/>
    <w:rsid w:val="008A6332"/>
    <w:rsid w:val="008A6582"/>
    <w:rsid w:val="008A672B"/>
    <w:rsid w:val="008B0452"/>
    <w:rsid w:val="008B13FD"/>
    <w:rsid w:val="008B2588"/>
    <w:rsid w:val="008B3670"/>
    <w:rsid w:val="008B389D"/>
    <w:rsid w:val="008B3B28"/>
    <w:rsid w:val="008B3BEE"/>
    <w:rsid w:val="008B4E2B"/>
    <w:rsid w:val="008B51E3"/>
    <w:rsid w:val="008B65CE"/>
    <w:rsid w:val="008B67E3"/>
    <w:rsid w:val="008B6EF4"/>
    <w:rsid w:val="008B744E"/>
    <w:rsid w:val="008B7EA6"/>
    <w:rsid w:val="008C1F88"/>
    <w:rsid w:val="008C2991"/>
    <w:rsid w:val="008C37FD"/>
    <w:rsid w:val="008C3C56"/>
    <w:rsid w:val="008C496C"/>
    <w:rsid w:val="008C4A4E"/>
    <w:rsid w:val="008C6587"/>
    <w:rsid w:val="008C6C27"/>
    <w:rsid w:val="008D14D2"/>
    <w:rsid w:val="008D1CDF"/>
    <w:rsid w:val="008D49A3"/>
    <w:rsid w:val="008D4B5A"/>
    <w:rsid w:val="008D4CFA"/>
    <w:rsid w:val="008D5BEF"/>
    <w:rsid w:val="008D77F0"/>
    <w:rsid w:val="008D7872"/>
    <w:rsid w:val="008E068F"/>
    <w:rsid w:val="008E0893"/>
    <w:rsid w:val="008E0A30"/>
    <w:rsid w:val="008E11D8"/>
    <w:rsid w:val="008E1540"/>
    <w:rsid w:val="008E1BD9"/>
    <w:rsid w:val="008E21EE"/>
    <w:rsid w:val="008E2689"/>
    <w:rsid w:val="008E519F"/>
    <w:rsid w:val="008E6198"/>
    <w:rsid w:val="008F165B"/>
    <w:rsid w:val="008F3383"/>
    <w:rsid w:val="008F36E5"/>
    <w:rsid w:val="008F6025"/>
    <w:rsid w:val="008F69B7"/>
    <w:rsid w:val="009001B7"/>
    <w:rsid w:val="0090300E"/>
    <w:rsid w:val="00903580"/>
    <w:rsid w:val="009079CF"/>
    <w:rsid w:val="00910198"/>
    <w:rsid w:val="00914600"/>
    <w:rsid w:val="0091466A"/>
    <w:rsid w:val="0091549C"/>
    <w:rsid w:val="00922F1F"/>
    <w:rsid w:val="00923779"/>
    <w:rsid w:val="009338B5"/>
    <w:rsid w:val="0093404F"/>
    <w:rsid w:val="00936024"/>
    <w:rsid w:val="00937142"/>
    <w:rsid w:val="0093739C"/>
    <w:rsid w:val="0094033D"/>
    <w:rsid w:val="00940C81"/>
    <w:rsid w:val="009425F4"/>
    <w:rsid w:val="0094266B"/>
    <w:rsid w:val="00944491"/>
    <w:rsid w:val="009444CC"/>
    <w:rsid w:val="00945E3C"/>
    <w:rsid w:val="00946534"/>
    <w:rsid w:val="00947E5B"/>
    <w:rsid w:val="00951371"/>
    <w:rsid w:val="009537B5"/>
    <w:rsid w:val="00953F67"/>
    <w:rsid w:val="009545D8"/>
    <w:rsid w:val="00955344"/>
    <w:rsid w:val="00955B91"/>
    <w:rsid w:val="00955F2E"/>
    <w:rsid w:val="009560BE"/>
    <w:rsid w:val="00956104"/>
    <w:rsid w:val="009564BA"/>
    <w:rsid w:val="00956D72"/>
    <w:rsid w:val="00960826"/>
    <w:rsid w:val="00960E4E"/>
    <w:rsid w:val="009666D3"/>
    <w:rsid w:val="00970CEB"/>
    <w:rsid w:val="009710B3"/>
    <w:rsid w:val="00972E57"/>
    <w:rsid w:val="00973B05"/>
    <w:rsid w:val="009746D7"/>
    <w:rsid w:val="00974727"/>
    <w:rsid w:val="009758DF"/>
    <w:rsid w:val="009766D6"/>
    <w:rsid w:val="009767A6"/>
    <w:rsid w:val="00977F61"/>
    <w:rsid w:val="0098063F"/>
    <w:rsid w:val="00980A8C"/>
    <w:rsid w:val="009818A6"/>
    <w:rsid w:val="0098272B"/>
    <w:rsid w:val="009827CF"/>
    <w:rsid w:val="0098289D"/>
    <w:rsid w:val="00983D00"/>
    <w:rsid w:val="00983D3F"/>
    <w:rsid w:val="00984C4F"/>
    <w:rsid w:val="009862EC"/>
    <w:rsid w:val="00986698"/>
    <w:rsid w:val="00990FBE"/>
    <w:rsid w:val="0099137F"/>
    <w:rsid w:val="009924CA"/>
    <w:rsid w:val="00992A8E"/>
    <w:rsid w:val="00992EB7"/>
    <w:rsid w:val="009935B4"/>
    <w:rsid w:val="009943DC"/>
    <w:rsid w:val="00994D93"/>
    <w:rsid w:val="009979C8"/>
    <w:rsid w:val="00997A39"/>
    <w:rsid w:val="009A1E24"/>
    <w:rsid w:val="009A2773"/>
    <w:rsid w:val="009A2F69"/>
    <w:rsid w:val="009A3216"/>
    <w:rsid w:val="009A75D7"/>
    <w:rsid w:val="009B0660"/>
    <w:rsid w:val="009B1329"/>
    <w:rsid w:val="009B30AE"/>
    <w:rsid w:val="009C02DE"/>
    <w:rsid w:val="009C0730"/>
    <w:rsid w:val="009C2152"/>
    <w:rsid w:val="009C34C6"/>
    <w:rsid w:val="009C4BD1"/>
    <w:rsid w:val="009C4E1A"/>
    <w:rsid w:val="009C78FE"/>
    <w:rsid w:val="009C7AA5"/>
    <w:rsid w:val="009D092A"/>
    <w:rsid w:val="009D3EEE"/>
    <w:rsid w:val="009D6557"/>
    <w:rsid w:val="009D664D"/>
    <w:rsid w:val="009D7D79"/>
    <w:rsid w:val="009E0AFB"/>
    <w:rsid w:val="009E2D38"/>
    <w:rsid w:val="009E4CAD"/>
    <w:rsid w:val="009E58E5"/>
    <w:rsid w:val="009E6147"/>
    <w:rsid w:val="009E696B"/>
    <w:rsid w:val="009E786D"/>
    <w:rsid w:val="009F02D3"/>
    <w:rsid w:val="009F11D5"/>
    <w:rsid w:val="009F18B1"/>
    <w:rsid w:val="009F30D5"/>
    <w:rsid w:val="009F334F"/>
    <w:rsid w:val="009F3610"/>
    <w:rsid w:val="009F3E25"/>
    <w:rsid w:val="009F40BE"/>
    <w:rsid w:val="009F48BB"/>
    <w:rsid w:val="009F511D"/>
    <w:rsid w:val="009F5B72"/>
    <w:rsid w:val="009F640D"/>
    <w:rsid w:val="009F6568"/>
    <w:rsid w:val="009F6EEB"/>
    <w:rsid w:val="00A00A3E"/>
    <w:rsid w:val="00A026B5"/>
    <w:rsid w:val="00A05C4D"/>
    <w:rsid w:val="00A06689"/>
    <w:rsid w:val="00A0786D"/>
    <w:rsid w:val="00A102B3"/>
    <w:rsid w:val="00A112C1"/>
    <w:rsid w:val="00A11F49"/>
    <w:rsid w:val="00A12763"/>
    <w:rsid w:val="00A128A2"/>
    <w:rsid w:val="00A13390"/>
    <w:rsid w:val="00A133BD"/>
    <w:rsid w:val="00A15585"/>
    <w:rsid w:val="00A15A90"/>
    <w:rsid w:val="00A16930"/>
    <w:rsid w:val="00A16E30"/>
    <w:rsid w:val="00A16F85"/>
    <w:rsid w:val="00A1785F"/>
    <w:rsid w:val="00A17BE4"/>
    <w:rsid w:val="00A219BF"/>
    <w:rsid w:val="00A21DB3"/>
    <w:rsid w:val="00A24C23"/>
    <w:rsid w:val="00A25293"/>
    <w:rsid w:val="00A264B3"/>
    <w:rsid w:val="00A30191"/>
    <w:rsid w:val="00A32232"/>
    <w:rsid w:val="00A32C09"/>
    <w:rsid w:val="00A3432F"/>
    <w:rsid w:val="00A346F0"/>
    <w:rsid w:val="00A35453"/>
    <w:rsid w:val="00A35FC6"/>
    <w:rsid w:val="00A36035"/>
    <w:rsid w:val="00A3675A"/>
    <w:rsid w:val="00A37B44"/>
    <w:rsid w:val="00A37D7C"/>
    <w:rsid w:val="00A37E37"/>
    <w:rsid w:val="00A424C2"/>
    <w:rsid w:val="00A436FD"/>
    <w:rsid w:val="00A43799"/>
    <w:rsid w:val="00A44187"/>
    <w:rsid w:val="00A45404"/>
    <w:rsid w:val="00A45F0A"/>
    <w:rsid w:val="00A47DB1"/>
    <w:rsid w:val="00A47DF1"/>
    <w:rsid w:val="00A502D1"/>
    <w:rsid w:val="00A514A8"/>
    <w:rsid w:val="00A5207B"/>
    <w:rsid w:val="00A5249E"/>
    <w:rsid w:val="00A52698"/>
    <w:rsid w:val="00A52E24"/>
    <w:rsid w:val="00A55482"/>
    <w:rsid w:val="00A557B7"/>
    <w:rsid w:val="00A570D6"/>
    <w:rsid w:val="00A57432"/>
    <w:rsid w:val="00A579DB"/>
    <w:rsid w:val="00A6023F"/>
    <w:rsid w:val="00A614C6"/>
    <w:rsid w:val="00A61D1B"/>
    <w:rsid w:val="00A61F34"/>
    <w:rsid w:val="00A63754"/>
    <w:rsid w:val="00A638AC"/>
    <w:rsid w:val="00A63EF8"/>
    <w:rsid w:val="00A64DE8"/>
    <w:rsid w:val="00A6614A"/>
    <w:rsid w:val="00A667EA"/>
    <w:rsid w:val="00A66A64"/>
    <w:rsid w:val="00A66E02"/>
    <w:rsid w:val="00A66E45"/>
    <w:rsid w:val="00A7110C"/>
    <w:rsid w:val="00A7284A"/>
    <w:rsid w:val="00A73BD6"/>
    <w:rsid w:val="00A74888"/>
    <w:rsid w:val="00A76054"/>
    <w:rsid w:val="00A7645F"/>
    <w:rsid w:val="00A76E48"/>
    <w:rsid w:val="00A819AC"/>
    <w:rsid w:val="00A831BE"/>
    <w:rsid w:val="00A83758"/>
    <w:rsid w:val="00A860EA"/>
    <w:rsid w:val="00A86B6C"/>
    <w:rsid w:val="00A872DA"/>
    <w:rsid w:val="00A873A1"/>
    <w:rsid w:val="00A87BF9"/>
    <w:rsid w:val="00A920F3"/>
    <w:rsid w:val="00A928E3"/>
    <w:rsid w:val="00A94586"/>
    <w:rsid w:val="00A95938"/>
    <w:rsid w:val="00A96536"/>
    <w:rsid w:val="00A96853"/>
    <w:rsid w:val="00A97CF5"/>
    <w:rsid w:val="00A97E0E"/>
    <w:rsid w:val="00AA08A2"/>
    <w:rsid w:val="00AA0EE6"/>
    <w:rsid w:val="00AA224A"/>
    <w:rsid w:val="00AA28CA"/>
    <w:rsid w:val="00AA32CC"/>
    <w:rsid w:val="00AA332E"/>
    <w:rsid w:val="00AA4483"/>
    <w:rsid w:val="00AA489F"/>
    <w:rsid w:val="00AB0F51"/>
    <w:rsid w:val="00AB29CB"/>
    <w:rsid w:val="00AB34BA"/>
    <w:rsid w:val="00AB454B"/>
    <w:rsid w:val="00AC00A5"/>
    <w:rsid w:val="00AC3337"/>
    <w:rsid w:val="00AC4160"/>
    <w:rsid w:val="00AC5A65"/>
    <w:rsid w:val="00AC655F"/>
    <w:rsid w:val="00AC7B9D"/>
    <w:rsid w:val="00AD2BDC"/>
    <w:rsid w:val="00AD2BF3"/>
    <w:rsid w:val="00AD2FFC"/>
    <w:rsid w:val="00AD31BF"/>
    <w:rsid w:val="00AD477D"/>
    <w:rsid w:val="00AD51E1"/>
    <w:rsid w:val="00AD72DC"/>
    <w:rsid w:val="00AD760E"/>
    <w:rsid w:val="00AD7B1C"/>
    <w:rsid w:val="00AD7D9C"/>
    <w:rsid w:val="00AD7F10"/>
    <w:rsid w:val="00AE04A4"/>
    <w:rsid w:val="00AE0B13"/>
    <w:rsid w:val="00AE0E5A"/>
    <w:rsid w:val="00AE1A0A"/>
    <w:rsid w:val="00AE1C17"/>
    <w:rsid w:val="00AE2D96"/>
    <w:rsid w:val="00AE2FC2"/>
    <w:rsid w:val="00AE38F0"/>
    <w:rsid w:val="00AE57B0"/>
    <w:rsid w:val="00AE5828"/>
    <w:rsid w:val="00AE70D9"/>
    <w:rsid w:val="00AE717A"/>
    <w:rsid w:val="00AE76F2"/>
    <w:rsid w:val="00AE7E84"/>
    <w:rsid w:val="00AF1838"/>
    <w:rsid w:val="00AF3017"/>
    <w:rsid w:val="00AF4716"/>
    <w:rsid w:val="00AF5863"/>
    <w:rsid w:val="00AF5F55"/>
    <w:rsid w:val="00B01644"/>
    <w:rsid w:val="00B01C4F"/>
    <w:rsid w:val="00B05CC4"/>
    <w:rsid w:val="00B061D6"/>
    <w:rsid w:val="00B066A9"/>
    <w:rsid w:val="00B06822"/>
    <w:rsid w:val="00B06E78"/>
    <w:rsid w:val="00B119A9"/>
    <w:rsid w:val="00B12C22"/>
    <w:rsid w:val="00B132DF"/>
    <w:rsid w:val="00B20BC0"/>
    <w:rsid w:val="00B228BF"/>
    <w:rsid w:val="00B23F02"/>
    <w:rsid w:val="00B24074"/>
    <w:rsid w:val="00B242BF"/>
    <w:rsid w:val="00B25AF9"/>
    <w:rsid w:val="00B26AF9"/>
    <w:rsid w:val="00B27050"/>
    <w:rsid w:val="00B30071"/>
    <w:rsid w:val="00B30480"/>
    <w:rsid w:val="00B30DC2"/>
    <w:rsid w:val="00B3369B"/>
    <w:rsid w:val="00B3406F"/>
    <w:rsid w:val="00B3461E"/>
    <w:rsid w:val="00B35DAF"/>
    <w:rsid w:val="00B364BA"/>
    <w:rsid w:val="00B37868"/>
    <w:rsid w:val="00B414D8"/>
    <w:rsid w:val="00B41656"/>
    <w:rsid w:val="00B419FF"/>
    <w:rsid w:val="00B42820"/>
    <w:rsid w:val="00B42FD0"/>
    <w:rsid w:val="00B43A72"/>
    <w:rsid w:val="00B442CB"/>
    <w:rsid w:val="00B45FAD"/>
    <w:rsid w:val="00B46864"/>
    <w:rsid w:val="00B4732C"/>
    <w:rsid w:val="00B4744D"/>
    <w:rsid w:val="00B47ADC"/>
    <w:rsid w:val="00B50F2C"/>
    <w:rsid w:val="00B53873"/>
    <w:rsid w:val="00B53A78"/>
    <w:rsid w:val="00B55237"/>
    <w:rsid w:val="00B55440"/>
    <w:rsid w:val="00B55B6C"/>
    <w:rsid w:val="00B56FAE"/>
    <w:rsid w:val="00B5710B"/>
    <w:rsid w:val="00B57C92"/>
    <w:rsid w:val="00B60B56"/>
    <w:rsid w:val="00B61246"/>
    <w:rsid w:val="00B625EE"/>
    <w:rsid w:val="00B643FE"/>
    <w:rsid w:val="00B64C5E"/>
    <w:rsid w:val="00B65377"/>
    <w:rsid w:val="00B66617"/>
    <w:rsid w:val="00B667D9"/>
    <w:rsid w:val="00B66ADA"/>
    <w:rsid w:val="00B67B23"/>
    <w:rsid w:val="00B701ED"/>
    <w:rsid w:val="00B7031B"/>
    <w:rsid w:val="00B72C39"/>
    <w:rsid w:val="00B762F7"/>
    <w:rsid w:val="00B80DCF"/>
    <w:rsid w:val="00B839F3"/>
    <w:rsid w:val="00B8447F"/>
    <w:rsid w:val="00B87C1B"/>
    <w:rsid w:val="00B90029"/>
    <w:rsid w:val="00B901C4"/>
    <w:rsid w:val="00B928F7"/>
    <w:rsid w:val="00B92AF8"/>
    <w:rsid w:val="00B92FE5"/>
    <w:rsid w:val="00B9447F"/>
    <w:rsid w:val="00B9733F"/>
    <w:rsid w:val="00B97344"/>
    <w:rsid w:val="00B977A5"/>
    <w:rsid w:val="00BA115C"/>
    <w:rsid w:val="00BA14B1"/>
    <w:rsid w:val="00BA1FEA"/>
    <w:rsid w:val="00BA27B9"/>
    <w:rsid w:val="00BA3BF6"/>
    <w:rsid w:val="00BA4EE1"/>
    <w:rsid w:val="00BB2DDD"/>
    <w:rsid w:val="00BB4088"/>
    <w:rsid w:val="00BB6B78"/>
    <w:rsid w:val="00BB7511"/>
    <w:rsid w:val="00BC0B91"/>
    <w:rsid w:val="00BC0C54"/>
    <w:rsid w:val="00BC10D3"/>
    <w:rsid w:val="00BC1A62"/>
    <w:rsid w:val="00BC2DB0"/>
    <w:rsid w:val="00BC306A"/>
    <w:rsid w:val="00BC30D5"/>
    <w:rsid w:val="00BC3152"/>
    <w:rsid w:val="00BC4B04"/>
    <w:rsid w:val="00BC4D85"/>
    <w:rsid w:val="00BC4E4A"/>
    <w:rsid w:val="00BC544F"/>
    <w:rsid w:val="00BC7169"/>
    <w:rsid w:val="00BD0489"/>
    <w:rsid w:val="00BD090B"/>
    <w:rsid w:val="00BD1404"/>
    <w:rsid w:val="00BD1FEF"/>
    <w:rsid w:val="00BD2333"/>
    <w:rsid w:val="00BD2FFF"/>
    <w:rsid w:val="00BD3650"/>
    <w:rsid w:val="00BD4669"/>
    <w:rsid w:val="00BD4F31"/>
    <w:rsid w:val="00BD57AB"/>
    <w:rsid w:val="00BE0195"/>
    <w:rsid w:val="00BE101D"/>
    <w:rsid w:val="00BE10CD"/>
    <w:rsid w:val="00BE11C5"/>
    <w:rsid w:val="00BE2942"/>
    <w:rsid w:val="00BE3955"/>
    <w:rsid w:val="00BE4A6A"/>
    <w:rsid w:val="00BE5468"/>
    <w:rsid w:val="00BE63F5"/>
    <w:rsid w:val="00BE6994"/>
    <w:rsid w:val="00BE6AE7"/>
    <w:rsid w:val="00BF0692"/>
    <w:rsid w:val="00BF1118"/>
    <w:rsid w:val="00BF2464"/>
    <w:rsid w:val="00BF334C"/>
    <w:rsid w:val="00BF367F"/>
    <w:rsid w:val="00BF6E8C"/>
    <w:rsid w:val="00BF75E8"/>
    <w:rsid w:val="00BF7D05"/>
    <w:rsid w:val="00C0089F"/>
    <w:rsid w:val="00C06176"/>
    <w:rsid w:val="00C102F8"/>
    <w:rsid w:val="00C108F1"/>
    <w:rsid w:val="00C12459"/>
    <w:rsid w:val="00C129EE"/>
    <w:rsid w:val="00C12B7B"/>
    <w:rsid w:val="00C12D4D"/>
    <w:rsid w:val="00C13630"/>
    <w:rsid w:val="00C144ED"/>
    <w:rsid w:val="00C15129"/>
    <w:rsid w:val="00C15AC9"/>
    <w:rsid w:val="00C15B3B"/>
    <w:rsid w:val="00C1745D"/>
    <w:rsid w:val="00C17634"/>
    <w:rsid w:val="00C176D9"/>
    <w:rsid w:val="00C17900"/>
    <w:rsid w:val="00C21DD6"/>
    <w:rsid w:val="00C21E06"/>
    <w:rsid w:val="00C2229C"/>
    <w:rsid w:val="00C260E9"/>
    <w:rsid w:val="00C26D7F"/>
    <w:rsid w:val="00C27229"/>
    <w:rsid w:val="00C304DC"/>
    <w:rsid w:val="00C30625"/>
    <w:rsid w:val="00C34513"/>
    <w:rsid w:val="00C36516"/>
    <w:rsid w:val="00C36BBD"/>
    <w:rsid w:val="00C370FC"/>
    <w:rsid w:val="00C413C7"/>
    <w:rsid w:val="00C41400"/>
    <w:rsid w:val="00C416DB"/>
    <w:rsid w:val="00C418C3"/>
    <w:rsid w:val="00C433F8"/>
    <w:rsid w:val="00C44280"/>
    <w:rsid w:val="00C44AC8"/>
    <w:rsid w:val="00C503D9"/>
    <w:rsid w:val="00C5107B"/>
    <w:rsid w:val="00C523BC"/>
    <w:rsid w:val="00C5263F"/>
    <w:rsid w:val="00C53A59"/>
    <w:rsid w:val="00C53E25"/>
    <w:rsid w:val="00C53EF2"/>
    <w:rsid w:val="00C55232"/>
    <w:rsid w:val="00C57454"/>
    <w:rsid w:val="00C632B6"/>
    <w:rsid w:val="00C648DA"/>
    <w:rsid w:val="00C64ACD"/>
    <w:rsid w:val="00C64F2E"/>
    <w:rsid w:val="00C65CAF"/>
    <w:rsid w:val="00C67043"/>
    <w:rsid w:val="00C67613"/>
    <w:rsid w:val="00C7153F"/>
    <w:rsid w:val="00C71DDE"/>
    <w:rsid w:val="00C71DF8"/>
    <w:rsid w:val="00C71E09"/>
    <w:rsid w:val="00C75A60"/>
    <w:rsid w:val="00C80BBE"/>
    <w:rsid w:val="00C82EFB"/>
    <w:rsid w:val="00C83B0C"/>
    <w:rsid w:val="00C83BCF"/>
    <w:rsid w:val="00C873B8"/>
    <w:rsid w:val="00C90E48"/>
    <w:rsid w:val="00C91F2B"/>
    <w:rsid w:val="00CA0E72"/>
    <w:rsid w:val="00CA1456"/>
    <w:rsid w:val="00CA17D6"/>
    <w:rsid w:val="00CA1988"/>
    <w:rsid w:val="00CA1E6B"/>
    <w:rsid w:val="00CA2452"/>
    <w:rsid w:val="00CA2F75"/>
    <w:rsid w:val="00CA3361"/>
    <w:rsid w:val="00CA3625"/>
    <w:rsid w:val="00CA675D"/>
    <w:rsid w:val="00CA6D9F"/>
    <w:rsid w:val="00CA7BD4"/>
    <w:rsid w:val="00CB1092"/>
    <w:rsid w:val="00CB3519"/>
    <w:rsid w:val="00CB3690"/>
    <w:rsid w:val="00CB3EED"/>
    <w:rsid w:val="00CB5BEE"/>
    <w:rsid w:val="00CC320B"/>
    <w:rsid w:val="00CC384F"/>
    <w:rsid w:val="00CC797C"/>
    <w:rsid w:val="00CD0675"/>
    <w:rsid w:val="00CD0717"/>
    <w:rsid w:val="00CD15D4"/>
    <w:rsid w:val="00CD1980"/>
    <w:rsid w:val="00CD1B4E"/>
    <w:rsid w:val="00CD2090"/>
    <w:rsid w:val="00CD2BFC"/>
    <w:rsid w:val="00CD3E3A"/>
    <w:rsid w:val="00CD4E33"/>
    <w:rsid w:val="00CD5BE5"/>
    <w:rsid w:val="00CE00C9"/>
    <w:rsid w:val="00CE0696"/>
    <w:rsid w:val="00CE2430"/>
    <w:rsid w:val="00CE2C0E"/>
    <w:rsid w:val="00CE45EF"/>
    <w:rsid w:val="00CE4D3F"/>
    <w:rsid w:val="00CE5D32"/>
    <w:rsid w:val="00CE6F18"/>
    <w:rsid w:val="00CE771E"/>
    <w:rsid w:val="00CF081C"/>
    <w:rsid w:val="00CF140A"/>
    <w:rsid w:val="00CF3C8D"/>
    <w:rsid w:val="00CF3FAC"/>
    <w:rsid w:val="00CF5EA7"/>
    <w:rsid w:val="00CF6367"/>
    <w:rsid w:val="00D0175E"/>
    <w:rsid w:val="00D03C51"/>
    <w:rsid w:val="00D041D0"/>
    <w:rsid w:val="00D04E40"/>
    <w:rsid w:val="00D05BFC"/>
    <w:rsid w:val="00D0692C"/>
    <w:rsid w:val="00D07196"/>
    <w:rsid w:val="00D07ABA"/>
    <w:rsid w:val="00D10931"/>
    <w:rsid w:val="00D123A4"/>
    <w:rsid w:val="00D13C37"/>
    <w:rsid w:val="00D13CD4"/>
    <w:rsid w:val="00D14085"/>
    <w:rsid w:val="00D1434D"/>
    <w:rsid w:val="00D1489F"/>
    <w:rsid w:val="00D16534"/>
    <w:rsid w:val="00D17FBE"/>
    <w:rsid w:val="00D20DBB"/>
    <w:rsid w:val="00D215E4"/>
    <w:rsid w:val="00D223B6"/>
    <w:rsid w:val="00D22538"/>
    <w:rsid w:val="00D237A8"/>
    <w:rsid w:val="00D264AB"/>
    <w:rsid w:val="00D26A8E"/>
    <w:rsid w:val="00D27F5A"/>
    <w:rsid w:val="00D27FBB"/>
    <w:rsid w:val="00D308E2"/>
    <w:rsid w:val="00D30B47"/>
    <w:rsid w:val="00D310CC"/>
    <w:rsid w:val="00D313F5"/>
    <w:rsid w:val="00D31B47"/>
    <w:rsid w:val="00D32FEA"/>
    <w:rsid w:val="00D34B8F"/>
    <w:rsid w:val="00D35D7F"/>
    <w:rsid w:val="00D35F94"/>
    <w:rsid w:val="00D36662"/>
    <w:rsid w:val="00D37168"/>
    <w:rsid w:val="00D37171"/>
    <w:rsid w:val="00D40E17"/>
    <w:rsid w:val="00D41656"/>
    <w:rsid w:val="00D43A63"/>
    <w:rsid w:val="00D441E3"/>
    <w:rsid w:val="00D44589"/>
    <w:rsid w:val="00D44674"/>
    <w:rsid w:val="00D44BF0"/>
    <w:rsid w:val="00D46CD6"/>
    <w:rsid w:val="00D474F8"/>
    <w:rsid w:val="00D51309"/>
    <w:rsid w:val="00D5233E"/>
    <w:rsid w:val="00D52707"/>
    <w:rsid w:val="00D530D1"/>
    <w:rsid w:val="00D553D1"/>
    <w:rsid w:val="00D568DD"/>
    <w:rsid w:val="00D5709C"/>
    <w:rsid w:val="00D60998"/>
    <w:rsid w:val="00D630D1"/>
    <w:rsid w:val="00D64202"/>
    <w:rsid w:val="00D6453C"/>
    <w:rsid w:val="00D65E2E"/>
    <w:rsid w:val="00D6795D"/>
    <w:rsid w:val="00D71BAE"/>
    <w:rsid w:val="00D7347B"/>
    <w:rsid w:val="00D74124"/>
    <w:rsid w:val="00D74147"/>
    <w:rsid w:val="00D77529"/>
    <w:rsid w:val="00D818F3"/>
    <w:rsid w:val="00D82CCC"/>
    <w:rsid w:val="00D82E36"/>
    <w:rsid w:val="00D831CD"/>
    <w:rsid w:val="00D83744"/>
    <w:rsid w:val="00D83D2A"/>
    <w:rsid w:val="00D842C0"/>
    <w:rsid w:val="00D84A94"/>
    <w:rsid w:val="00D85905"/>
    <w:rsid w:val="00D869DF"/>
    <w:rsid w:val="00D86C17"/>
    <w:rsid w:val="00D906D5"/>
    <w:rsid w:val="00D9176A"/>
    <w:rsid w:val="00D9409F"/>
    <w:rsid w:val="00D94496"/>
    <w:rsid w:val="00D96D80"/>
    <w:rsid w:val="00D97F29"/>
    <w:rsid w:val="00DA55D2"/>
    <w:rsid w:val="00DA5674"/>
    <w:rsid w:val="00DB16A5"/>
    <w:rsid w:val="00DB1818"/>
    <w:rsid w:val="00DB18F9"/>
    <w:rsid w:val="00DB223C"/>
    <w:rsid w:val="00DB397D"/>
    <w:rsid w:val="00DB5D83"/>
    <w:rsid w:val="00DC0408"/>
    <w:rsid w:val="00DC192B"/>
    <w:rsid w:val="00DC1A08"/>
    <w:rsid w:val="00DC2412"/>
    <w:rsid w:val="00DC3280"/>
    <w:rsid w:val="00DC3FAF"/>
    <w:rsid w:val="00DC4991"/>
    <w:rsid w:val="00DC7593"/>
    <w:rsid w:val="00DD0073"/>
    <w:rsid w:val="00DD1B7A"/>
    <w:rsid w:val="00DD30D0"/>
    <w:rsid w:val="00DD3905"/>
    <w:rsid w:val="00DD3BCF"/>
    <w:rsid w:val="00DD3DCA"/>
    <w:rsid w:val="00DD4887"/>
    <w:rsid w:val="00DD4C0B"/>
    <w:rsid w:val="00DD60DD"/>
    <w:rsid w:val="00DD6DB7"/>
    <w:rsid w:val="00DE2622"/>
    <w:rsid w:val="00DE2B55"/>
    <w:rsid w:val="00DE42AA"/>
    <w:rsid w:val="00DE57F9"/>
    <w:rsid w:val="00DE6E08"/>
    <w:rsid w:val="00DF217E"/>
    <w:rsid w:val="00DF226F"/>
    <w:rsid w:val="00DF3500"/>
    <w:rsid w:val="00DF420F"/>
    <w:rsid w:val="00DF4C61"/>
    <w:rsid w:val="00DF731A"/>
    <w:rsid w:val="00E0023C"/>
    <w:rsid w:val="00E01563"/>
    <w:rsid w:val="00E02772"/>
    <w:rsid w:val="00E02BC4"/>
    <w:rsid w:val="00E033AE"/>
    <w:rsid w:val="00E0574C"/>
    <w:rsid w:val="00E05B4F"/>
    <w:rsid w:val="00E05C12"/>
    <w:rsid w:val="00E06D7C"/>
    <w:rsid w:val="00E10DA7"/>
    <w:rsid w:val="00E10EDA"/>
    <w:rsid w:val="00E11A09"/>
    <w:rsid w:val="00E1395A"/>
    <w:rsid w:val="00E15444"/>
    <w:rsid w:val="00E155CB"/>
    <w:rsid w:val="00E15C57"/>
    <w:rsid w:val="00E16D59"/>
    <w:rsid w:val="00E16F7F"/>
    <w:rsid w:val="00E17282"/>
    <w:rsid w:val="00E17AA6"/>
    <w:rsid w:val="00E17DE4"/>
    <w:rsid w:val="00E20C7D"/>
    <w:rsid w:val="00E20D4B"/>
    <w:rsid w:val="00E21773"/>
    <w:rsid w:val="00E22C12"/>
    <w:rsid w:val="00E23337"/>
    <w:rsid w:val="00E240AB"/>
    <w:rsid w:val="00E245D2"/>
    <w:rsid w:val="00E24CB1"/>
    <w:rsid w:val="00E24F0E"/>
    <w:rsid w:val="00E273ED"/>
    <w:rsid w:val="00E27BC4"/>
    <w:rsid w:val="00E33858"/>
    <w:rsid w:val="00E33BEF"/>
    <w:rsid w:val="00E3541A"/>
    <w:rsid w:val="00E35E69"/>
    <w:rsid w:val="00E4008B"/>
    <w:rsid w:val="00E4045E"/>
    <w:rsid w:val="00E41082"/>
    <w:rsid w:val="00E41992"/>
    <w:rsid w:val="00E42E29"/>
    <w:rsid w:val="00E4317C"/>
    <w:rsid w:val="00E44355"/>
    <w:rsid w:val="00E470F5"/>
    <w:rsid w:val="00E5415E"/>
    <w:rsid w:val="00E54E9B"/>
    <w:rsid w:val="00E5507A"/>
    <w:rsid w:val="00E55B50"/>
    <w:rsid w:val="00E56067"/>
    <w:rsid w:val="00E56AE7"/>
    <w:rsid w:val="00E63CF4"/>
    <w:rsid w:val="00E64E74"/>
    <w:rsid w:val="00E6722D"/>
    <w:rsid w:val="00E70DE0"/>
    <w:rsid w:val="00E72E32"/>
    <w:rsid w:val="00E74E3C"/>
    <w:rsid w:val="00E762F1"/>
    <w:rsid w:val="00E77761"/>
    <w:rsid w:val="00E778C1"/>
    <w:rsid w:val="00E77F54"/>
    <w:rsid w:val="00E80F8A"/>
    <w:rsid w:val="00E81CE2"/>
    <w:rsid w:val="00E81E41"/>
    <w:rsid w:val="00E81F9F"/>
    <w:rsid w:val="00E827C8"/>
    <w:rsid w:val="00E829E7"/>
    <w:rsid w:val="00E83A9E"/>
    <w:rsid w:val="00E84E24"/>
    <w:rsid w:val="00E85A1C"/>
    <w:rsid w:val="00E8721D"/>
    <w:rsid w:val="00E87836"/>
    <w:rsid w:val="00E91542"/>
    <w:rsid w:val="00E92357"/>
    <w:rsid w:val="00E929E9"/>
    <w:rsid w:val="00E936D2"/>
    <w:rsid w:val="00E93EA1"/>
    <w:rsid w:val="00E945FF"/>
    <w:rsid w:val="00E9668B"/>
    <w:rsid w:val="00E96B5E"/>
    <w:rsid w:val="00E97025"/>
    <w:rsid w:val="00EA07AB"/>
    <w:rsid w:val="00EA247B"/>
    <w:rsid w:val="00EA30EA"/>
    <w:rsid w:val="00EA3A5D"/>
    <w:rsid w:val="00EA41A7"/>
    <w:rsid w:val="00EA4399"/>
    <w:rsid w:val="00EA7D2C"/>
    <w:rsid w:val="00EB0E9D"/>
    <w:rsid w:val="00EB11EC"/>
    <w:rsid w:val="00EB1777"/>
    <w:rsid w:val="00EB2835"/>
    <w:rsid w:val="00EB38EB"/>
    <w:rsid w:val="00EB3DB7"/>
    <w:rsid w:val="00EB451F"/>
    <w:rsid w:val="00EB4C2D"/>
    <w:rsid w:val="00EB525D"/>
    <w:rsid w:val="00EB6C1B"/>
    <w:rsid w:val="00EC15C1"/>
    <w:rsid w:val="00EC1B5C"/>
    <w:rsid w:val="00EC22B8"/>
    <w:rsid w:val="00EC3EEF"/>
    <w:rsid w:val="00EC40AE"/>
    <w:rsid w:val="00EC48BB"/>
    <w:rsid w:val="00EC6A38"/>
    <w:rsid w:val="00EC70C3"/>
    <w:rsid w:val="00EC7515"/>
    <w:rsid w:val="00ED1434"/>
    <w:rsid w:val="00ED2182"/>
    <w:rsid w:val="00ED4144"/>
    <w:rsid w:val="00ED68A5"/>
    <w:rsid w:val="00ED69E1"/>
    <w:rsid w:val="00ED7B4D"/>
    <w:rsid w:val="00EE1169"/>
    <w:rsid w:val="00EE3972"/>
    <w:rsid w:val="00EE3BF4"/>
    <w:rsid w:val="00EE4896"/>
    <w:rsid w:val="00EE4AC9"/>
    <w:rsid w:val="00EE58AD"/>
    <w:rsid w:val="00EE724E"/>
    <w:rsid w:val="00EF0317"/>
    <w:rsid w:val="00EF0C34"/>
    <w:rsid w:val="00EF34FC"/>
    <w:rsid w:val="00EF402F"/>
    <w:rsid w:val="00EF4C27"/>
    <w:rsid w:val="00EF590A"/>
    <w:rsid w:val="00EF5EED"/>
    <w:rsid w:val="00EF7B41"/>
    <w:rsid w:val="00F002CB"/>
    <w:rsid w:val="00F00E94"/>
    <w:rsid w:val="00F01C77"/>
    <w:rsid w:val="00F066E7"/>
    <w:rsid w:val="00F074F6"/>
    <w:rsid w:val="00F119CE"/>
    <w:rsid w:val="00F12299"/>
    <w:rsid w:val="00F139F7"/>
    <w:rsid w:val="00F13BD0"/>
    <w:rsid w:val="00F1517F"/>
    <w:rsid w:val="00F15ACE"/>
    <w:rsid w:val="00F200F5"/>
    <w:rsid w:val="00F2036F"/>
    <w:rsid w:val="00F223BC"/>
    <w:rsid w:val="00F264BE"/>
    <w:rsid w:val="00F26D67"/>
    <w:rsid w:val="00F31D31"/>
    <w:rsid w:val="00F330EE"/>
    <w:rsid w:val="00F33CC0"/>
    <w:rsid w:val="00F356FF"/>
    <w:rsid w:val="00F36EBD"/>
    <w:rsid w:val="00F37727"/>
    <w:rsid w:val="00F37955"/>
    <w:rsid w:val="00F402A4"/>
    <w:rsid w:val="00F40C2E"/>
    <w:rsid w:val="00F40CCD"/>
    <w:rsid w:val="00F4145F"/>
    <w:rsid w:val="00F4196A"/>
    <w:rsid w:val="00F41A8D"/>
    <w:rsid w:val="00F42358"/>
    <w:rsid w:val="00F424CE"/>
    <w:rsid w:val="00F42974"/>
    <w:rsid w:val="00F43AA3"/>
    <w:rsid w:val="00F44389"/>
    <w:rsid w:val="00F453D4"/>
    <w:rsid w:val="00F46177"/>
    <w:rsid w:val="00F50329"/>
    <w:rsid w:val="00F52CC3"/>
    <w:rsid w:val="00F5353C"/>
    <w:rsid w:val="00F55532"/>
    <w:rsid w:val="00F56A73"/>
    <w:rsid w:val="00F57747"/>
    <w:rsid w:val="00F5791F"/>
    <w:rsid w:val="00F603A1"/>
    <w:rsid w:val="00F609C4"/>
    <w:rsid w:val="00F609D9"/>
    <w:rsid w:val="00F61DD9"/>
    <w:rsid w:val="00F6229F"/>
    <w:rsid w:val="00F638E7"/>
    <w:rsid w:val="00F64E15"/>
    <w:rsid w:val="00F65406"/>
    <w:rsid w:val="00F668FB"/>
    <w:rsid w:val="00F66C28"/>
    <w:rsid w:val="00F66F26"/>
    <w:rsid w:val="00F67D78"/>
    <w:rsid w:val="00F70CC2"/>
    <w:rsid w:val="00F72E60"/>
    <w:rsid w:val="00F72EAF"/>
    <w:rsid w:val="00F73040"/>
    <w:rsid w:val="00F730CB"/>
    <w:rsid w:val="00F73741"/>
    <w:rsid w:val="00F75807"/>
    <w:rsid w:val="00F75AAA"/>
    <w:rsid w:val="00F77223"/>
    <w:rsid w:val="00F81046"/>
    <w:rsid w:val="00F8127F"/>
    <w:rsid w:val="00F81A4A"/>
    <w:rsid w:val="00F83879"/>
    <w:rsid w:val="00F84624"/>
    <w:rsid w:val="00F84A0C"/>
    <w:rsid w:val="00F85781"/>
    <w:rsid w:val="00F85F65"/>
    <w:rsid w:val="00F860FA"/>
    <w:rsid w:val="00F86F50"/>
    <w:rsid w:val="00F90456"/>
    <w:rsid w:val="00F90480"/>
    <w:rsid w:val="00F90891"/>
    <w:rsid w:val="00F90A89"/>
    <w:rsid w:val="00F911A9"/>
    <w:rsid w:val="00F92B0E"/>
    <w:rsid w:val="00F93F2A"/>
    <w:rsid w:val="00F95E2E"/>
    <w:rsid w:val="00F966BC"/>
    <w:rsid w:val="00F96FEC"/>
    <w:rsid w:val="00FA1FC8"/>
    <w:rsid w:val="00FA27FF"/>
    <w:rsid w:val="00FA4909"/>
    <w:rsid w:val="00FA6D77"/>
    <w:rsid w:val="00FB17BD"/>
    <w:rsid w:val="00FB2993"/>
    <w:rsid w:val="00FB2F30"/>
    <w:rsid w:val="00FB6393"/>
    <w:rsid w:val="00FB6B62"/>
    <w:rsid w:val="00FB733F"/>
    <w:rsid w:val="00FC117D"/>
    <w:rsid w:val="00FC21A5"/>
    <w:rsid w:val="00FC234A"/>
    <w:rsid w:val="00FC274C"/>
    <w:rsid w:val="00FC4A97"/>
    <w:rsid w:val="00FC5208"/>
    <w:rsid w:val="00FC584B"/>
    <w:rsid w:val="00FC5F02"/>
    <w:rsid w:val="00FC67B3"/>
    <w:rsid w:val="00FC7529"/>
    <w:rsid w:val="00FC7BD1"/>
    <w:rsid w:val="00FD20F6"/>
    <w:rsid w:val="00FD221C"/>
    <w:rsid w:val="00FD2D67"/>
    <w:rsid w:val="00FD3BDA"/>
    <w:rsid w:val="00FD567A"/>
    <w:rsid w:val="00FD5963"/>
    <w:rsid w:val="00FD73D6"/>
    <w:rsid w:val="00FD76E0"/>
    <w:rsid w:val="00FE0D25"/>
    <w:rsid w:val="00FE4408"/>
    <w:rsid w:val="00FE643C"/>
    <w:rsid w:val="00FE674D"/>
    <w:rsid w:val="00FF2D15"/>
    <w:rsid w:val="00FF4021"/>
    <w:rsid w:val="00FF5C1F"/>
    <w:rsid w:val="00FF6176"/>
    <w:rsid w:val="00FF702F"/>
    <w:rsid w:val="00FF7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colormru v:ext="edit" colors="#9cf,#ccf"/>
    </o:shapedefaults>
    <o:shapelayout v:ext="edit">
      <o:idmap v:ext="edit" data="1"/>
    </o:shapelayout>
  </w:shapeDefaults>
  <w:decimalSymbol w:val="."/>
  <w:listSeparator w:val=","/>
  <w14:docId w14:val="2A1AAFD4"/>
  <w15:docId w15:val="{429D57AE-46E1-4CD0-BB64-D72A0A93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30EA"/>
    <w:rPr>
      <w:rFonts w:ascii="Arial" w:hAnsi="Arial"/>
      <w:sz w:val="22"/>
      <w:szCs w:val="24"/>
      <w:lang w:eastAsia="en-US"/>
    </w:rPr>
  </w:style>
  <w:style w:type="paragraph" w:styleId="Heading1">
    <w:name w:val="heading 1"/>
    <w:basedOn w:val="Normal"/>
    <w:next w:val="Normal"/>
    <w:link w:val="Heading1Char"/>
    <w:uiPriority w:val="9"/>
    <w:qFormat/>
    <w:rsid w:val="00D842C0"/>
    <w:pPr>
      <w:keepNext/>
      <w:outlineLvl w:val="0"/>
    </w:pPr>
    <w:rPr>
      <w:b/>
      <w:szCs w:val="20"/>
      <w:u w:val="single"/>
    </w:rPr>
  </w:style>
  <w:style w:type="paragraph" w:styleId="Heading2">
    <w:name w:val="heading 2"/>
    <w:basedOn w:val="Normal"/>
    <w:next w:val="Normal"/>
    <w:link w:val="Heading2Char"/>
    <w:uiPriority w:val="9"/>
    <w:qFormat/>
    <w:rsid w:val="00D842C0"/>
    <w:pPr>
      <w:keepNext/>
      <w:outlineLvl w:val="1"/>
    </w:pPr>
    <w:rPr>
      <w:b/>
      <w:i/>
      <w:szCs w:val="20"/>
      <w:u w:val="single"/>
    </w:rPr>
  </w:style>
  <w:style w:type="paragraph" w:styleId="Heading3">
    <w:name w:val="heading 3"/>
    <w:basedOn w:val="Normal"/>
    <w:next w:val="Normal"/>
    <w:link w:val="Heading3Char"/>
    <w:uiPriority w:val="9"/>
    <w:qFormat/>
    <w:rsid w:val="008D7872"/>
    <w:pPr>
      <w:keepNext/>
      <w:outlineLvl w:val="2"/>
    </w:pPr>
    <w:rPr>
      <w:b/>
      <w:sz w:val="28"/>
      <w:szCs w:val="20"/>
    </w:rPr>
  </w:style>
  <w:style w:type="paragraph" w:styleId="Heading4">
    <w:name w:val="heading 4"/>
    <w:basedOn w:val="Normal"/>
    <w:next w:val="Normal"/>
    <w:link w:val="Heading4Char"/>
    <w:uiPriority w:val="9"/>
    <w:qFormat/>
    <w:rsid w:val="008D7872"/>
    <w:pPr>
      <w:keepNext/>
      <w:jc w:val="center"/>
      <w:outlineLvl w:val="3"/>
    </w:pPr>
    <w:rPr>
      <w:rFonts w:cs="Arial"/>
      <w:b/>
      <w:bCs/>
      <w:sz w:val="20"/>
      <w:szCs w:val="22"/>
    </w:rPr>
  </w:style>
  <w:style w:type="paragraph" w:styleId="Heading5">
    <w:name w:val="heading 5"/>
    <w:basedOn w:val="Normal"/>
    <w:next w:val="Normal"/>
    <w:link w:val="Heading5Char"/>
    <w:uiPriority w:val="9"/>
    <w:qFormat/>
    <w:rsid w:val="008D7872"/>
    <w:pPr>
      <w:keepNext/>
      <w:ind w:left="113"/>
      <w:outlineLvl w:val="4"/>
    </w:pPr>
    <w:rPr>
      <w:rFonts w:cs="Arial"/>
      <w:b/>
      <w:bCs/>
      <w:sz w:val="20"/>
      <w:szCs w:val="20"/>
    </w:rPr>
  </w:style>
  <w:style w:type="paragraph" w:styleId="Heading6">
    <w:name w:val="heading 6"/>
    <w:basedOn w:val="Normal"/>
    <w:next w:val="Normal"/>
    <w:link w:val="Heading6Char"/>
    <w:uiPriority w:val="9"/>
    <w:qFormat/>
    <w:rsid w:val="008D7872"/>
    <w:pPr>
      <w:spacing w:before="240" w:after="60"/>
      <w:outlineLvl w:val="5"/>
    </w:pPr>
    <w:rPr>
      <w:b/>
      <w:bCs/>
      <w:szCs w:val="22"/>
    </w:rPr>
  </w:style>
  <w:style w:type="paragraph" w:styleId="Heading7">
    <w:name w:val="heading 7"/>
    <w:basedOn w:val="Normal"/>
    <w:next w:val="Normal"/>
    <w:link w:val="Heading7Char"/>
    <w:uiPriority w:val="9"/>
    <w:qFormat/>
    <w:rsid w:val="008D7872"/>
    <w:pPr>
      <w:keepNext/>
      <w:outlineLvl w:val="6"/>
    </w:pPr>
    <w:rPr>
      <w:b/>
      <w:sz w:val="20"/>
      <w:szCs w:val="20"/>
    </w:rPr>
  </w:style>
  <w:style w:type="paragraph" w:styleId="Heading8">
    <w:name w:val="heading 8"/>
    <w:basedOn w:val="Normal"/>
    <w:next w:val="Normal"/>
    <w:link w:val="Heading8Char"/>
    <w:uiPriority w:val="9"/>
    <w:qFormat/>
    <w:rsid w:val="008D7872"/>
    <w:pPr>
      <w:spacing w:before="240" w:after="60"/>
      <w:outlineLvl w:val="7"/>
    </w:pPr>
    <w:rPr>
      <w:i/>
      <w:iCs/>
    </w:rPr>
  </w:style>
  <w:style w:type="paragraph" w:styleId="Heading9">
    <w:name w:val="heading 9"/>
    <w:basedOn w:val="Normal"/>
    <w:next w:val="Normal"/>
    <w:link w:val="Heading9Char"/>
    <w:uiPriority w:val="9"/>
    <w:qFormat/>
    <w:rsid w:val="00157ADE"/>
    <w:pPr>
      <w:spacing w:before="240" w:after="60"/>
      <w:jc w:val="both"/>
      <w:outlineLvl w:val="8"/>
    </w:pPr>
    <w:rPr>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D7872"/>
    <w:rPr>
      <w:rFonts w:cs="Arial"/>
      <w:iCs/>
      <w:sz w:val="20"/>
    </w:rPr>
  </w:style>
  <w:style w:type="paragraph" w:styleId="Footer">
    <w:name w:val="footer"/>
    <w:basedOn w:val="Normal"/>
    <w:link w:val="FooterChar"/>
    <w:uiPriority w:val="99"/>
    <w:rsid w:val="008D7872"/>
    <w:pPr>
      <w:tabs>
        <w:tab w:val="center" w:pos="4153"/>
        <w:tab w:val="right" w:pos="8306"/>
      </w:tabs>
    </w:pPr>
  </w:style>
  <w:style w:type="character" w:styleId="PageNumber">
    <w:name w:val="page number"/>
    <w:basedOn w:val="DefaultParagraphFont"/>
    <w:uiPriority w:val="99"/>
    <w:rsid w:val="008D7872"/>
  </w:style>
  <w:style w:type="paragraph" w:styleId="Header">
    <w:name w:val="header"/>
    <w:basedOn w:val="Normal"/>
    <w:link w:val="HeaderChar"/>
    <w:rsid w:val="008D7872"/>
    <w:pPr>
      <w:tabs>
        <w:tab w:val="center" w:pos="4320"/>
        <w:tab w:val="right" w:pos="8640"/>
      </w:tabs>
    </w:pPr>
    <w:rPr>
      <w:sz w:val="20"/>
      <w:szCs w:val="20"/>
      <w:lang w:val="en-US"/>
    </w:rPr>
  </w:style>
  <w:style w:type="paragraph" w:styleId="BodyText">
    <w:name w:val="Body Text"/>
    <w:basedOn w:val="Normal"/>
    <w:link w:val="BodyTextChar"/>
    <w:rsid w:val="008D7872"/>
    <w:rPr>
      <w:color w:val="0000FF"/>
      <w:szCs w:val="20"/>
      <w:lang w:val="en-US"/>
    </w:rPr>
  </w:style>
  <w:style w:type="paragraph" w:customStyle="1" w:styleId="xl24">
    <w:name w:val="xl24"/>
    <w:basedOn w:val="Normal"/>
    <w:uiPriority w:val="99"/>
    <w:rsid w:val="008D7872"/>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25">
    <w:name w:val="xl25"/>
    <w:basedOn w:val="Normal"/>
    <w:uiPriority w:val="99"/>
    <w:rsid w:val="008D7872"/>
    <w:pPr>
      <w:pBdr>
        <w:bottom w:val="single" w:sz="4" w:space="0" w:color="auto"/>
        <w:right w:val="single" w:sz="4" w:space="0" w:color="auto"/>
      </w:pBdr>
      <w:spacing w:before="100" w:beforeAutospacing="1" w:after="100" w:afterAutospacing="1"/>
      <w:jc w:val="center"/>
      <w:textAlignment w:val="top"/>
    </w:pPr>
    <w:rPr>
      <w:rFonts w:eastAsia="Arial Unicode MS" w:cs="Arial"/>
      <w:b/>
      <w:bCs/>
    </w:rPr>
  </w:style>
  <w:style w:type="paragraph" w:customStyle="1" w:styleId="xl26">
    <w:name w:val="xl26"/>
    <w:basedOn w:val="Normal"/>
    <w:uiPriority w:val="99"/>
    <w:rsid w:val="008D7872"/>
    <w:pPr>
      <w:pBdr>
        <w:bottom w:val="single" w:sz="4" w:space="0" w:color="auto"/>
      </w:pBdr>
      <w:spacing w:before="100" w:beforeAutospacing="1" w:after="100" w:afterAutospacing="1"/>
      <w:jc w:val="center"/>
      <w:textAlignment w:val="top"/>
    </w:pPr>
    <w:rPr>
      <w:rFonts w:eastAsia="Arial Unicode MS" w:cs="Arial"/>
      <w:b/>
      <w:bCs/>
    </w:rPr>
  </w:style>
  <w:style w:type="paragraph" w:customStyle="1" w:styleId="xl27">
    <w:name w:val="xl27"/>
    <w:basedOn w:val="Normal"/>
    <w:uiPriority w:val="99"/>
    <w:rsid w:val="008D7872"/>
    <w:pPr>
      <w:pBdr>
        <w:left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28">
    <w:name w:val="xl28"/>
    <w:basedOn w:val="Normal"/>
    <w:uiPriority w:val="99"/>
    <w:rsid w:val="008D7872"/>
    <w:pPr>
      <w:pBdr>
        <w:left w:val="single" w:sz="4" w:space="0" w:color="auto"/>
        <w:bottom w:val="single" w:sz="4" w:space="0" w:color="auto"/>
      </w:pBdr>
      <w:spacing w:before="100" w:beforeAutospacing="1" w:after="100" w:afterAutospacing="1"/>
      <w:jc w:val="center"/>
    </w:pPr>
    <w:rPr>
      <w:rFonts w:eastAsia="Arial Unicode MS" w:cs="Arial"/>
      <w:b/>
      <w:bCs/>
    </w:rPr>
  </w:style>
  <w:style w:type="paragraph" w:customStyle="1" w:styleId="xl29">
    <w:name w:val="xl29"/>
    <w:basedOn w:val="Normal"/>
    <w:uiPriority w:val="99"/>
    <w:rsid w:val="008D78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30">
    <w:name w:val="xl30"/>
    <w:basedOn w:val="Normal"/>
    <w:uiPriority w:val="99"/>
    <w:rsid w:val="008D7872"/>
    <w:pPr>
      <w:pBdr>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31">
    <w:name w:val="xl31"/>
    <w:basedOn w:val="Normal"/>
    <w:uiPriority w:val="99"/>
    <w:rsid w:val="008D7872"/>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cs="Arial"/>
      <w:b/>
      <w:bCs/>
    </w:rPr>
  </w:style>
  <w:style w:type="paragraph" w:customStyle="1" w:styleId="xl32">
    <w:name w:val="xl32"/>
    <w:basedOn w:val="Normal"/>
    <w:uiPriority w:val="99"/>
    <w:rsid w:val="008D7872"/>
    <w:pPr>
      <w:pBdr>
        <w:bottom w:val="single" w:sz="4" w:space="0" w:color="auto"/>
      </w:pBdr>
      <w:spacing w:before="100" w:beforeAutospacing="1" w:after="100" w:afterAutospacing="1"/>
    </w:pPr>
    <w:rPr>
      <w:rFonts w:eastAsia="Arial Unicode MS" w:cs="Arial"/>
    </w:rPr>
  </w:style>
  <w:style w:type="paragraph" w:customStyle="1" w:styleId="xl33">
    <w:name w:val="xl33"/>
    <w:basedOn w:val="Normal"/>
    <w:uiPriority w:val="99"/>
    <w:rsid w:val="008D7872"/>
    <w:pPr>
      <w:pBdr>
        <w:top w:val="single" w:sz="4" w:space="0" w:color="auto"/>
        <w:bottom w:val="single" w:sz="4" w:space="0" w:color="auto"/>
      </w:pBdr>
      <w:spacing w:before="100" w:beforeAutospacing="1" w:after="100" w:afterAutospacing="1"/>
    </w:pPr>
    <w:rPr>
      <w:rFonts w:eastAsia="Arial Unicode MS" w:cs="Arial"/>
    </w:rPr>
  </w:style>
  <w:style w:type="paragraph" w:customStyle="1" w:styleId="xl34">
    <w:name w:val="xl34"/>
    <w:basedOn w:val="Normal"/>
    <w:uiPriority w:val="99"/>
    <w:rsid w:val="008D7872"/>
    <w:pPr>
      <w:pBdr>
        <w:top w:val="single" w:sz="4" w:space="0" w:color="auto"/>
        <w:bottom w:val="single" w:sz="4" w:space="0" w:color="auto"/>
      </w:pBdr>
      <w:spacing w:before="100" w:beforeAutospacing="1" w:after="100" w:afterAutospacing="1"/>
    </w:pPr>
    <w:rPr>
      <w:rFonts w:eastAsia="Arial Unicode MS" w:cs="Arial"/>
    </w:rPr>
  </w:style>
  <w:style w:type="paragraph" w:customStyle="1" w:styleId="xl35">
    <w:name w:val="xl35"/>
    <w:basedOn w:val="Normal"/>
    <w:uiPriority w:val="99"/>
    <w:rsid w:val="008D7872"/>
    <w:pPr>
      <w:pBdr>
        <w:top w:val="single" w:sz="4" w:space="0" w:color="auto"/>
        <w:bottom w:val="single" w:sz="4" w:space="0" w:color="auto"/>
        <w:right w:val="single" w:sz="4" w:space="0" w:color="auto"/>
      </w:pBdr>
      <w:spacing w:before="100" w:beforeAutospacing="1" w:after="100" w:afterAutospacing="1"/>
    </w:pPr>
    <w:rPr>
      <w:rFonts w:eastAsia="Arial Unicode MS" w:cs="Arial"/>
    </w:rPr>
  </w:style>
  <w:style w:type="paragraph" w:customStyle="1" w:styleId="xl36">
    <w:name w:val="xl36"/>
    <w:basedOn w:val="Normal"/>
    <w:uiPriority w:val="99"/>
    <w:rsid w:val="008D78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37">
    <w:name w:val="xl37"/>
    <w:basedOn w:val="Normal"/>
    <w:uiPriority w:val="99"/>
    <w:rsid w:val="008D78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rPr>
  </w:style>
  <w:style w:type="paragraph" w:customStyle="1" w:styleId="xl38">
    <w:name w:val="xl38"/>
    <w:basedOn w:val="Normal"/>
    <w:uiPriority w:val="99"/>
    <w:rsid w:val="008D787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cs="Arial"/>
    </w:rPr>
  </w:style>
  <w:style w:type="paragraph" w:customStyle="1" w:styleId="xl39">
    <w:name w:val="xl39"/>
    <w:basedOn w:val="Normal"/>
    <w:uiPriority w:val="99"/>
    <w:rsid w:val="008D7872"/>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cs="Arial"/>
    </w:rPr>
  </w:style>
  <w:style w:type="paragraph" w:customStyle="1" w:styleId="xl40">
    <w:name w:val="xl40"/>
    <w:basedOn w:val="Normal"/>
    <w:uiPriority w:val="99"/>
    <w:rsid w:val="008D7872"/>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41">
    <w:name w:val="xl41"/>
    <w:basedOn w:val="Normal"/>
    <w:uiPriority w:val="99"/>
    <w:rsid w:val="008D7872"/>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42">
    <w:name w:val="xl42"/>
    <w:basedOn w:val="Normal"/>
    <w:uiPriority w:val="99"/>
    <w:rsid w:val="008D7872"/>
    <w:pPr>
      <w:pBdr>
        <w:top w:val="single" w:sz="4" w:space="0" w:color="auto"/>
        <w:left w:val="single" w:sz="4" w:space="0" w:color="auto"/>
      </w:pBdr>
      <w:spacing w:before="100" w:beforeAutospacing="1" w:after="100" w:afterAutospacing="1"/>
      <w:jc w:val="center"/>
      <w:textAlignment w:val="center"/>
    </w:pPr>
    <w:rPr>
      <w:rFonts w:eastAsia="Arial Unicode MS" w:cs="Arial"/>
    </w:rPr>
  </w:style>
  <w:style w:type="paragraph" w:customStyle="1" w:styleId="xl43">
    <w:name w:val="xl43"/>
    <w:basedOn w:val="Normal"/>
    <w:uiPriority w:val="99"/>
    <w:rsid w:val="008D787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cs="Arial"/>
    </w:rPr>
  </w:style>
  <w:style w:type="paragraph" w:customStyle="1" w:styleId="xl44">
    <w:name w:val="xl44"/>
    <w:basedOn w:val="Normal"/>
    <w:uiPriority w:val="99"/>
    <w:rsid w:val="008D787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45">
    <w:name w:val="xl45"/>
    <w:basedOn w:val="Normal"/>
    <w:uiPriority w:val="99"/>
    <w:rsid w:val="008D7872"/>
    <w:pPr>
      <w:pBdr>
        <w:top w:val="single" w:sz="4" w:space="0" w:color="auto"/>
        <w:bottom w:val="single" w:sz="4" w:space="0" w:color="auto"/>
      </w:pBdr>
      <w:spacing w:before="100" w:beforeAutospacing="1" w:after="100" w:afterAutospacing="1"/>
      <w:jc w:val="center"/>
      <w:textAlignment w:val="center"/>
    </w:pPr>
    <w:rPr>
      <w:rFonts w:eastAsia="Arial Unicode MS" w:cs="Arial"/>
    </w:rPr>
  </w:style>
  <w:style w:type="paragraph" w:customStyle="1" w:styleId="xl46">
    <w:name w:val="xl46"/>
    <w:basedOn w:val="Normal"/>
    <w:uiPriority w:val="99"/>
    <w:rsid w:val="008D787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7">
    <w:name w:val="xl47"/>
    <w:basedOn w:val="Normal"/>
    <w:uiPriority w:val="99"/>
    <w:rsid w:val="008D787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48">
    <w:name w:val="xl48"/>
    <w:basedOn w:val="Normal"/>
    <w:uiPriority w:val="99"/>
    <w:rsid w:val="008D7872"/>
    <w:pPr>
      <w:pBdr>
        <w:left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49">
    <w:name w:val="xl49"/>
    <w:basedOn w:val="Normal"/>
    <w:uiPriority w:val="99"/>
    <w:rsid w:val="008D78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rPr>
  </w:style>
  <w:style w:type="paragraph" w:customStyle="1" w:styleId="xl50">
    <w:name w:val="xl50"/>
    <w:basedOn w:val="Normal"/>
    <w:uiPriority w:val="99"/>
    <w:rsid w:val="008D7872"/>
    <w:pPr>
      <w:pBdr>
        <w:top w:val="single" w:sz="4" w:space="0" w:color="auto"/>
        <w:bottom w:val="single" w:sz="4" w:space="0" w:color="auto"/>
      </w:pBdr>
      <w:spacing w:before="100" w:beforeAutospacing="1" w:after="100" w:afterAutospacing="1"/>
      <w:jc w:val="center"/>
      <w:textAlignment w:val="center"/>
    </w:pPr>
    <w:rPr>
      <w:rFonts w:eastAsia="Arial Unicode MS" w:cs="Arial"/>
    </w:rPr>
  </w:style>
  <w:style w:type="paragraph" w:customStyle="1" w:styleId="xl51">
    <w:name w:val="xl51"/>
    <w:basedOn w:val="Normal"/>
    <w:uiPriority w:val="99"/>
    <w:rsid w:val="008D787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52">
    <w:name w:val="xl52"/>
    <w:basedOn w:val="Normal"/>
    <w:uiPriority w:val="99"/>
    <w:rsid w:val="008D78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53">
    <w:name w:val="xl53"/>
    <w:basedOn w:val="Normal"/>
    <w:uiPriority w:val="99"/>
    <w:rsid w:val="008D787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54">
    <w:name w:val="xl54"/>
    <w:basedOn w:val="Normal"/>
    <w:uiPriority w:val="99"/>
    <w:rsid w:val="008D78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55">
    <w:name w:val="xl55"/>
    <w:basedOn w:val="Normal"/>
    <w:uiPriority w:val="99"/>
    <w:rsid w:val="008D787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56">
    <w:name w:val="xl56"/>
    <w:basedOn w:val="Normal"/>
    <w:uiPriority w:val="99"/>
    <w:rsid w:val="008D7872"/>
    <w:pPr>
      <w:pBdr>
        <w:top w:val="single" w:sz="4" w:space="0" w:color="auto"/>
        <w:bottom w:val="single" w:sz="4" w:space="0" w:color="auto"/>
      </w:pBdr>
      <w:spacing w:before="100" w:beforeAutospacing="1" w:after="100" w:afterAutospacing="1"/>
      <w:jc w:val="center"/>
    </w:pPr>
    <w:rPr>
      <w:rFonts w:eastAsia="Arial Unicode MS" w:cs="Arial"/>
    </w:rPr>
  </w:style>
  <w:style w:type="paragraph" w:customStyle="1" w:styleId="xl57">
    <w:name w:val="xl57"/>
    <w:basedOn w:val="Normal"/>
    <w:uiPriority w:val="99"/>
    <w:rsid w:val="008D7872"/>
    <w:pPr>
      <w:pBdr>
        <w:top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58">
    <w:name w:val="xl58"/>
    <w:basedOn w:val="Normal"/>
    <w:uiPriority w:val="99"/>
    <w:rsid w:val="008D7872"/>
    <w:pPr>
      <w:pBdr>
        <w:top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59">
    <w:name w:val="xl59"/>
    <w:basedOn w:val="Normal"/>
    <w:uiPriority w:val="99"/>
    <w:rsid w:val="008D7872"/>
    <w:pPr>
      <w:pBdr>
        <w:top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60">
    <w:name w:val="xl60"/>
    <w:basedOn w:val="Normal"/>
    <w:uiPriority w:val="99"/>
    <w:rsid w:val="008D7872"/>
    <w:pPr>
      <w:pBdr>
        <w:bottom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61">
    <w:name w:val="xl61"/>
    <w:basedOn w:val="Normal"/>
    <w:uiPriority w:val="99"/>
    <w:rsid w:val="008D787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uiPriority w:val="99"/>
    <w:rsid w:val="008D78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uiPriority w:val="99"/>
    <w:rsid w:val="008D787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4">
    <w:name w:val="xl64"/>
    <w:basedOn w:val="Normal"/>
    <w:uiPriority w:val="99"/>
    <w:rsid w:val="008D7872"/>
    <w:pPr>
      <w:pBdr>
        <w:top w:val="single" w:sz="4" w:space="0" w:color="auto"/>
        <w:bottom w:val="single" w:sz="4" w:space="0" w:color="auto"/>
      </w:pBdr>
      <w:spacing w:before="100" w:beforeAutospacing="1" w:after="100" w:afterAutospacing="1"/>
      <w:jc w:val="center"/>
    </w:pPr>
    <w:rPr>
      <w:rFonts w:eastAsia="Arial Unicode MS" w:cs="Arial"/>
    </w:rPr>
  </w:style>
  <w:style w:type="paragraph" w:customStyle="1" w:styleId="xl65">
    <w:name w:val="xl65"/>
    <w:basedOn w:val="Normal"/>
    <w:uiPriority w:val="99"/>
    <w:rsid w:val="008D7872"/>
    <w:pPr>
      <w:pBdr>
        <w:top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66">
    <w:name w:val="xl66"/>
    <w:basedOn w:val="Normal"/>
    <w:uiPriority w:val="99"/>
    <w:rsid w:val="008D7872"/>
    <w:pPr>
      <w:pBdr>
        <w:top w:val="single" w:sz="4" w:space="0" w:color="auto"/>
        <w:bottom w:val="single" w:sz="4" w:space="0" w:color="auto"/>
      </w:pBdr>
      <w:spacing w:before="100" w:beforeAutospacing="1" w:after="100" w:afterAutospacing="1"/>
      <w:jc w:val="center"/>
      <w:textAlignment w:val="center"/>
    </w:pPr>
    <w:rPr>
      <w:rFonts w:eastAsia="Arial Unicode MS" w:cs="Arial"/>
      <w:b/>
      <w:bCs/>
    </w:rPr>
  </w:style>
  <w:style w:type="paragraph" w:customStyle="1" w:styleId="xl67">
    <w:name w:val="xl67"/>
    <w:basedOn w:val="Normal"/>
    <w:uiPriority w:val="99"/>
    <w:rsid w:val="008D7872"/>
    <w:pPr>
      <w:pBdr>
        <w:top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customStyle="1" w:styleId="xl68">
    <w:name w:val="xl68"/>
    <w:basedOn w:val="Normal"/>
    <w:uiPriority w:val="99"/>
    <w:rsid w:val="008D7872"/>
    <w:pPr>
      <w:pBdr>
        <w:bottom w:val="single" w:sz="4" w:space="0" w:color="auto"/>
        <w:right w:val="single" w:sz="4" w:space="0" w:color="auto"/>
      </w:pBdr>
      <w:spacing w:before="100" w:beforeAutospacing="1" w:after="100" w:afterAutospacing="1"/>
      <w:jc w:val="center"/>
      <w:textAlignment w:val="center"/>
    </w:pPr>
    <w:rPr>
      <w:rFonts w:eastAsia="Arial Unicode MS" w:cs="Arial"/>
    </w:rPr>
  </w:style>
  <w:style w:type="paragraph" w:styleId="BodyTextIndent2">
    <w:name w:val="Body Text Indent 2"/>
    <w:basedOn w:val="Normal"/>
    <w:link w:val="BodyTextIndent2Char"/>
    <w:uiPriority w:val="99"/>
    <w:rsid w:val="008D7872"/>
    <w:pPr>
      <w:ind w:left="709" w:hanging="709"/>
    </w:pPr>
    <w:rPr>
      <w:rFonts w:cs="Arial"/>
      <w:szCs w:val="20"/>
    </w:rPr>
  </w:style>
  <w:style w:type="paragraph" w:styleId="BodyText2">
    <w:name w:val="Body Text 2"/>
    <w:basedOn w:val="Normal"/>
    <w:link w:val="BodyText2Char"/>
    <w:rsid w:val="008D7872"/>
    <w:pPr>
      <w:jc w:val="both"/>
    </w:pPr>
    <w:rPr>
      <w:rFonts w:cs="Arial"/>
      <w:b/>
      <w:bCs/>
    </w:rPr>
  </w:style>
  <w:style w:type="table" w:styleId="TableGrid">
    <w:name w:val="Table Grid"/>
    <w:basedOn w:val="TableNormal"/>
    <w:uiPriority w:val="39"/>
    <w:rsid w:val="008D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7872"/>
    <w:rPr>
      <w:rFonts w:ascii="Arial" w:hAnsi="Arial"/>
      <w:snapToGrid w:val="0"/>
      <w:color w:val="000000"/>
      <w:sz w:val="24"/>
      <w:lang w:eastAsia="en-US"/>
    </w:rPr>
  </w:style>
  <w:style w:type="paragraph" w:styleId="BodyTextIndent">
    <w:name w:val="Body Text Indent"/>
    <w:basedOn w:val="Normal"/>
    <w:link w:val="BodyTextIndentChar"/>
    <w:uiPriority w:val="99"/>
    <w:rsid w:val="008D7872"/>
    <w:pPr>
      <w:spacing w:after="120"/>
      <w:ind w:left="283"/>
    </w:pPr>
  </w:style>
  <w:style w:type="paragraph" w:styleId="Title">
    <w:name w:val="Title"/>
    <w:basedOn w:val="Normal"/>
    <w:link w:val="TitleChar"/>
    <w:uiPriority w:val="10"/>
    <w:qFormat/>
    <w:rsid w:val="008D7872"/>
    <w:pPr>
      <w:jc w:val="center"/>
    </w:pPr>
    <w:rPr>
      <w:rFonts w:cs="Arial"/>
      <w:b/>
      <w:szCs w:val="20"/>
      <w:lang w:val="en-US"/>
    </w:rPr>
  </w:style>
  <w:style w:type="paragraph" w:customStyle="1" w:styleId="NormalWeb2">
    <w:name w:val="Normal (Web)2"/>
    <w:basedOn w:val="Normal"/>
    <w:uiPriority w:val="99"/>
    <w:rsid w:val="008D7872"/>
    <w:pPr>
      <w:spacing w:after="150"/>
    </w:pPr>
    <w:rPr>
      <w:b/>
      <w:bCs/>
      <w:lang w:eastAsia="en-GB"/>
    </w:rPr>
  </w:style>
  <w:style w:type="character" w:styleId="Hyperlink">
    <w:name w:val="Hyperlink"/>
    <w:uiPriority w:val="99"/>
    <w:rsid w:val="008D7872"/>
    <w:rPr>
      <w:color w:val="0000FF"/>
      <w:u w:val="single"/>
    </w:rPr>
  </w:style>
  <w:style w:type="paragraph" w:styleId="BlockText">
    <w:name w:val="Block Text"/>
    <w:basedOn w:val="Normal"/>
    <w:uiPriority w:val="99"/>
    <w:rsid w:val="008D7872"/>
    <w:pPr>
      <w:spacing w:line="360" w:lineRule="auto"/>
      <w:ind w:left="720" w:right="720"/>
    </w:pPr>
    <w:rPr>
      <w:szCs w:val="20"/>
    </w:rPr>
  </w:style>
  <w:style w:type="paragraph" w:styleId="NormalWeb">
    <w:name w:val="Normal (Web)"/>
    <w:basedOn w:val="Normal"/>
    <w:uiPriority w:val="99"/>
    <w:rsid w:val="008D7872"/>
    <w:pPr>
      <w:spacing w:before="100" w:beforeAutospacing="1" w:after="100" w:afterAutospacing="1"/>
    </w:pPr>
    <w:rPr>
      <w:lang w:eastAsia="en-GB"/>
    </w:rPr>
  </w:style>
  <w:style w:type="paragraph" w:customStyle="1" w:styleId="AutoCorrect">
    <w:name w:val="AutoCorrect"/>
    <w:uiPriority w:val="99"/>
    <w:rsid w:val="008D7872"/>
    <w:rPr>
      <w:sz w:val="24"/>
      <w:szCs w:val="24"/>
      <w:lang w:eastAsia="en-US"/>
    </w:rPr>
  </w:style>
  <w:style w:type="paragraph" w:styleId="BalloonText">
    <w:name w:val="Balloon Text"/>
    <w:basedOn w:val="Normal"/>
    <w:link w:val="BalloonTextChar"/>
    <w:uiPriority w:val="99"/>
    <w:semiHidden/>
    <w:rsid w:val="008D7872"/>
    <w:rPr>
      <w:rFonts w:ascii="Tahoma" w:hAnsi="Tahoma" w:cs="Tahoma"/>
      <w:sz w:val="16"/>
      <w:szCs w:val="16"/>
    </w:rPr>
  </w:style>
  <w:style w:type="character" w:customStyle="1" w:styleId="padder6">
    <w:name w:val="padder6"/>
    <w:basedOn w:val="DefaultParagraphFont"/>
    <w:uiPriority w:val="99"/>
    <w:rsid w:val="003803EC"/>
  </w:style>
  <w:style w:type="character" w:styleId="Strong">
    <w:name w:val="Strong"/>
    <w:uiPriority w:val="22"/>
    <w:qFormat/>
    <w:rsid w:val="00C15AC9"/>
    <w:rPr>
      <w:b/>
      <w:bCs/>
    </w:rPr>
  </w:style>
  <w:style w:type="character" w:customStyle="1" w:styleId="RosalyndGater">
    <w:name w:val="Rosalynd Gater"/>
    <w:semiHidden/>
    <w:rsid w:val="007416FA"/>
    <w:rPr>
      <w:rFonts w:ascii="Arial" w:hAnsi="Arial" w:cs="Arial"/>
      <w:color w:val="auto"/>
      <w:sz w:val="20"/>
      <w:szCs w:val="20"/>
    </w:rPr>
  </w:style>
  <w:style w:type="character" w:customStyle="1" w:styleId="Heading1Char">
    <w:name w:val="Heading 1 Char"/>
    <w:link w:val="Heading1"/>
    <w:uiPriority w:val="9"/>
    <w:rsid w:val="00D842C0"/>
    <w:rPr>
      <w:rFonts w:ascii="Arial" w:hAnsi="Arial"/>
      <w:b/>
      <w:sz w:val="24"/>
      <w:u w:val="single"/>
      <w:lang w:eastAsia="en-US"/>
    </w:rPr>
  </w:style>
  <w:style w:type="character" w:customStyle="1" w:styleId="Heading2Char">
    <w:name w:val="Heading 2 Char"/>
    <w:link w:val="Heading2"/>
    <w:uiPriority w:val="9"/>
    <w:rsid w:val="00D842C0"/>
    <w:rPr>
      <w:rFonts w:ascii="Arial" w:hAnsi="Arial"/>
      <w:b/>
      <w:i/>
      <w:sz w:val="24"/>
      <w:u w:val="single"/>
      <w:lang w:eastAsia="en-US"/>
    </w:rPr>
  </w:style>
  <w:style w:type="character" w:customStyle="1" w:styleId="Heading3Char">
    <w:name w:val="Heading 3 Char"/>
    <w:link w:val="Heading3"/>
    <w:uiPriority w:val="9"/>
    <w:rsid w:val="00261B36"/>
    <w:rPr>
      <w:b/>
      <w:sz w:val="28"/>
      <w:lang w:eastAsia="en-US"/>
    </w:rPr>
  </w:style>
  <w:style w:type="character" w:customStyle="1" w:styleId="Heading4Char">
    <w:name w:val="Heading 4 Char"/>
    <w:link w:val="Heading4"/>
    <w:uiPriority w:val="9"/>
    <w:rsid w:val="00261B36"/>
    <w:rPr>
      <w:rFonts w:ascii="Arial" w:hAnsi="Arial" w:cs="Arial"/>
      <w:b/>
      <w:bCs/>
      <w:szCs w:val="22"/>
      <w:lang w:eastAsia="en-US"/>
    </w:rPr>
  </w:style>
  <w:style w:type="character" w:customStyle="1" w:styleId="Heading5Char">
    <w:name w:val="Heading 5 Char"/>
    <w:link w:val="Heading5"/>
    <w:uiPriority w:val="9"/>
    <w:rsid w:val="00261B36"/>
    <w:rPr>
      <w:rFonts w:ascii="Arial" w:hAnsi="Arial" w:cs="Arial"/>
      <w:b/>
      <w:bCs/>
      <w:lang w:eastAsia="en-US"/>
    </w:rPr>
  </w:style>
  <w:style w:type="character" w:customStyle="1" w:styleId="Heading6Char">
    <w:name w:val="Heading 6 Char"/>
    <w:link w:val="Heading6"/>
    <w:uiPriority w:val="9"/>
    <w:rsid w:val="00261B36"/>
    <w:rPr>
      <w:b/>
      <w:bCs/>
      <w:sz w:val="22"/>
      <w:szCs w:val="22"/>
      <w:lang w:eastAsia="en-US"/>
    </w:rPr>
  </w:style>
  <w:style w:type="character" w:customStyle="1" w:styleId="Heading7Char">
    <w:name w:val="Heading 7 Char"/>
    <w:link w:val="Heading7"/>
    <w:uiPriority w:val="9"/>
    <w:rsid w:val="00261B36"/>
    <w:rPr>
      <w:b/>
      <w:lang w:eastAsia="en-US"/>
    </w:rPr>
  </w:style>
  <w:style w:type="character" w:customStyle="1" w:styleId="Heading8Char">
    <w:name w:val="Heading 8 Char"/>
    <w:link w:val="Heading8"/>
    <w:uiPriority w:val="9"/>
    <w:rsid w:val="00261B36"/>
    <w:rPr>
      <w:i/>
      <w:iCs/>
      <w:sz w:val="24"/>
      <w:szCs w:val="24"/>
      <w:lang w:eastAsia="en-US"/>
    </w:rPr>
  </w:style>
  <w:style w:type="character" w:customStyle="1" w:styleId="BodyText3Char">
    <w:name w:val="Body Text 3 Char"/>
    <w:link w:val="BodyText3"/>
    <w:uiPriority w:val="99"/>
    <w:rsid w:val="00261B36"/>
    <w:rPr>
      <w:rFonts w:ascii="Arial" w:hAnsi="Arial" w:cs="Arial"/>
      <w:iCs/>
      <w:szCs w:val="24"/>
      <w:lang w:eastAsia="en-US"/>
    </w:rPr>
  </w:style>
  <w:style w:type="character" w:customStyle="1" w:styleId="FooterChar">
    <w:name w:val="Footer Char"/>
    <w:link w:val="Footer"/>
    <w:uiPriority w:val="99"/>
    <w:rsid w:val="00261B36"/>
    <w:rPr>
      <w:sz w:val="24"/>
      <w:szCs w:val="24"/>
      <w:lang w:eastAsia="en-US"/>
    </w:rPr>
  </w:style>
  <w:style w:type="character" w:customStyle="1" w:styleId="HeaderChar">
    <w:name w:val="Header Char"/>
    <w:link w:val="Header"/>
    <w:rsid w:val="00261B36"/>
    <w:rPr>
      <w:lang w:val="en-US" w:eastAsia="en-US"/>
    </w:rPr>
  </w:style>
  <w:style w:type="character" w:customStyle="1" w:styleId="BodyTextChar">
    <w:name w:val="Body Text Char"/>
    <w:link w:val="BodyText"/>
    <w:rsid w:val="00261B36"/>
    <w:rPr>
      <w:color w:val="0000FF"/>
      <w:sz w:val="24"/>
      <w:lang w:val="en-US" w:eastAsia="en-US"/>
    </w:rPr>
  </w:style>
  <w:style w:type="character" w:customStyle="1" w:styleId="BodyTextIndent2Char">
    <w:name w:val="Body Text Indent 2 Char"/>
    <w:link w:val="BodyTextIndent2"/>
    <w:uiPriority w:val="99"/>
    <w:rsid w:val="00261B36"/>
    <w:rPr>
      <w:rFonts w:ascii="Arial" w:hAnsi="Arial" w:cs="Arial"/>
      <w:sz w:val="24"/>
      <w:lang w:eastAsia="en-US"/>
    </w:rPr>
  </w:style>
  <w:style w:type="character" w:customStyle="1" w:styleId="BodyText2Char">
    <w:name w:val="Body Text 2 Char"/>
    <w:link w:val="BodyText2"/>
    <w:rsid w:val="00261B36"/>
    <w:rPr>
      <w:rFonts w:ascii="Arial" w:hAnsi="Arial" w:cs="Arial"/>
      <w:b/>
      <w:bCs/>
      <w:sz w:val="24"/>
      <w:szCs w:val="24"/>
      <w:lang w:eastAsia="en-US"/>
    </w:rPr>
  </w:style>
  <w:style w:type="table" w:customStyle="1" w:styleId="TableGrid1">
    <w:name w:val="Table Grid1"/>
    <w:basedOn w:val="TableNormal"/>
    <w:next w:val="TableGrid"/>
    <w:uiPriority w:val="99"/>
    <w:rsid w:val="00261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uiPriority w:val="99"/>
    <w:rsid w:val="00261B36"/>
    <w:rPr>
      <w:sz w:val="24"/>
      <w:szCs w:val="24"/>
      <w:lang w:eastAsia="en-US"/>
    </w:rPr>
  </w:style>
  <w:style w:type="character" w:customStyle="1" w:styleId="TitleChar">
    <w:name w:val="Title Char"/>
    <w:link w:val="Title"/>
    <w:uiPriority w:val="10"/>
    <w:rsid w:val="00261B36"/>
    <w:rPr>
      <w:rFonts w:ascii="Arial" w:hAnsi="Arial" w:cs="Arial"/>
      <w:b/>
      <w:sz w:val="24"/>
      <w:lang w:val="en-US" w:eastAsia="en-US"/>
    </w:rPr>
  </w:style>
  <w:style w:type="character" w:customStyle="1" w:styleId="BalloonTextChar">
    <w:name w:val="Balloon Text Char"/>
    <w:link w:val="BalloonText"/>
    <w:uiPriority w:val="99"/>
    <w:semiHidden/>
    <w:rsid w:val="00261B36"/>
    <w:rPr>
      <w:rFonts w:ascii="Tahoma" w:hAnsi="Tahoma" w:cs="Tahoma"/>
      <w:sz w:val="16"/>
      <w:szCs w:val="16"/>
      <w:lang w:eastAsia="en-US"/>
    </w:rPr>
  </w:style>
  <w:style w:type="character" w:customStyle="1" w:styleId="EmailStyle79">
    <w:name w:val="EmailStyle79"/>
    <w:uiPriority w:val="99"/>
    <w:semiHidden/>
    <w:rsid w:val="00261B36"/>
    <w:rPr>
      <w:rFonts w:ascii="Arial" w:hAnsi="Arial" w:cs="Arial"/>
      <w:color w:val="auto"/>
      <w:sz w:val="20"/>
      <w:szCs w:val="20"/>
    </w:rPr>
  </w:style>
  <w:style w:type="paragraph" w:styleId="ListParagraph">
    <w:name w:val="List Paragraph"/>
    <w:basedOn w:val="Normal"/>
    <w:uiPriority w:val="34"/>
    <w:qFormat/>
    <w:rsid w:val="00EA3A5D"/>
    <w:pPr>
      <w:spacing w:after="200" w:line="276" w:lineRule="auto"/>
      <w:ind w:left="720"/>
      <w:contextualSpacing/>
    </w:pPr>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D842C0"/>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rsid w:val="008C6587"/>
    <w:pPr>
      <w:tabs>
        <w:tab w:val="right" w:leader="dot" w:pos="13892"/>
      </w:tabs>
      <w:spacing w:after="100"/>
    </w:pPr>
    <w:rPr>
      <w:rFonts w:cs="Arial"/>
      <w:noProof/>
      <w:szCs w:val="22"/>
    </w:rPr>
  </w:style>
  <w:style w:type="paragraph" w:styleId="TOC3">
    <w:name w:val="toc 3"/>
    <w:basedOn w:val="Normal"/>
    <w:next w:val="Normal"/>
    <w:autoRedefine/>
    <w:uiPriority w:val="39"/>
    <w:rsid w:val="00D842C0"/>
    <w:pPr>
      <w:spacing w:after="100"/>
      <w:ind w:left="480"/>
    </w:pPr>
  </w:style>
  <w:style w:type="paragraph" w:styleId="TOC2">
    <w:name w:val="toc 2"/>
    <w:basedOn w:val="Normal"/>
    <w:next w:val="Normal"/>
    <w:autoRedefine/>
    <w:uiPriority w:val="39"/>
    <w:rsid w:val="00D842C0"/>
    <w:pPr>
      <w:spacing w:after="100"/>
      <w:ind w:left="240"/>
    </w:pPr>
  </w:style>
  <w:style w:type="character" w:styleId="FollowedHyperlink">
    <w:name w:val="FollowedHyperlink"/>
    <w:basedOn w:val="DefaultParagraphFont"/>
    <w:rsid w:val="00580D44"/>
    <w:rPr>
      <w:color w:val="800080" w:themeColor="followedHyperlink"/>
      <w:u w:val="single"/>
    </w:rPr>
  </w:style>
  <w:style w:type="character" w:customStyle="1" w:styleId="Heading9Char">
    <w:name w:val="Heading 9 Char"/>
    <w:basedOn w:val="DefaultParagraphFont"/>
    <w:link w:val="Heading9"/>
    <w:uiPriority w:val="9"/>
    <w:rsid w:val="00157ADE"/>
    <w:rPr>
      <w:rFonts w:ascii="Arial" w:hAnsi="Arial"/>
    </w:rPr>
  </w:style>
  <w:style w:type="numbering" w:customStyle="1" w:styleId="NoList1">
    <w:name w:val="No List1"/>
    <w:next w:val="NoList"/>
    <w:uiPriority w:val="99"/>
    <w:semiHidden/>
    <w:unhideWhenUsed/>
    <w:rsid w:val="00157ADE"/>
  </w:style>
  <w:style w:type="paragraph" w:styleId="Subtitle">
    <w:name w:val="Subtitle"/>
    <w:basedOn w:val="Normal"/>
    <w:next w:val="Normal"/>
    <w:link w:val="SubtitleChar"/>
    <w:uiPriority w:val="11"/>
    <w:qFormat/>
    <w:rsid w:val="00157ADE"/>
    <w:pPr>
      <w:spacing w:after="60"/>
      <w:jc w:val="center"/>
      <w:outlineLvl w:val="1"/>
    </w:pPr>
    <w:rPr>
      <w:sz w:val="24"/>
      <w:lang w:eastAsia="en-GB"/>
    </w:rPr>
  </w:style>
  <w:style w:type="character" w:customStyle="1" w:styleId="SubtitleChar">
    <w:name w:val="Subtitle Char"/>
    <w:basedOn w:val="DefaultParagraphFont"/>
    <w:link w:val="Subtitle"/>
    <w:uiPriority w:val="11"/>
    <w:rsid w:val="00157ADE"/>
    <w:rPr>
      <w:rFonts w:ascii="Arial" w:hAnsi="Arial"/>
      <w:sz w:val="24"/>
      <w:szCs w:val="24"/>
    </w:rPr>
  </w:style>
  <w:style w:type="character" w:styleId="Emphasis">
    <w:name w:val="Emphasis"/>
    <w:uiPriority w:val="20"/>
    <w:qFormat/>
    <w:rsid w:val="00157ADE"/>
    <w:rPr>
      <w:rFonts w:ascii="Arial" w:hAnsi="Arial"/>
      <w:b/>
      <w:i/>
      <w:iCs/>
    </w:rPr>
  </w:style>
  <w:style w:type="paragraph" w:customStyle="1" w:styleId="NoSpacing1">
    <w:name w:val="No Spacing1"/>
    <w:basedOn w:val="Normal"/>
    <w:uiPriority w:val="1"/>
    <w:qFormat/>
    <w:rsid w:val="00157ADE"/>
    <w:pPr>
      <w:jc w:val="both"/>
    </w:pPr>
    <w:rPr>
      <w:rFonts w:ascii="Times New Roman" w:hAnsi="Times New Roman"/>
      <w:sz w:val="24"/>
      <w:szCs w:val="32"/>
      <w:lang w:eastAsia="en-GB"/>
    </w:rPr>
  </w:style>
  <w:style w:type="paragraph" w:customStyle="1" w:styleId="ColorfulList-Accent11">
    <w:name w:val="Colorful List - Accent 11"/>
    <w:basedOn w:val="Normal"/>
    <w:uiPriority w:val="34"/>
    <w:qFormat/>
    <w:rsid w:val="00157ADE"/>
    <w:pPr>
      <w:ind w:left="720"/>
      <w:contextualSpacing/>
      <w:jc w:val="both"/>
    </w:pPr>
    <w:rPr>
      <w:rFonts w:ascii="Times New Roman" w:hAnsi="Times New Roman"/>
      <w:sz w:val="24"/>
      <w:lang w:eastAsia="en-GB"/>
    </w:rPr>
  </w:style>
  <w:style w:type="paragraph" w:customStyle="1" w:styleId="ColorfulGrid-Accent11">
    <w:name w:val="Colorful Grid - Accent 11"/>
    <w:basedOn w:val="Normal"/>
    <w:next w:val="Normal"/>
    <w:link w:val="ColorfulGrid-Accent1Char"/>
    <w:uiPriority w:val="29"/>
    <w:qFormat/>
    <w:rsid w:val="00157ADE"/>
    <w:pPr>
      <w:jc w:val="both"/>
    </w:pPr>
    <w:rPr>
      <w:rFonts w:eastAsia="Arial"/>
      <w:i/>
      <w:sz w:val="24"/>
      <w:lang w:eastAsia="en-GB"/>
    </w:rPr>
  </w:style>
  <w:style w:type="character" w:customStyle="1" w:styleId="ColorfulGrid-Accent1Char">
    <w:name w:val="Colorful Grid - Accent 1 Char"/>
    <w:link w:val="ColorfulGrid-Accent11"/>
    <w:uiPriority w:val="29"/>
    <w:rsid w:val="00157ADE"/>
    <w:rPr>
      <w:rFonts w:ascii="Arial" w:eastAsia="Arial" w:hAnsi="Arial"/>
      <w:i/>
      <w:sz w:val="24"/>
      <w:szCs w:val="24"/>
    </w:rPr>
  </w:style>
  <w:style w:type="paragraph" w:customStyle="1" w:styleId="LightShading-Accent21">
    <w:name w:val="Light Shading - Accent 21"/>
    <w:basedOn w:val="Normal"/>
    <w:next w:val="Normal"/>
    <w:link w:val="LightShading-Accent2Char"/>
    <w:uiPriority w:val="30"/>
    <w:qFormat/>
    <w:rsid w:val="00157ADE"/>
    <w:pPr>
      <w:ind w:left="720" w:right="720"/>
      <w:jc w:val="both"/>
    </w:pPr>
    <w:rPr>
      <w:rFonts w:eastAsia="Arial"/>
      <w:b/>
      <w:i/>
      <w:sz w:val="24"/>
      <w:szCs w:val="20"/>
      <w:lang w:eastAsia="en-GB"/>
    </w:rPr>
  </w:style>
  <w:style w:type="character" w:customStyle="1" w:styleId="LightShading-Accent2Char">
    <w:name w:val="Light Shading - Accent 2 Char"/>
    <w:link w:val="LightShading-Accent21"/>
    <w:uiPriority w:val="30"/>
    <w:rsid w:val="00157ADE"/>
    <w:rPr>
      <w:rFonts w:ascii="Arial" w:eastAsia="Arial" w:hAnsi="Arial"/>
      <w:b/>
      <w:i/>
      <w:sz w:val="24"/>
    </w:rPr>
  </w:style>
  <w:style w:type="character" w:customStyle="1" w:styleId="SubtleEmphasis1">
    <w:name w:val="Subtle Emphasis1"/>
    <w:uiPriority w:val="19"/>
    <w:qFormat/>
    <w:rsid w:val="00157ADE"/>
    <w:rPr>
      <w:i/>
      <w:color w:val="5A5A5A"/>
    </w:rPr>
  </w:style>
  <w:style w:type="character" w:customStyle="1" w:styleId="IntenseEmphasis1">
    <w:name w:val="Intense Emphasis1"/>
    <w:uiPriority w:val="21"/>
    <w:qFormat/>
    <w:rsid w:val="00157ADE"/>
    <w:rPr>
      <w:b/>
      <w:i/>
      <w:sz w:val="24"/>
      <w:szCs w:val="24"/>
      <w:u w:val="single"/>
    </w:rPr>
  </w:style>
  <w:style w:type="character" w:customStyle="1" w:styleId="SubtleReference1">
    <w:name w:val="Subtle Reference1"/>
    <w:uiPriority w:val="31"/>
    <w:qFormat/>
    <w:rsid w:val="00157ADE"/>
    <w:rPr>
      <w:sz w:val="24"/>
      <w:szCs w:val="24"/>
      <w:u w:val="single"/>
    </w:rPr>
  </w:style>
  <w:style w:type="character" w:customStyle="1" w:styleId="IntenseReference1">
    <w:name w:val="Intense Reference1"/>
    <w:uiPriority w:val="32"/>
    <w:qFormat/>
    <w:rsid w:val="00157ADE"/>
    <w:rPr>
      <w:b/>
      <w:sz w:val="24"/>
      <w:u w:val="single"/>
    </w:rPr>
  </w:style>
  <w:style w:type="character" w:customStyle="1" w:styleId="BookTitle1">
    <w:name w:val="Book Title1"/>
    <w:uiPriority w:val="33"/>
    <w:qFormat/>
    <w:rsid w:val="00157ADE"/>
    <w:rPr>
      <w:rFonts w:ascii="Arial" w:eastAsia="Times New Roman" w:hAnsi="Arial"/>
      <w:b/>
      <w:i/>
      <w:sz w:val="24"/>
      <w:szCs w:val="24"/>
    </w:rPr>
  </w:style>
  <w:style w:type="paragraph" w:customStyle="1" w:styleId="TOCHeading1">
    <w:name w:val="TOC Heading1"/>
    <w:basedOn w:val="Heading1"/>
    <w:next w:val="Normal"/>
    <w:uiPriority w:val="39"/>
    <w:semiHidden/>
    <w:unhideWhenUsed/>
    <w:qFormat/>
    <w:rsid w:val="00157ADE"/>
    <w:pPr>
      <w:spacing w:before="240" w:after="60"/>
      <w:jc w:val="both"/>
      <w:outlineLvl w:val="9"/>
    </w:pPr>
    <w:rPr>
      <w:bCs/>
      <w:kern w:val="32"/>
      <w:sz w:val="32"/>
      <w:szCs w:val="32"/>
      <w:u w:val="none"/>
      <w:lang w:eastAsia="en-GB"/>
    </w:rPr>
  </w:style>
  <w:style w:type="paragraph" w:styleId="Caption">
    <w:name w:val="caption"/>
    <w:basedOn w:val="Normal"/>
    <w:next w:val="Normal"/>
    <w:uiPriority w:val="35"/>
    <w:qFormat/>
    <w:rsid w:val="00157ADE"/>
    <w:pPr>
      <w:jc w:val="both"/>
    </w:pPr>
    <w:rPr>
      <w:rFonts w:ascii="Times New Roman" w:hAnsi="Times New Roman"/>
      <w:b/>
      <w:bCs/>
      <w:color w:val="4F81BD"/>
      <w:sz w:val="18"/>
      <w:szCs w:val="18"/>
      <w:lang w:eastAsia="en-GB"/>
    </w:rPr>
  </w:style>
  <w:style w:type="table" w:customStyle="1" w:styleId="TableGrid2">
    <w:name w:val="Table Grid2"/>
    <w:basedOn w:val="TableNormal"/>
    <w:next w:val="TableGrid"/>
    <w:rsid w:val="00157AD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7ADE"/>
    <w:pPr>
      <w:jc w:val="both"/>
    </w:pPr>
    <w:rPr>
      <w:sz w:val="24"/>
      <w:szCs w:val="24"/>
    </w:rPr>
  </w:style>
  <w:style w:type="character" w:styleId="CommentReference">
    <w:name w:val="annotation reference"/>
    <w:basedOn w:val="DefaultParagraphFont"/>
    <w:uiPriority w:val="99"/>
    <w:semiHidden/>
    <w:unhideWhenUsed/>
    <w:rsid w:val="00157ADE"/>
    <w:rPr>
      <w:sz w:val="16"/>
      <w:szCs w:val="16"/>
    </w:rPr>
  </w:style>
  <w:style w:type="paragraph" w:styleId="CommentText">
    <w:name w:val="annotation text"/>
    <w:basedOn w:val="Normal"/>
    <w:link w:val="CommentTextChar"/>
    <w:uiPriority w:val="99"/>
    <w:semiHidden/>
    <w:unhideWhenUsed/>
    <w:rsid w:val="00157ADE"/>
    <w:pPr>
      <w:jc w:val="both"/>
    </w:pPr>
    <w:rPr>
      <w:rFonts w:ascii="Times New Roman" w:hAnsi="Times New Roman"/>
      <w:sz w:val="20"/>
      <w:szCs w:val="20"/>
      <w:lang w:eastAsia="en-GB"/>
    </w:rPr>
  </w:style>
  <w:style w:type="character" w:customStyle="1" w:styleId="CommentTextChar">
    <w:name w:val="Comment Text Char"/>
    <w:basedOn w:val="DefaultParagraphFont"/>
    <w:link w:val="CommentText"/>
    <w:uiPriority w:val="99"/>
    <w:semiHidden/>
    <w:rsid w:val="00157ADE"/>
  </w:style>
  <w:style w:type="paragraph" w:styleId="CommentSubject">
    <w:name w:val="annotation subject"/>
    <w:basedOn w:val="CommentText"/>
    <w:next w:val="CommentText"/>
    <w:link w:val="CommentSubjectChar"/>
    <w:uiPriority w:val="99"/>
    <w:semiHidden/>
    <w:unhideWhenUsed/>
    <w:rsid w:val="00157ADE"/>
    <w:rPr>
      <w:b/>
      <w:bCs/>
    </w:rPr>
  </w:style>
  <w:style w:type="character" w:customStyle="1" w:styleId="CommentSubjectChar">
    <w:name w:val="Comment Subject Char"/>
    <w:basedOn w:val="CommentTextChar"/>
    <w:link w:val="CommentSubject"/>
    <w:uiPriority w:val="99"/>
    <w:semiHidden/>
    <w:rsid w:val="00157ADE"/>
    <w:rPr>
      <w:b/>
      <w:bCs/>
    </w:rPr>
  </w:style>
  <w:style w:type="paragraph" w:styleId="BodyTextIndent3">
    <w:name w:val="Body Text Indent 3"/>
    <w:basedOn w:val="Normal"/>
    <w:link w:val="BodyTextIndent3Char"/>
    <w:semiHidden/>
    <w:unhideWhenUsed/>
    <w:rsid w:val="00234DF2"/>
    <w:pPr>
      <w:spacing w:after="120"/>
      <w:ind w:left="283"/>
    </w:pPr>
    <w:rPr>
      <w:sz w:val="16"/>
      <w:szCs w:val="16"/>
    </w:rPr>
  </w:style>
  <w:style w:type="character" w:customStyle="1" w:styleId="BodyTextIndent3Char">
    <w:name w:val="Body Text Indent 3 Char"/>
    <w:basedOn w:val="DefaultParagraphFont"/>
    <w:link w:val="BodyTextIndent3"/>
    <w:semiHidden/>
    <w:rsid w:val="00234DF2"/>
    <w:rPr>
      <w:rFonts w:ascii="Arial" w:hAnsi="Arial"/>
      <w:sz w:val="16"/>
      <w:szCs w:val="16"/>
      <w:lang w:eastAsia="en-US"/>
    </w:rPr>
  </w:style>
  <w:style w:type="paragraph" w:styleId="NoSpacing">
    <w:name w:val="No Spacing"/>
    <w:link w:val="NoSpacingChar"/>
    <w:uiPriority w:val="1"/>
    <w:qFormat/>
    <w:rsid w:val="00FC274C"/>
    <w:rPr>
      <w:rFonts w:ascii="Arial" w:eastAsiaTheme="minorHAnsi" w:hAnsi="Arial" w:cstheme="minorBidi"/>
      <w:sz w:val="24"/>
      <w:szCs w:val="22"/>
      <w:lang w:eastAsia="en-US"/>
    </w:rPr>
  </w:style>
  <w:style w:type="paragraph" w:customStyle="1" w:styleId="xmsonormal">
    <w:name w:val="x_msonormal"/>
    <w:basedOn w:val="Normal"/>
    <w:rsid w:val="00826148"/>
    <w:rPr>
      <w:rFonts w:ascii="Times New Roman" w:eastAsiaTheme="minorHAnsi" w:hAnsi="Times New Roman"/>
      <w:sz w:val="24"/>
      <w:lang w:eastAsia="en-GB"/>
    </w:rPr>
  </w:style>
  <w:style w:type="character" w:customStyle="1" w:styleId="NoSpacingChar">
    <w:name w:val="No Spacing Char"/>
    <w:basedOn w:val="DefaultParagraphFont"/>
    <w:link w:val="NoSpacing"/>
    <w:uiPriority w:val="1"/>
    <w:locked/>
    <w:rsid w:val="00440C44"/>
    <w:rPr>
      <w:rFonts w:ascii="Arial" w:eastAsiaTheme="minorHAnsi" w:hAnsi="Arial" w:cstheme="minorBidi"/>
      <w:sz w:val="24"/>
      <w:szCs w:val="22"/>
      <w:lang w:eastAsia="en-US"/>
    </w:rPr>
  </w:style>
  <w:style w:type="paragraph" w:customStyle="1" w:styleId="paragraph">
    <w:name w:val="paragraph"/>
    <w:basedOn w:val="Normal"/>
    <w:rsid w:val="004E472C"/>
    <w:pPr>
      <w:spacing w:before="100" w:beforeAutospacing="1" w:after="100" w:afterAutospacing="1"/>
    </w:pPr>
    <w:rPr>
      <w:rFonts w:ascii="Times New Roman" w:hAnsi="Times New Roman"/>
      <w:sz w:val="24"/>
      <w:lang w:eastAsia="en-GB"/>
    </w:rPr>
  </w:style>
  <w:style w:type="character" w:customStyle="1" w:styleId="normaltextrun">
    <w:name w:val="normaltextrun"/>
    <w:basedOn w:val="DefaultParagraphFont"/>
    <w:rsid w:val="004E472C"/>
  </w:style>
  <w:style w:type="character" w:customStyle="1" w:styleId="eop">
    <w:name w:val="eop"/>
    <w:basedOn w:val="DefaultParagraphFont"/>
    <w:rsid w:val="004E4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681">
      <w:bodyDiv w:val="1"/>
      <w:marLeft w:val="0"/>
      <w:marRight w:val="0"/>
      <w:marTop w:val="0"/>
      <w:marBottom w:val="0"/>
      <w:divBdr>
        <w:top w:val="none" w:sz="0" w:space="0" w:color="auto"/>
        <w:left w:val="none" w:sz="0" w:space="0" w:color="auto"/>
        <w:bottom w:val="none" w:sz="0" w:space="0" w:color="auto"/>
        <w:right w:val="none" w:sz="0" w:space="0" w:color="auto"/>
      </w:divBdr>
    </w:div>
    <w:div w:id="5334108">
      <w:bodyDiv w:val="1"/>
      <w:marLeft w:val="0"/>
      <w:marRight w:val="0"/>
      <w:marTop w:val="0"/>
      <w:marBottom w:val="0"/>
      <w:divBdr>
        <w:top w:val="none" w:sz="0" w:space="0" w:color="auto"/>
        <w:left w:val="none" w:sz="0" w:space="0" w:color="auto"/>
        <w:bottom w:val="none" w:sz="0" w:space="0" w:color="auto"/>
        <w:right w:val="none" w:sz="0" w:space="0" w:color="auto"/>
      </w:divBdr>
    </w:div>
    <w:div w:id="8723314">
      <w:bodyDiv w:val="1"/>
      <w:marLeft w:val="0"/>
      <w:marRight w:val="0"/>
      <w:marTop w:val="0"/>
      <w:marBottom w:val="0"/>
      <w:divBdr>
        <w:top w:val="none" w:sz="0" w:space="0" w:color="auto"/>
        <w:left w:val="none" w:sz="0" w:space="0" w:color="auto"/>
        <w:bottom w:val="none" w:sz="0" w:space="0" w:color="auto"/>
        <w:right w:val="none" w:sz="0" w:space="0" w:color="auto"/>
      </w:divBdr>
    </w:div>
    <w:div w:id="83457993">
      <w:bodyDiv w:val="1"/>
      <w:marLeft w:val="0"/>
      <w:marRight w:val="0"/>
      <w:marTop w:val="0"/>
      <w:marBottom w:val="0"/>
      <w:divBdr>
        <w:top w:val="none" w:sz="0" w:space="0" w:color="auto"/>
        <w:left w:val="none" w:sz="0" w:space="0" w:color="auto"/>
        <w:bottom w:val="none" w:sz="0" w:space="0" w:color="auto"/>
        <w:right w:val="none" w:sz="0" w:space="0" w:color="auto"/>
      </w:divBdr>
    </w:div>
    <w:div w:id="88351016">
      <w:bodyDiv w:val="1"/>
      <w:marLeft w:val="0"/>
      <w:marRight w:val="0"/>
      <w:marTop w:val="0"/>
      <w:marBottom w:val="0"/>
      <w:divBdr>
        <w:top w:val="none" w:sz="0" w:space="0" w:color="auto"/>
        <w:left w:val="none" w:sz="0" w:space="0" w:color="auto"/>
        <w:bottom w:val="none" w:sz="0" w:space="0" w:color="auto"/>
        <w:right w:val="none" w:sz="0" w:space="0" w:color="auto"/>
      </w:divBdr>
    </w:div>
    <w:div w:id="169302017">
      <w:bodyDiv w:val="1"/>
      <w:marLeft w:val="0"/>
      <w:marRight w:val="0"/>
      <w:marTop w:val="0"/>
      <w:marBottom w:val="0"/>
      <w:divBdr>
        <w:top w:val="none" w:sz="0" w:space="0" w:color="auto"/>
        <w:left w:val="none" w:sz="0" w:space="0" w:color="auto"/>
        <w:bottom w:val="none" w:sz="0" w:space="0" w:color="auto"/>
        <w:right w:val="none" w:sz="0" w:space="0" w:color="auto"/>
      </w:divBdr>
      <w:divsChild>
        <w:div w:id="757991151">
          <w:marLeft w:val="0"/>
          <w:marRight w:val="0"/>
          <w:marTop w:val="0"/>
          <w:marBottom w:val="0"/>
          <w:divBdr>
            <w:top w:val="none" w:sz="0" w:space="0" w:color="auto"/>
            <w:left w:val="none" w:sz="0" w:space="0" w:color="auto"/>
            <w:bottom w:val="none" w:sz="0" w:space="0" w:color="auto"/>
            <w:right w:val="none" w:sz="0" w:space="0" w:color="auto"/>
          </w:divBdr>
          <w:divsChild>
            <w:div w:id="819426820">
              <w:marLeft w:val="0"/>
              <w:marRight w:val="0"/>
              <w:marTop w:val="0"/>
              <w:marBottom w:val="0"/>
              <w:divBdr>
                <w:top w:val="none" w:sz="0" w:space="0" w:color="auto"/>
                <w:left w:val="none" w:sz="0" w:space="0" w:color="auto"/>
                <w:bottom w:val="none" w:sz="0" w:space="0" w:color="auto"/>
                <w:right w:val="none" w:sz="0" w:space="0" w:color="auto"/>
              </w:divBdr>
              <w:divsChild>
                <w:div w:id="70852081">
                  <w:marLeft w:val="0"/>
                  <w:marRight w:val="0"/>
                  <w:marTop w:val="0"/>
                  <w:marBottom w:val="0"/>
                  <w:divBdr>
                    <w:top w:val="none" w:sz="0" w:space="0" w:color="auto"/>
                    <w:left w:val="none" w:sz="0" w:space="0" w:color="auto"/>
                    <w:bottom w:val="none" w:sz="0" w:space="0" w:color="auto"/>
                    <w:right w:val="none" w:sz="0" w:space="0" w:color="auto"/>
                  </w:divBdr>
                  <w:divsChild>
                    <w:div w:id="980890077">
                      <w:marLeft w:val="0"/>
                      <w:marRight w:val="0"/>
                      <w:marTop w:val="0"/>
                      <w:marBottom w:val="0"/>
                      <w:divBdr>
                        <w:top w:val="none" w:sz="0" w:space="0" w:color="auto"/>
                        <w:left w:val="none" w:sz="0" w:space="0" w:color="auto"/>
                        <w:bottom w:val="none" w:sz="0" w:space="0" w:color="auto"/>
                        <w:right w:val="none" w:sz="0" w:space="0" w:color="auto"/>
                      </w:divBdr>
                      <w:divsChild>
                        <w:div w:id="457988255">
                          <w:marLeft w:val="0"/>
                          <w:marRight w:val="0"/>
                          <w:marTop w:val="0"/>
                          <w:marBottom w:val="0"/>
                          <w:divBdr>
                            <w:top w:val="none" w:sz="0" w:space="0" w:color="auto"/>
                            <w:left w:val="none" w:sz="0" w:space="0" w:color="auto"/>
                            <w:bottom w:val="none" w:sz="0" w:space="0" w:color="auto"/>
                            <w:right w:val="none" w:sz="0" w:space="0" w:color="auto"/>
                          </w:divBdr>
                        </w:div>
                        <w:div w:id="458450313">
                          <w:marLeft w:val="0"/>
                          <w:marRight w:val="0"/>
                          <w:marTop w:val="0"/>
                          <w:marBottom w:val="0"/>
                          <w:divBdr>
                            <w:top w:val="none" w:sz="0" w:space="0" w:color="auto"/>
                            <w:left w:val="none" w:sz="0" w:space="0" w:color="auto"/>
                            <w:bottom w:val="none" w:sz="0" w:space="0" w:color="auto"/>
                            <w:right w:val="none" w:sz="0" w:space="0" w:color="auto"/>
                          </w:divBdr>
                          <w:divsChild>
                            <w:div w:id="1527282587">
                              <w:marLeft w:val="0"/>
                              <w:marRight w:val="0"/>
                              <w:marTop w:val="0"/>
                              <w:marBottom w:val="0"/>
                              <w:divBdr>
                                <w:top w:val="none" w:sz="0" w:space="0" w:color="auto"/>
                                <w:left w:val="none" w:sz="0" w:space="0" w:color="auto"/>
                                <w:bottom w:val="none" w:sz="0" w:space="0" w:color="auto"/>
                                <w:right w:val="none" w:sz="0" w:space="0" w:color="auto"/>
                              </w:divBdr>
                            </w:div>
                          </w:divsChild>
                        </w:div>
                        <w:div w:id="1030882569">
                          <w:marLeft w:val="0"/>
                          <w:marRight w:val="0"/>
                          <w:marTop w:val="0"/>
                          <w:marBottom w:val="0"/>
                          <w:divBdr>
                            <w:top w:val="none" w:sz="0" w:space="0" w:color="auto"/>
                            <w:left w:val="none" w:sz="0" w:space="0" w:color="auto"/>
                            <w:bottom w:val="none" w:sz="0" w:space="0" w:color="auto"/>
                            <w:right w:val="none" w:sz="0" w:space="0" w:color="auto"/>
                          </w:divBdr>
                        </w:div>
                        <w:div w:id="16798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841307">
      <w:bodyDiv w:val="1"/>
      <w:marLeft w:val="0"/>
      <w:marRight w:val="0"/>
      <w:marTop w:val="0"/>
      <w:marBottom w:val="0"/>
      <w:divBdr>
        <w:top w:val="none" w:sz="0" w:space="0" w:color="auto"/>
        <w:left w:val="none" w:sz="0" w:space="0" w:color="auto"/>
        <w:bottom w:val="none" w:sz="0" w:space="0" w:color="auto"/>
        <w:right w:val="none" w:sz="0" w:space="0" w:color="auto"/>
      </w:divBdr>
    </w:div>
    <w:div w:id="279536028">
      <w:bodyDiv w:val="1"/>
      <w:marLeft w:val="0"/>
      <w:marRight w:val="0"/>
      <w:marTop w:val="0"/>
      <w:marBottom w:val="0"/>
      <w:divBdr>
        <w:top w:val="none" w:sz="0" w:space="0" w:color="auto"/>
        <w:left w:val="none" w:sz="0" w:space="0" w:color="auto"/>
        <w:bottom w:val="none" w:sz="0" w:space="0" w:color="auto"/>
        <w:right w:val="none" w:sz="0" w:space="0" w:color="auto"/>
      </w:divBdr>
    </w:div>
    <w:div w:id="294528599">
      <w:bodyDiv w:val="1"/>
      <w:marLeft w:val="0"/>
      <w:marRight w:val="0"/>
      <w:marTop w:val="0"/>
      <w:marBottom w:val="0"/>
      <w:divBdr>
        <w:top w:val="none" w:sz="0" w:space="0" w:color="auto"/>
        <w:left w:val="none" w:sz="0" w:space="0" w:color="auto"/>
        <w:bottom w:val="none" w:sz="0" w:space="0" w:color="auto"/>
        <w:right w:val="none" w:sz="0" w:space="0" w:color="auto"/>
      </w:divBdr>
    </w:div>
    <w:div w:id="335234581">
      <w:bodyDiv w:val="1"/>
      <w:marLeft w:val="0"/>
      <w:marRight w:val="0"/>
      <w:marTop w:val="0"/>
      <w:marBottom w:val="0"/>
      <w:divBdr>
        <w:top w:val="none" w:sz="0" w:space="0" w:color="auto"/>
        <w:left w:val="none" w:sz="0" w:space="0" w:color="auto"/>
        <w:bottom w:val="none" w:sz="0" w:space="0" w:color="auto"/>
        <w:right w:val="none" w:sz="0" w:space="0" w:color="auto"/>
      </w:divBdr>
    </w:div>
    <w:div w:id="402142043">
      <w:bodyDiv w:val="1"/>
      <w:marLeft w:val="0"/>
      <w:marRight w:val="0"/>
      <w:marTop w:val="0"/>
      <w:marBottom w:val="0"/>
      <w:divBdr>
        <w:top w:val="none" w:sz="0" w:space="0" w:color="auto"/>
        <w:left w:val="none" w:sz="0" w:space="0" w:color="auto"/>
        <w:bottom w:val="none" w:sz="0" w:space="0" w:color="auto"/>
        <w:right w:val="none" w:sz="0" w:space="0" w:color="auto"/>
      </w:divBdr>
    </w:div>
    <w:div w:id="515004287">
      <w:bodyDiv w:val="1"/>
      <w:marLeft w:val="0"/>
      <w:marRight w:val="0"/>
      <w:marTop w:val="0"/>
      <w:marBottom w:val="0"/>
      <w:divBdr>
        <w:top w:val="none" w:sz="0" w:space="0" w:color="auto"/>
        <w:left w:val="none" w:sz="0" w:space="0" w:color="auto"/>
        <w:bottom w:val="none" w:sz="0" w:space="0" w:color="auto"/>
        <w:right w:val="none" w:sz="0" w:space="0" w:color="auto"/>
      </w:divBdr>
    </w:div>
    <w:div w:id="521553724">
      <w:bodyDiv w:val="1"/>
      <w:marLeft w:val="0"/>
      <w:marRight w:val="0"/>
      <w:marTop w:val="0"/>
      <w:marBottom w:val="0"/>
      <w:divBdr>
        <w:top w:val="none" w:sz="0" w:space="0" w:color="auto"/>
        <w:left w:val="none" w:sz="0" w:space="0" w:color="auto"/>
        <w:bottom w:val="none" w:sz="0" w:space="0" w:color="auto"/>
        <w:right w:val="none" w:sz="0" w:space="0" w:color="auto"/>
      </w:divBdr>
    </w:div>
    <w:div w:id="525094198">
      <w:bodyDiv w:val="1"/>
      <w:marLeft w:val="0"/>
      <w:marRight w:val="0"/>
      <w:marTop w:val="0"/>
      <w:marBottom w:val="0"/>
      <w:divBdr>
        <w:top w:val="none" w:sz="0" w:space="0" w:color="auto"/>
        <w:left w:val="none" w:sz="0" w:space="0" w:color="auto"/>
        <w:bottom w:val="none" w:sz="0" w:space="0" w:color="auto"/>
        <w:right w:val="none" w:sz="0" w:space="0" w:color="auto"/>
      </w:divBdr>
    </w:div>
    <w:div w:id="535973775">
      <w:bodyDiv w:val="1"/>
      <w:marLeft w:val="0"/>
      <w:marRight w:val="0"/>
      <w:marTop w:val="0"/>
      <w:marBottom w:val="0"/>
      <w:divBdr>
        <w:top w:val="none" w:sz="0" w:space="0" w:color="auto"/>
        <w:left w:val="none" w:sz="0" w:space="0" w:color="auto"/>
        <w:bottom w:val="none" w:sz="0" w:space="0" w:color="auto"/>
        <w:right w:val="none" w:sz="0" w:space="0" w:color="auto"/>
      </w:divBdr>
      <w:divsChild>
        <w:div w:id="576137643">
          <w:marLeft w:val="0"/>
          <w:marRight w:val="0"/>
          <w:marTop w:val="0"/>
          <w:marBottom w:val="0"/>
          <w:divBdr>
            <w:top w:val="none" w:sz="0" w:space="0" w:color="auto"/>
            <w:left w:val="none" w:sz="0" w:space="0" w:color="auto"/>
            <w:bottom w:val="none" w:sz="0" w:space="0" w:color="auto"/>
            <w:right w:val="none" w:sz="0" w:space="0" w:color="auto"/>
          </w:divBdr>
          <w:divsChild>
            <w:div w:id="1672952857">
              <w:marLeft w:val="0"/>
              <w:marRight w:val="0"/>
              <w:marTop w:val="0"/>
              <w:marBottom w:val="0"/>
              <w:divBdr>
                <w:top w:val="none" w:sz="0" w:space="0" w:color="auto"/>
                <w:left w:val="none" w:sz="0" w:space="0" w:color="auto"/>
                <w:bottom w:val="none" w:sz="0" w:space="0" w:color="auto"/>
                <w:right w:val="none" w:sz="0" w:space="0" w:color="auto"/>
              </w:divBdr>
              <w:divsChild>
                <w:div w:id="1448892915">
                  <w:marLeft w:val="0"/>
                  <w:marRight w:val="0"/>
                  <w:marTop w:val="0"/>
                  <w:marBottom w:val="0"/>
                  <w:divBdr>
                    <w:top w:val="none" w:sz="0" w:space="0" w:color="auto"/>
                    <w:left w:val="none" w:sz="0" w:space="0" w:color="auto"/>
                    <w:bottom w:val="none" w:sz="0" w:space="0" w:color="auto"/>
                    <w:right w:val="none" w:sz="0" w:space="0" w:color="auto"/>
                  </w:divBdr>
                  <w:divsChild>
                    <w:div w:id="1204636189">
                      <w:marLeft w:val="0"/>
                      <w:marRight w:val="0"/>
                      <w:marTop w:val="0"/>
                      <w:marBottom w:val="0"/>
                      <w:divBdr>
                        <w:top w:val="none" w:sz="0" w:space="0" w:color="auto"/>
                        <w:left w:val="none" w:sz="0" w:space="0" w:color="auto"/>
                        <w:bottom w:val="none" w:sz="0" w:space="0" w:color="auto"/>
                        <w:right w:val="none" w:sz="0" w:space="0" w:color="auto"/>
                      </w:divBdr>
                      <w:divsChild>
                        <w:div w:id="889726213">
                          <w:marLeft w:val="0"/>
                          <w:marRight w:val="0"/>
                          <w:marTop w:val="0"/>
                          <w:marBottom w:val="0"/>
                          <w:divBdr>
                            <w:top w:val="none" w:sz="0" w:space="0" w:color="auto"/>
                            <w:left w:val="none" w:sz="0" w:space="0" w:color="auto"/>
                            <w:bottom w:val="none" w:sz="0" w:space="0" w:color="auto"/>
                            <w:right w:val="none" w:sz="0" w:space="0" w:color="auto"/>
                          </w:divBdr>
                        </w:div>
                        <w:div w:id="9602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97709">
      <w:bodyDiv w:val="1"/>
      <w:marLeft w:val="0"/>
      <w:marRight w:val="0"/>
      <w:marTop w:val="0"/>
      <w:marBottom w:val="0"/>
      <w:divBdr>
        <w:top w:val="none" w:sz="0" w:space="0" w:color="auto"/>
        <w:left w:val="none" w:sz="0" w:space="0" w:color="auto"/>
        <w:bottom w:val="none" w:sz="0" w:space="0" w:color="auto"/>
        <w:right w:val="none" w:sz="0" w:space="0" w:color="auto"/>
      </w:divBdr>
    </w:div>
    <w:div w:id="731851641">
      <w:bodyDiv w:val="1"/>
      <w:marLeft w:val="0"/>
      <w:marRight w:val="0"/>
      <w:marTop w:val="0"/>
      <w:marBottom w:val="0"/>
      <w:divBdr>
        <w:top w:val="none" w:sz="0" w:space="0" w:color="auto"/>
        <w:left w:val="none" w:sz="0" w:space="0" w:color="auto"/>
        <w:bottom w:val="none" w:sz="0" w:space="0" w:color="auto"/>
        <w:right w:val="none" w:sz="0" w:space="0" w:color="auto"/>
      </w:divBdr>
    </w:div>
    <w:div w:id="764495058">
      <w:bodyDiv w:val="1"/>
      <w:marLeft w:val="0"/>
      <w:marRight w:val="0"/>
      <w:marTop w:val="0"/>
      <w:marBottom w:val="0"/>
      <w:divBdr>
        <w:top w:val="none" w:sz="0" w:space="0" w:color="auto"/>
        <w:left w:val="none" w:sz="0" w:space="0" w:color="auto"/>
        <w:bottom w:val="none" w:sz="0" w:space="0" w:color="auto"/>
        <w:right w:val="none" w:sz="0" w:space="0" w:color="auto"/>
      </w:divBdr>
    </w:div>
    <w:div w:id="872769615">
      <w:bodyDiv w:val="1"/>
      <w:marLeft w:val="0"/>
      <w:marRight w:val="0"/>
      <w:marTop w:val="0"/>
      <w:marBottom w:val="0"/>
      <w:divBdr>
        <w:top w:val="none" w:sz="0" w:space="0" w:color="auto"/>
        <w:left w:val="none" w:sz="0" w:space="0" w:color="auto"/>
        <w:bottom w:val="none" w:sz="0" w:space="0" w:color="auto"/>
        <w:right w:val="none" w:sz="0" w:space="0" w:color="auto"/>
      </w:divBdr>
    </w:div>
    <w:div w:id="899368731">
      <w:bodyDiv w:val="1"/>
      <w:marLeft w:val="0"/>
      <w:marRight w:val="0"/>
      <w:marTop w:val="0"/>
      <w:marBottom w:val="0"/>
      <w:divBdr>
        <w:top w:val="none" w:sz="0" w:space="0" w:color="auto"/>
        <w:left w:val="none" w:sz="0" w:space="0" w:color="auto"/>
        <w:bottom w:val="none" w:sz="0" w:space="0" w:color="auto"/>
        <w:right w:val="none" w:sz="0" w:space="0" w:color="auto"/>
      </w:divBdr>
    </w:div>
    <w:div w:id="936907507">
      <w:bodyDiv w:val="1"/>
      <w:marLeft w:val="0"/>
      <w:marRight w:val="0"/>
      <w:marTop w:val="0"/>
      <w:marBottom w:val="0"/>
      <w:divBdr>
        <w:top w:val="none" w:sz="0" w:space="0" w:color="auto"/>
        <w:left w:val="none" w:sz="0" w:space="0" w:color="auto"/>
        <w:bottom w:val="none" w:sz="0" w:space="0" w:color="auto"/>
        <w:right w:val="none" w:sz="0" w:space="0" w:color="auto"/>
      </w:divBdr>
    </w:div>
    <w:div w:id="1056665711">
      <w:bodyDiv w:val="1"/>
      <w:marLeft w:val="0"/>
      <w:marRight w:val="0"/>
      <w:marTop w:val="0"/>
      <w:marBottom w:val="0"/>
      <w:divBdr>
        <w:top w:val="none" w:sz="0" w:space="0" w:color="auto"/>
        <w:left w:val="none" w:sz="0" w:space="0" w:color="auto"/>
        <w:bottom w:val="none" w:sz="0" w:space="0" w:color="auto"/>
        <w:right w:val="none" w:sz="0" w:space="0" w:color="auto"/>
      </w:divBdr>
    </w:div>
    <w:div w:id="1062872348">
      <w:bodyDiv w:val="1"/>
      <w:marLeft w:val="0"/>
      <w:marRight w:val="0"/>
      <w:marTop w:val="0"/>
      <w:marBottom w:val="0"/>
      <w:divBdr>
        <w:top w:val="none" w:sz="0" w:space="0" w:color="auto"/>
        <w:left w:val="none" w:sz="0" w:space="0" w:color="auto"/>
        <w:bottom w:val="none" w:sz="0" w:space="0" w:color="auto"/>
        <w:right w:val="none" w:sz="0" w:space="0" w:color="auto"/>
      </w:divBdr>
    </w:div>
    <w:div w:id="1112438249">
      <w:bodyDiv w:val="1"/>
      <w:marLeft w:val="0"/>
      <w:marRight w:val="0"/>
      <w:marTop w:val="0"/>
      <w:marBottom w:val="0"/>
      <w:divBdr>
        <w:top w:val="none" w:sz="0" w:space="0" w:color="auto"/>
        <w:left w:val="none" w:sz="0" w:space="0" w:color="auto"/>
        <w:bottom w:val="none" w:sz="0" w:space="0" w:color="auto"/>
        <w:right w:val="none" w:sz="0" w:space="0" w:color="auto"/>
      </w:divBdr>
    </w:div>
    <w:div w:id="1206525343">
      <w:bodyDiv w:val="1"/>
      <w:marLeft w:val="0"/>
      <w:marRight w:val="0"/>
      <w:marTop w:val="0"/>
      <w:marBottom w:val="0"/>
      <w:divBdr>
        <w:top w:val="none" w:sz="0" w:space="0" w:color="auto"/>
        <w:left w:val="none" w:sz="0" w:space="0" w:color="auto"/>
        <w:bottom w:val="none" w:sz="0" w:space="0" w:color="auto"/>
        <w:right w:val="none" w:sz="0" w:space="0" w:color="auto"/>
      </w:divBdr>
    </w:div>
    <w:div w:id="1216357067">
      <w:bodyDiv w:val="1"/>
      <w:marLeft w:val="0"/>
      <w:marRight w:val="0"/>
      <w:marTop w:val="0"/>
      <w:marBottom w:val="0"/>
      <w:divBdr>
        <w:top w:val="none" w:sz="0" w:space="0" w:color="auto"/>
        <w:left w:val="none" w:sz="0" w:space="0" w:color="auto"/>
        <w:bottom w:val="none" w:sz="0" w:space="0" w:color="auto"/>
        <w:right w:val="none" w:sz="0" w:space="0" w:color="auto"/>
      </w:divBdr>
    </w:div>
    <w:div w:id="1239947741">
      <w:bodyDiv w:val="1"/>
      <w:marLeft w:val="0"/>
      <w:marRight w:val="0"/>
      <w:marTop w:val="0"/>
      <w:marBottom w:val="0"/>
      <w:divBdr>
        <w:top w:val="none" w:sz="0" w:space="0" w:color="auto"/>
        <w:left w:val="none" w:sz="0" w:space="0" w:color="auto"/>
        <w:bottom w:val="none" w:sz="0" w:space="0" w:color="auto"/>
        <w:right w:val="none" w:sz="0" w:space="0" w:color="auto"/>
      </w:divBdr>
    </w:div>
    <w:div w:id="1250389971">
      <w:bodyDiv w:val="1"/>
      <w:marLeft w:val="0"/>
      <w:marRight w:val="0"/>
      <w:marTop w:val="0"/>
      <w:marBottom w:val="0"/>
      <w:divBdr>
        <w:top w:val="none" w:sz="0" w:space="0" w:color="auto"/>
        <w:left w:val="none" w:sz="0" w:space="0" w:color="auto"/>
        <w:bottom w:val="none" w:sz="0" w:space="0" w:color="auto"/>
        <w:right w:val="none" w:sz="0" w:space="0" w:color="auto"/>
      </w:divBdr>
    </w:div>
    <w:div w:id="1278607551">
      <w:bodyDiv w:val="1"/>
      <w:marLeft w:val="0"/>
      <w:marRight w:val="0"/>
      <w:marTop w:val="0"/>
      <w:marBottom w:val="0"/>
      <w:divBdr>
        <w:top w:val="none" w:sz="0" w:space="0" w:color="auto"/>
        <w:left w:val="none" w:sz="0" w:space="0" w:color="auto"/>
        <w:bottom w:val="none" w:sz="0" w:space="0" w:color="auto"/>
        <w:right w:val="none" w:sz="0" w:space="0" w:color="auto"/>
      </w:divBdr>
    </w:div>
    <w:div w:id="1334529156">
      <w:bodyDiv w:val="1"/>
      <w:marLeft w:val="0"/>
      <w:marRight w:val="0"/>
      <w:marTop w:val="0"/>
      <w:marBottom w:val="0"/>
      <w:divBdr>
        <w:top w:val="none" w:sz="0" w:space="0" w:color="auto"/>
        <w:left w:val="none" w:sz="0" w:space="0" w:color="auto"/>
        <w:bottom w:val="none" w:sz="0" w:space="0" w:color="auto"/>
        <w:right w:val="none" w:sz="0" w:space="0" w:color="auto"/>
      </w:divBdr>
    </w:div>
    <w:div w:id="1338463068">
      <w:bodyDiv w:val="1"/>
      <w:marLeft w:val="0"/>
      <w:marRight w:val="0"/>
      <w:marTop w:val="0"/>
      <w:marBottom w:val="0"/>
      <w:divBdr>
        <w:top w:val="none" w:sz="0" w:space="0" w:color="auto"/>
        <w:left w:val="none" w:sz="0" w:space="0" w:color="auto"/>
        <w:bottom w:val="none" w:sz="0" w:space="0" w:color="auto"/>
        <w:right w:val="none" w:sz="0" w:space="0" w:color="auto"/>
      </w:divBdr>
    </w:div>
    <w:div w:id="1344433792">
      <w:bodyDiv w:val="1"/>
      <w:marLeft w:val="0"/>
      <w:marRight w:val="0"/>
      <w:marTop w:val="0"/>
      <w:marBottom w:val="0"/>
      <w:divBdr>
        <w:top w:val="none" w:sz="0" w:space="0" w:color="auto"/>
        <w:left w:val="none" w:sz="0" w:space="0" w:color="auto"/>
        <w:bottom w:val="none" w:sz="0" w:space="0" w:color="auto"/>
        <w:right w:val="none" w:sz="0" w:space="0" w:color="auto"/>
      </w:divBdr>
    </w:div>
    <w:div w:id="1433011993">
      <w:bodyDiv w:val="1"/>
      <w:marLeft w:val="0"/>
      <w:marRight w:val="0"/>
      <w:marTop w:val="0"/>
      <w:marBottom w:val="0"/>
      <w:divBdr>
        <w:top w:val="none" w:sz="0" w:space="0" w:color="auto"/>
        <w:left w:val="none" w:sz="0" w:space="0" w:color="auto"/>
        <w:bottom w:val="none" w:sz="0" w:space="0" w:color="auto"/>
        <w:right w:val="none" w:sz="0" w:space="0" w:color="auto"/>
      </w:divBdr>
    </w:div>
    <w:div w:id="1474789119">
      <w:bodyDiv w:val="1"/>
      <w:marLeft w:val="0"/>
      <w:marRight w:val="0"/>
      <w:marTop w:val="0"/>
      <w:marBottom w:val="0"/>
      <w:divBdr>
        <w:top w:val="none" w:sz="0" w:space="0" w:color="auto"/>
        <w:left w:val="none" w:sz="0" w:space="0" w:color="auto"/>
        <w:bottom w:val="none" w:sz="0" w:space="0" w:color="auto"/>
        <w:right w:val="none" w:sz="0" w:space="0" w:color="auto"/>
      </w:divBdr>
    </w:div>
    <w:div w:id="1478112743">
      <w:bodyDiv w:val="1"/>
      <w:marLeft w:val="0"/>
      <w:marRight w:val="0"/>
      <w:marTop w:val="0"/>
      <w:marBottom w:val="0"/>
      <w:divBdr>
        <w:top w:val="none" w:sz="0" w:space="0" w:color="auto"/>
        <w:left w:val="none" w:sz="0" w:space="0" w:color="auto"/>
        <w:bottom w:val="none" w:sz="0" w:space="0" w:color="auto"/>
        <w:right w:val="none" w:sz="0" w:space="0" w:color="auto"/>
      </w:divBdr>
      <w:divsChild>
        <w:div w:id="297683795">
          <w:marLeft w:val="0"/>
          <w:marRight w:val="0"/>
          <w:marTop w:val="0"/>
          <w:marBottom w:val="0"/>
          <w:divBdr>
            <w:top w:val="none" w:sz="0" w:space="0" w:color="auto"/>
            <w:left w:val="none" w:sz="0" w:space="0" w:color="auto"/>
            <w:bottom w:val="none" w:sz="0" w:space="0" w:color="auto"/>
            <w:right w:val="none" w:sz="0" w:space="0" w:color="auto"/>
          </w:divBdr>
          <w:divsChild>
            <w:div w:id="393622552">
              <w:marLeft w:val="0"/>
              <w:marRight w:val="0"/>
              <w:marTop w:val="90"/>
              <w:marBottom w:val="0"/>
              <w:divBdr>
                <w:top w:val="none" w:sz="0" w:space="0" w:color="auto"/>
                <w:left w:val="none" w:sz="0" w:space="0" w:color="auto"/>
                <w:bottom w:val="none" w:sz="0" w:space="0" w:color="auto"/>
                <w:right w:val="none" w:sz="0" w:space="0" w:color="auto"/>
              </w:divBdr>
              <w:divsChild>
                <w:div w:id="503665100">
                  <w:marLeft w:val="0"/>
                  <w:marRight w:val="0"/>
                  <w:marTop w:val="0"/>
                  <w:marBottom w:val="0"/>
                  <w:divBdr>
                    <w:top w:val="none" w:sz="0" w:space="0" w:color="auto"/>
                    <w:left w:val="none" w:sz="0" w:space="0" w:color="auto"/>
                    <w:bottom w:val="none" w:sz="0" w:space="0" w:color="auto"/>
                    <w:right w:val="none" w:sz="0" w:space="0" w:color="auto"/>
                  </w:divBdr>
                  <w:divsChild>
                    <w:div w:id="2051958325">
                      <w:marLeft w:val="150"/>
                      <w:marRight w:val="0"/>
                      <w:marTop w:val="0"/>
                      <w:marBottom w:val="0"/>
                      <w:divBdr>
                        <w:top w:val="none" w:sz="0" w:space="0" w:color="auto"/>
                        <w:left w:val="none" w:sz="0" w:space="0" w:color="auto"/>
                        <w:bottom w:val="none" w:sz="0" w:space="0" w:color="auto"/>
                        <w:right w:val="none" w:sz="0" w:space="0" w:color="auto"/>
                      </w:divBdr>
                      <w:divsChild>
                        <w:div w:id="7134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52583">
      <w:bodyDiv w:val="1"/>
      <w:marLeft w:val="0"/>
      <w:marRight w:val="0"/>
      <w:marTop w:val="0"/>
      <w:marBottom w:val="0"/>
      <w:divBdr>
        <w:top w:val="none" w:sz="0" w:space="0" w:color="auto"/>
        <w:left w:val="none" w:sz="0" w:space="0" w:color="auto"/>
        <w:bottom w:val="none" w:sz="0" w:space="0" w:color="auto"/>
        <w:right w:val="none" w:sz="0" w:space="0" w:color="auto"/>
      </w:divBdr>
    </w:div>
    <w:div w:id="1687831494">
      <w:bodyDiv w:val="1"/>
      <w:marLeft w:val="0"/>
      <w:marRight w:val="0"/>
      <w:marTop w:val="0"/>
      <w:marBottom w:val="0"/>
      <w:divBdr>
        <w:top w:val="none" w:sz="0" w:space="0" w:color="auto"/>
        <w:left w:val="none" w:sz="0" w:space="0" w:color="auto"/>
        <w:bottom w:val="none" w:sz="0" w:space="0" w:color="auto"/>
        <w:right w:val="none" w:sz="0" w:space="0" w:color="auto"/>
      </w:divBdr>
      <w:divsChild>
        <w:div w:id="2125150351">
          <w:marLeft w:val="0"/>
          <w:marRight w:val="0"/>
          <w:marTop w:val="0"/>
          <w:marBottom w:val="240"/>
          <w:divBdr>
            <w:top w:val="none" w:sz="0" w:space="0" w:color="auto"/>
            <w:left w:val="none" w:sz="0" w:space="0" w:color="auto"/>
            <w:bottom w:val="none" w:sz="0" w:space="0" w:color="auto"/>
            <w:right w:val="none" w:sz="0" w:space="0" w:color="auto"/>
          </w:divBdr>
        </w:div>
      </w:divsChild>
    </w:div>
    <w:div w:id="1689798235">
      <w:bodyDiv w:val="1"/>
      <w:marLeft w:val="0"/>
      <w:marRight w:val="0"/>
      <w:marTop w:val="0"/>
      <w:marBottom w:val="0"/>
      <w:divBdr>
        <w:top w:val="none" w:sz="0" w:space="0" w:color="auto"/>
        <w:left w:val="none" w:sz="0" w:space="0" w:color="auto"/>
        <w:bottom w:val="none" w:sz="0" w:space="0" w:color="auto"/>
        <w:right w:val="none" w:sz="0" w:space="0" w:color="auto"/>
      </w:divBdr>
    </w:div>
    <w:div w:id="1706295372">
      <w:bodyDiv w:val="1"/>
      <w:marLeft w:val="0"/>
      <w:marRight w:val="0"/>
      <w:marTop w:val="0"/>
      <w:marBottom w:val="0"/>
      <w:divBdr>
        <w:top w:val="none" w:sz="0" w:space="0" w:color="auto"/>
        <w:left w:val="none" w:sz="0" w:space="0" w:color="auto"/>
        <w:bottom w:val="none" w:sz="0" w:space="0" w:color="auto"/>
        <w:right w:val="none" w:sz="0" w:space="0" w:color="auto"/>
      </w:divBdr>
    </w:div>
    <w:div w:id="1771656191">
      <w:bodyDiv w:val="1"/>
      <w:marLeft w:val="0"/>
      <w:marRight w:val="0"/>
      <w:marTop w:val="0"/>
      <w:marBottom w:val="0"/>
      <w:divBdr>
        <w:top w:val="none" w:sz="0" w:space="0" w:color="auto"/>
        <w:left w:val="none" w:sz="0" w:space="0" w:color="auto"/>
        <w:bottom w:val="none" w:sz="0" w:space="0" w:color="auto"/>
        <w:right w:val="none" w:sz="0" w:space="0" w:color="auto"/>
      </w:divBdr>
    </w:div>
    <w:div w:id="1821920193">
      <w:bodyDiv w:val="1"/>
      <w:marLeft w:val="0"/>
      <w:marRight w:val="0"/>
      <w:marTop w:val="0"/>
      <w:marBottom w:val="0"/>
      <w:divBdr>
        <w:top w:val="none" w:sz="0" w:space="0" w:color="auto"/>
        <w:left w:val="none" w:sz="0" w:space="0" w:color="auto"/>
        <w:bottom w:val="none" w:sz="0" w:space="0" w:color="auto"/>
        <w:right w:val="none" w:sz="0" w:space="0" w:color="auto"/>
      </w:divBdr>
    </w:div>
    <w:div w:id="1834367137">
      <w:bodyDiv w:val="1"/>
      <w:marLeft w:val="0"/>
      <w:marRight w:val="0"/>
      <w:marTop w:val="0"/>
      <w:marBottom w:val="0"/>
      <w:divBdr>
        <w:top w:val="none" w:sz="0" w:space="0" w:color="auto"/>
        <w:left w:val="none" w:sz="0" w:space="0" w:color="auto"/>
        <w:bottom w:val="none" w:sz="0" w:space="0" w:color="auto"/>
        <w:right w:val="none" w:sz="0" w:space="0" w:color="auto"/>
      </w:divBdr>
    </w:div>
    <w:div w:id="1846825872">
      <w:bodyDiv w:val="1"/>
      <w:marLeft w:val="0"/>
      <w:marRight w:val="0"/>
      <w:marTop w:val="0"/>
      <w:marBottom w:val="0"/>
      <w:divBdr>
        <w:top w:val="none" w:sz="0" w:space="0" w:color="auto"/>
        <w:left w:val="none" w:sz="0" w:space="0" w:color="auto"/>
        <w:bottom w:val="none" w:sz="0" w:space="0" w:color="auto"/>
        <w:right w:val="none" w:sz="0" w:space="0" w:color="auto"/>
      </w:divBdr>
    </w:div>
    <w:div w:id="1865703903">
      <w:bodyDiv w:val="1"/>
      <w:marLeft w:val="0"/>
      <w:marRight w:val="0"/>
      <w:marTop w:val="0"/>
      <w:marBottom w:val="0"/>
      <w:divBdr>
        <w:top w:val="none" w:sz="0" w:space="0" w:color="auto"/>
        <w:left w:val="none" w:sz="0" w:space="0" w:color="auto"/>
        <w:bottom w:val="none" w:sz="0" w:space="0" w:color="auto"/>
        <w:right w:val="none" w:sz="0" w:space="0" w:color="auto"/>
      </w:divBdr>
    </w:div>
    <w:div w:id="1910071027">
      <w:bodyDiv w:val="1"/>
      <w:marLeft w:val="0"/>
      <w:marRight w:val="0"/>
      <w:marTop w:val="0"/>
      <w:marBottom w:val="0"/>
      <w:divBdr>
        <w:top w:val="none" w:sz="0" w:space="0" w:color="auto"/>
        <w:left w:val="none" w:sz="0" w:space="0" w:color="auto"/>
        <w:bottom w:val="none" w:sz="0" w:space="0" w:color="auto"/>
        <w:right w:val="none" w:sz="0" w:space="0" w:color="auto"/>
      </w:divBdr>
    </w:div>
    <w:div w:id="1958481919">
      <w:bodyDiv w:val="1"/>
      <w:marLeft w:val="0"/>
      <w:marRight w:val="0"/>
      <w:marTop w:val="0"/>
      <w:marBottom w:val="0"/>
      <w:divBdr>
        <w:top w:val="none" w:sz="0" w:space="0" w:color="auto"/>
        <w:left w:val="none" w:sz="0" w:space="0" w:color="auto"/>
        <w:bottom w:val="none" w:sz="0" w:space="0" w:color="auto"/>
        <w:right w:val="none" w:sz="0" w:space="0" w:color="auto"/>
      </w:divBdr>
    </w:div>
    <w:div w:id="1987315978">
      <w:bodyDiv w:val="1"/>
      <w:marLeft w:val="0"/>
      <w:marRight w:val="0"/>
      <w:marTop w:val="0"/>
      <w:marBottom w:val="0"/>
      <w:divBdr>
        <w:top w:val="none" w:sz="0" w:space="0" w:color="auto"/>
        <w:left w:val="none" w:sz="0" w:space="0" w:color="auto"/>
        <w:bottom w:val="none" w:sz="0" w:space="0" w:color="auto"/>
        <w:right w:val="none" w:sz="0" w:space="0" w:color="auto"/>
      </w:divBdr>
      <w:divsChild>
        <w:div w:id="1403680022">
          <w:marLeft w:val="0"/>
          <w:marRight w:val="0"/>
          <w:marTop w:val="0"/>
          <w:marBottom w:val="0"/>
          <w:divBdr>
            <w:top w:val="none" w:sz="0" w:space="0" w:color="auto"/>
            <w:left w:val="none" w:sz="0" w:space="0" w:color="auto"/>
            <w:bottom w:val="single" w:sz="18" w:space="0" w:color="F8991D"/>
            <w:right w:val="none" w:sz="0" w:space="0" w:color="auto"/>
          </w:divBdr>
          <w:divsChild>
            <w:div w:id="1305818631">
              <w:marLeft w:val="246"/>
              <w:marRight w:val="0"/>
              <w:marTop w:val="0"/>
              <w:marBottom w:val="0"/>
              <w:divBdr>
                <w:top w:val="none" w:sz="0" w:space="0" w:color="auto"/>
                <w:left w:val="none" w:sz="0" w:space="0" w:color="auto"/>
                <w:bottom w:val="none" w:sz="0" w:space="0" w:color="auto"/>
                <w:right w:val="none" w:sz="0" w:space="0" w:color="auto"/>
              </w:divBdr>
              <w:divsChild>
                <w:div w:id="1586718816">
                  <w:marLeft w:val="0"/>
                  <w:marRight w:val="0"/>
                  <w:marTop w:val="0"/>
                  <w:marBottom w:val="0"/>
                  <w:divBdr>
                    <w:top w:val="none" w:sz="0" w:space="0" w:color="auto"/>
                    <w:left w:val="none" w:sz="0" w:space="0" w:color="auto"/>
                    <w:bottom w:val="none" w:sz="0" w:space="0" w:color="auto"/>
                    <w:right w:val="none" w:sz="0" w:space="0" w:color="auto"/>
                  </w:divBdr>
                  <w:divsChild>
                    <w:div w:id="1102603377">
                      <w:marLeft w:val="0"/>
                      <w:marRight w:val="0"/>
                      <w:marTop w:val="0"/>
                      <w:marBottom w:val="0"/>
                      <w:divBdr>
                        <w:top w:val="none" w:sz="0" w:space="0" w:color="auto"/>
                        <w:left w:val="none" w:sz="0" w:space="0" w:color="auto"/>
                        <w:bottom w:val="none" w:sz="0" w:space="0" w:color="auto"/>
                        <w:right w:val="none" w:sz="0" w:space="0" w:color="auto"/>
                      </w:divBdr>
                      <w:divsChild>
                        <w:div w:id="923034749">
                          <w:marLeft w:val="0"/>
                          <w:marRight w:val="0"/>
                          <w:marTop w:val="0"/>
                          <w:marBottom w:val="0"/>
                          <w:divBdr>
                            <w:top w:val="none" w:sz="0" w:space="0" w:color="auto"/>
                            <w:left w:val="none" w:sz="0" w:space="0" w:color="auto"/>
                            <w:bottom w:val="none" w:sz="0" w:space="0" w:color="auto"/>
                            <w:right w:val="none" w:sz="0" w:space="0" w:color="auto"/>
                          </w:divBdr>
                          <w:divsChild>
                            <w:div w:id="16150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991005">
      <w:bodyDiv w:val="1"/>
      <w:marLeft w:val="0"/>
      <w:marRight w:val="0"/>
      <w:marTop w:val="0"/>
      <w:marBottom w:val="0"/>
      <w:divBdr>
        <w:top w:val="none" w:sz="0" w:space="0" w:color="auto"/>
        <w:left w:val="none" w:sz="0" w:space="0" w:color="auto"/>
        <w:bottom w:val="none" w:sz="0" w:space="0" w:color="auto"/>
        <w:right w:val="none" w:sz="0" w:space="0" w:color="auto"/>
      </w:divBdr>
      <w:divsChild>
        <w:div w:id="1994526844">
          <w:marLeft w:val="0"/>
          <w:marRight w:val="0"/>
          <w:marTop w:val="0"/>
          <w:marBottom w:val="0"/>
          <w:divBdr>
            <w:top w:val="none" w:sz="0" w:space="0" w:color="auto"/>
            <w:left w:val="none" w:sz="0" w:space="0" w:color="auto"/>
            <w:bottom w:val="none" w:sz="0" w:space="0" w:color="auto"/>
            <w:right w:val="none" w:sz="0" w:space="0" w:color="auto"/>
          </w:divBdr>
          <w:divsChild>
            <w:div w:id="1393381338">
              <w:marLeft w:val="0"/>
              <w:marRight w:val="0"/>
              <w:marTop w:val="0"/>
              <w:marBottom w:val="0"/>
              <w:divBdr>
                <w:top w:val="none" w:sz="0" w:space="0" w:color="auto"/>
                <w:left w:val="none" w:sz="0" w:space="0" w:color="auto"/>
                <w:bottom w:val="none" w:sz="0" w:space="0" w:color="auto"/>
                <w:right w:val="none" w:sz="0" w:space="0" w:color="auto"/>
              </w:divBdr>
              <w:divsChild>
                <w:div w:id="1145388469">
                  <w:marLeft w:val="0"/>
                  <w:marRight w:val="0"/>
                  <w:marTop w:val="0"/>
                  <w:marBottom w:val="0"/>
                  <w:divBdr>
                    <w:top w:val="none" w:sz="0" w:space="0" w:color="auto"/>
                    <w:left w:val="none" w:sz="0" w:space="0" w:color="auto"/>
                    <w:bottom w:val="none" w:sz="0" w:space="0" w:color="auto"/>
                    <w:right w:val="none" w:sz="0" w:space="0" w:color="auto"/>
                  </w:divBdr>
                  <w:divsChild>
                    <w:div w:id="457381648">
                      <w:marLeft w:val="0"/>
                      <w:marRight w:val="0"/>
                      <w:marTop w:val="0"/>
                      <w:marBottom w:val="0"/>
                      <w:divBdr>
                        <w:top w:val="none" w:sz="0" w:space="0" w:color="auto"/>
                        <w:left w:val="none" w:sz="0" w:space="0" w:color="auto"/>
                        <w:bottom w:val="none" w:sz="0" w:space="0" w:color="auto"/>
                        <w:right w:val="none" w:sz="0" w:space="0" w:color="auto"/>
                      </w:divBdr>
                      <w:divsChild>
                        <w:div w:id="1194533017">
                          <w:marLeft w:val="0"/>
                          <w:marRight w:val="0"/>
                          <w:marTop w:val="0"/>
                          <w:marBottom w:val="0"/>
                          <w:divBdr>
                            <w:top w:val="none" w:sz="0" w:space="0" w:color="auto"/>
                            <w:left w:val="none" w:sz="0" w:space="0" w:color="auto"/>
                            <w:bottom w:val="none" w:sz="0" w:space="0" w:color="auto"/>
                            <w:right w:val="none" w:sz="0" w:space="0" w:color="auto"/>
                          </w:divBdr>
                          <w:divsChild>
                            <w:div w:id="442119293">
                              <w:marLeft w:val="0"/>
                              <w:marRight w:val="0"/>
                              <w:marTop w:val="0"/>
                              <w:marBottom w:val="0"/>
                              <w:divBdr>
                                <w:top w:val="none" w:sz="0" w:space="0" w:color="auto"/>
                                <w:left w:val="none" w:sz="0" w:space="0" w:color="auto"/>
                                <w:bottom w:val="none" w:sz="0" w:space="0" w:color="auto"/>
                                <w:right w:val="none" w:sz="0" w:space="0" w:color="auto"/>
                              </w:divBdr>
                              <w:divsChild>
                                <w:div w:id="2061242193">
                                  <w:marLeft w:val="0"/>
                                  <w:marRight w:val="0"/>
                                  <w:marTop w:val="0"/>
                                  <w:marBottom w:val="0"/>
                                  <w:divBdr>
                                    <w:top w:val="none" w:sz="0" w:space="0" w:color="auto"/>
                                    <w:left w:val="none" w:sz="0" w:space="0" w:color="auto"/>
                                    <w:bottom w:val="none" w:sz="0" w:space="0" w:color="auto"/>
                                    <w:right w:val="none" w:sz="0" w:space="0" w:color="auto"/>
                                  </w:divBdr>
                                  <w:divsChild>
                                    <w:div w:id="811753198">
                                      <w:marLeft w:val="0"/>
                                      <w:marRight w:val="0"/>
                                      <w:marTop w:val="0"/>
                                      <w:marBottom w:val="0"/>
                                      <w:divBdr>
                                        <w:top w:val="none" w:sz="0" w:space="0" w:color="auto"/>
                                        <w:left w:val="none" w:sz="0" w:space="0" w:color="auto"/>
                                        <w:bottom w:val="none" w:sz="0" w:space="0" w:color="auto"/>
                                        <w:right w:val="none" w:sz="0" w:space="0" w:color="auto"/>
                                      </w:divBdr>
                                      <w:divsChild>
                                        <w:div w:id="9715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57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v.uk/government/publications/regulators-co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jpg@01D86C2E.07F4D19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44DC1-F560-49B0-A08D-DEA2A5D9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9941</Words>
  <Characters>56667</Characters>
  <Application>Microsoft Office Word</Application>
  <DocSecurity>4</DocSecurity>
  <Lines>472</Lines>
  <Paragraphs>132</Paragraphs>
  <ScaleCrop>false</ScaleCrop>
  <HeadingPairs>
    <vt:vector size="2" baseType="variant">
      <vt:variant>
        <vt:lpstr>Title</vt:lpstr>
      </vt:variant>
      <vt:variant>
        <vt:i4>1</vt:i4>
      </vt:variant>
    </vt:vector>
  </HeadingPairs>
  <TitlesOfParts>
    <vt:vector size="1" baseType="lpstr">
      <vt:lpstr>(Service name here)</vt:lpstr>
    </vt:vector>
  </TitlesOfParts>
  <Company>Wokingham District Council</Company>
  <LinksUpToDate>false</LinksUpToDate>
  <CharactersWithSpaces>66476</CharactersWithSpaces>
  <SharedDoc>false</SharedDoc>
  <HLinks>
    <vt:vector size="6" baseType="variant">
      <vt:variant>
        <vt:i4>3997823</vt:i4>
      </vt:variant>
      <vt:variant>
        <vt:i4>0</vt:i4>
      </vt:variant>
      <vt:variant>
        <vt:i4>0</vt:i4>
      </vt:variant>
      <vt:variant>
        <vt:i4>5</vt:i4>
      </vt:variant>
      <vt:variant>
        <vt:lpwstr>http://www.food.gov.uk/ratings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name here)</dc:title>
  <dc:creator>HELPRI</dc:creator>
  <cp:lastModifiedBy>Moira Fraser</cp:lastModifiedBy>
  <cp:revision>2</cp:revision>
  <cp:lastPrinted>2018-04-30T14:21:00Z</cp:lastPrinted>
  <dcterms:created xsi:type="dcterms:W3CDTF">2023-10-05T09:57:00Z</dcterms:created>
  <dcterms:modified xsi:type="dcterms:W3CDTF">2023-10-05T09:57:00Z</dcterms:modified>
</cp:coreProperties>
</file>